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center"/>
        <w:rPr>
          <w:sz w:val="18"/>
          <w:u w:val="single"/>
          <w:b/>
          <w:sz w:val="18"/>
          <w:b/>
          <w:szCs w:val="18"/>
        </w:rPr>
      </w:pPr>
      <w:r>
        <w:rPr>
          <w:b/>
          <w:sz w:val="18"/>
          <w:szCs w:val="18"/>
          <w:u w:val="single"/>
        </w:rPr>
        <w:t>NRB BUY SELL Version: 04</w:t>
      </w:r>
      <w:r/>
    </w:p>
    <w:p>
      <w:pPr>
        <w:pStyle w:val="Normal"/>
        <w:jc w:val="center"/>
        <w:rPr>
          <w:sz w:val="18"/>
          <w:u w:val="single"/>
          <w:b/>
          <w:sz w:val="18"/>
          <w:b/>
          <w:szCs w:val="18"/>
        </w:rPr>
      </w:pPr>
      <w:r>
        <w:rPr>
          <w:b/>
          <w:sz w:val="18"/>
          <w:szCs w:val="18"/>
          <w:u w:val="single"/>
        </w:rPr>
        <w:t>Development Milestone and deadline</w:t>
      </w:r>
      <w:r/>
    </w:p>
    <w:p>
      <w:pPr>
        <w:pStyle w:val="Normal"/>
        <w:rPr>
          <w:sz w:val="18"/>
          <w:b/>
          <w:sz w:val="18"/>
          <w:b/>
          <w:szCs w:val="18"/>
        </w:rPr>
      </w:pPr>
      <w:r>
        <w:rPr>
          <w:b/>
          <w:sz w:val="18"/>
          <w:szCs w:val="18"/>
        </w:rPr>
      </w:r>
      <w:r/>
    </w:p>
    <w:tbl>
      <w:tblPr>
        <w:tblStyle w:val="TableGrid"/>
        <w:tblW w:w="10890" w:type="dxa"/>
        <w:jc w:val="left"/>
        <w:tblInd w:w="-79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307"/>
        <w:gridCol w:w="2561"/>
        <w:gridCol w:w="900"/>
        <w:gridCol w:w="809"/>
        <w:gridCol w:w="1"/>
        <w:gridCol w:w="1039"/>
        <w:gridCol w:w="1"/>
        <w:gridCol w:w="1302"/>
        <w:gridCol w:w="1"/>
        <w:gridCol w:w="1524"/>
        <w:gridCol w:w="1"/>
        <w:gridCol w:w="813"/>
      </w:tblGrid>
      <w:tr>
        <w:trPr>
          <w:trHeight w:val="261" w:hRule="atLeast"/>
        </w:trPr>
        <w:tc>
          <w:tcPr>
            <w:tcW w:w="63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ind w:left="-630" w:hanging="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SL</w:t>
            </w:r>
            <w:r/>
          </w:p>
        </w:tc>
        <w:tc>
          <w:tcPr>
            <w:tcW w:w="130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Issue Name</w:t>
            </w:r>
            <w:r/>
          </w:p>
        </w:tc>
        <w:tc>
          <w:tcPr>
            <w:tcW w:w="256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Issue Description</w:t>
            </w:r>
            <w:r/>
          </w:p>
        </w:tc>
        <w:tc>
          <w:tcPr>
            <w:tcW w:w="1710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Front End</w:t>
            </w:r>
            <w:r/>
          </w:p>
        </w:tc>
        <w:tc>
          <w:tcPr>
            <w:tcW w:w="1040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Backend</w:t>
            </w:r>
            <w:r/>
          </w:p>
        </w:tc>
        <w:tc>
          <w:tcPr>
            <w:tcW w:w="1303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Assigned For</w:t>
            </w:r>
            <w:r/>
          </w:p>
        </w:tc>
        <w:tc>
          <w:tcPr>
            <w:tcW w:w="1525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Business Type</w:t>
            </w:r>
            <w:r/>
          </w:p>
        </w:tc>
        <w:tc>
          <w:tcPr>
            <w:tcW w:w="81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  <w:r/>
          </w:p>
        </w:tc>
      </w:tr>
      <w:tr>
        <w:trPr>
          <w:trHeight w:val="261" w:hRule="atLeast"/>
        </w:trPr>
        <w:tc>
          <w:tcPr>
            <w:tcW w:w="63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3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256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Home 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Inner </w:t>
            </w:r>
            <w:r/>
          </w:p>
        </w:tc>
        <w:tc>
          <w:tcPr>
            <w:tcW w:w="104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303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261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Header section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261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Add new Option (Category wise global search) (front end and backend)</w:t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</w:pPr>
            <w:r>
              <w:rPr>
                <w:b/>
                <w:sz w:val="18"/>
                <w:szCs w:val="18"/>
              </w:rPr>
              <w:t>6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284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</w:pPr>
            <w:r>
              <w:rPr>
                <w:b/>
                <w:sz w:val="18"/>
                <w:szCs w:val="18"/>
              </w:rPr>
              <w:t>2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sz w:val="18"/>
                <w:szCs w:val="18"/>
              </w:rPr>
              <w:t>Notification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sz w:val="18"/>
                <w:szCs w:val="18"/>
              </w:rPr>
              <w:t>Need to clear Business</w:t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/>
          </w:p>
        </w:tc>
      </w:tr>
      <w:tr>
        <w:trPr>
          <w:trHeight w:val="404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</w:pPr>
            <w:r>
              <w:rPr>
                <w:b/>
                <w:sz w:val="18"/>
                <w:szCs w:val="18"/>
              </w:rPr>
              <w:t>3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Featured Category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sz w:val="18"/>
                <w:szCs w:val="18"/>
              </w:rPr>
              <w:t>Feature category Management(insert, update, delete)</w:t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/>
              <w:t>6</w:t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06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</w:pPr>
            <w:r>
              <w:rPr>
                <w:b/>
                <w:sz w:val="18"/>
                <w:szCs w:val="18"/>
              </w:rPr>
              <w:t>4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Deal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</w:pPr>
            <w:r>
              <w:rPr>
                <w:b/>
                <w:sz w:val="18"/>
                <w:szCs w:val="18"/>
              </w:rPr>
              <w:t>5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Offer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</w:pPr>
            <w:r>
              <w:rPr>
                <w:b/>
                <w:sz w:val="18"/>
                <w:szCs w:val="18"/>
              </w:rPr>
              <w:t>6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Advertise Section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</w:pPr>
            <w:r>
              <w:rPr>
                <w:b/>
                <w:sz w:val="18"/>
                <w:szCs w:val="18"/>
              </w:rPr>
              <w:t>7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Featured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</w:pPr>
            <w:r>
              <w:rPr>
                <w:b/>
                <w:sz w:val="18"/>
                <w:szCs w:val="18"/>
              </w:rPr>
              <w:t>8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New Arrival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</w:pPr>
            <w:r>
              <w:rPr>
                <w:b/>
                <w:sz w:val="18"/>
                <w:szCs w:val="18"/>
              </w:rPr>
              <w:t>9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Latest trend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</w:pPr>
            <w:r>
              <w:rPr>
                <w:b/>
                <w:sz w:val="18"/>
                <w:szCs w:val="18"/>
              </w:rPr>
              <w:t>10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Best Seller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1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Best Offers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Need to clarify the business</w:t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/>
              <w:t>3</w:t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2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Subscription Business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Subscribe and unsubscribe and only listing of subscribers</w:t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  <w:t>1</w:t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3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Series Sale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Need to clear Business (Automated or control from admin)</w:t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New</w:t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N/A</w:t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4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Pointing System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5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Membership System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Overall Merchant discount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Wish list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Banner Section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Top Brand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Request for  Quotation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wholesale market management and listing of Quotation mail both merchant and quotation requester</w:t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  <w:t>12</w:t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sale 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Whole Sales Details Page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Need for clear specification</w:t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Classified Products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Footer Section</w:t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trHeight w:val="522" w:hRule="atLeast"/>
        </w:trPr>
        <w:tc>
          <w:tcPr>
            <w:tcW w:w="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0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</w:r>
            <w:r/>
          </w:p>
        </w:tc>
        <w:tc>
          <w:tcPr>
            <w:tcW w:w="130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5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8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18"/>
                <w:b/>
                <w:sz w:val="18"/>
                <w:b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Notes: The timeline is based on only for the development with integrated frontend development.</w:t>
      </w:r>
      <w:r/>
    </w:p>
    <w:p>
      <w:pPr>
        <w:pStyle w:val="Normal"/>
      </w:pPr>
      <w:r>
        <w:rPr/>
        <w:t>You have to complete the front end design using bootstrap.</w:t>
      </w:r>
      <w:r/>
    </w:p>
    <w:p>
      <w:pPr>
        <w:pStyle w:val="Normal"/>
        <w:widowControl/>
        <w:suppressAutoHyphens w:val="true"/>
        <w:bidi w:val="0"/>
        <w:spacing w:before="120" w:after="120"/>
        <w:jc w:val="left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b0cac"/>
    <w:pPr>
      <w:widowControl/>
      <w:suppressAutoHyphens w:val="true"/>
      <w:bidi w:val="0"/>
      <w:spacing w:before="12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rsid w:val="001d572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rsid w:val="001d5726"/>
    <w:pPr>
      <w:spacing w:lineRule="auto" w:line="288" w:before="0" w:after="140"/>
    </w:pPr>
    <w:rPr/>
  </w:style>
  <w:style w:type="paragraph" w:styleId="List">
    <w:name w:val="List"/>
    <w:basedOn w:val="TextBody"/>
    <w:rsid w:val="001d5726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1d5726"/>
    <w:pPr>
      <w:suppressLineNumbers/>
    </w:pPr>
    <w:rPr>
      <w:rFonts w:cs="FreeSans"/>
    </w:rPr>
  </w:style>
  <w:style w:type="paragraph" w:styleId="Caption1">
    <w:name w:val="caption"/>
    <w:basedOn w:val="Normal"/>
    <w:rsid w:val="001d5726"/>
    <w:pPr>
      <w:suppressLineNumbers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a13fc"/>
    <w:pPr>
      <w:spacing w:before="12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516d5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Application>LibreOffice/4.3.3.2$Linux_X86_64 LibreOffice_project/430m0$Build-2</Application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2017-01-24T10:05:00Z</dcterms:created>
  <dc:creator>zaman</dc:creator>
  <dc:language>en-US</dc:language>
  <cp:lastPrinted>2017-01-11T09:57:00Z</cp:lastPrinted>
  <dcterms:modified xsi:type="dcterms:W3CDTF">2017-01-24T16:16:58Z</dcterms:modified>
  <cp:revision>4</cp:revision>
</cp:coreProperties>
</file>