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32"/>
        </w:rPr>
        <w:t>Nguyễn Văn An</w:t>
      </w:r>
    </w:p>
    <w:p>
      <w:pPr>
        <w:jc w:val="center"/>
      </w:pPr>
      <w:r>
        <w:rPr>
          <w:rFonts w:ascii="Times New Roman" w:hAnsi="Times New Roman" w:eastAsia="Times New Roman" w:cs="Times New Roman"/>
          <w:i/>
          <w:sz w:val="21"/>
        </w:rPr>
        <w:t>Mẫu CV kiểm thử nội bộ - Senior Backend .NET Engineer</w:t>
      </w:r>
    </w:p>
    <w:p>
      <w:pPr>
        <w:pStyle w:val="Heading1"/>
      </w:pPr>
      <w:r>
        <w:rPr>
          <w:rFonts w:ascii="Times New Roman" w:hAnsi="Times New Roman" w:eastAsia="Times New Roman" w:cs="Times New Roman"/>
        </w:rPr>
        <w:t>Thông tin ứng viên</w:t>
      </w:r>
    </w:p>
    <w:p>
      <w:r>
        <w:rPr>
          <w:rFonts w:ascii="Times New Roman" w:hAnsi="Times New Roman" w:eastAsia="Times New Roman" w:cs="Times New Roman"/>
        </w:rPr>
        <w:t>Họ và tên: Nguyễn Văn An</w:t>
      </w:r>
    </w:p>
    <w:p>
      <w:r>
        <w:rPr>
          <w:rFonts w:ascii="Times New Roman" w:hAnsi="Times New Roman" w:eastAsia="Times New Roman" w:cs="Times New Roman"/>
        </w:rPr>
        <w:t>Vị trí định hướng: Senior Backend .NET Engineer</w:t>
      </w:r>
    </w:p>
    <w:p>
      <w:r>
        <w:rPr>
          <w:rFonts w:ascii="Times New Roman" w:hAnsi="Times New Roman" w:eastAsia="Times New Roman" w:cs="Times New Roman"/>
        </w:rPr>
        <w:t>Số năm kinh nghiệm: 5.5 năm</w:t>
      </w:r>
    </w:p>
    <w:p>
      <w:pPr>
        <w:pStyle w:val="Heading1"/>
      </w:pPr>
      <w:r>
        <w:rPr>
          <w:rFonts w:ascii="Times New Roman" w:hAnsi="Times New Roman" w:eastAsia="Times New Roman" w:cs="Times New Roman"/>
        </w:rPr>
        <w:t>Tóm tắt hồ sơ</w:t>
      </w:r>
    </w:p>
    <w:p>
      <w:r>
        <w:rPr>
          <w:rFonts w:ascii="Times New Roman" w:hAnsi="Times New Roman" w:eastAsia="Times New Roman" w:cs="Times New Roman"/>
        </w:rPr>
        <w:t>Senior .NET Developer với hơn 5.5 năm kinh nghiệm chuyên sâu về kiến trúc Microservices, xây dựng RESTful APIs hiệu năng cao bằng ASP.NET Core và tối ưu hóa hệ quản trị CSDL SQL Server quy mô lớn.</w:t>
      </w:r>
    </w:p>
    <w:p>
      <w:pPr>
        <w:pStyle w:val="Heading1"/>
      </w:pPr>
      <w:r>
        <w:rPr>
          <w:rFonts w:ascii="Times New Roman" w:hAnsi="Times New Roman" w:eastAsia="Times New Roman" w:cs="Times New Roman"/>
        </w:rPr>
        <w:t>Kỹ năng</w:t>
      </w:r>
    </w:p>
    <w:p>
      <w:r>
        <w:rPr>
          <w:rFonts w:ascii="Times New Roman" w:hAnsi="Times New Roman" w:eastAsia="Times New Roman" w:cs="Times New Roman"/>
        </w:rPr>
        <w:t>C#, ASP.NET Core, Entity Framework Core, SQL Server, Docker, Kubernetes, Redis, Microservices, RESTful API, Unit Testing, CI/CD</w:t>
      </w:r>
    </w:p>
    <w:p>
      <w:pPr>
        <w:pStyle w:val="Heading1"/>
      </w:pPr>
      <w:r>
        <w:rPr>
          <w:rFonts w:ascii="Times New Roman" w:hAnsi="Times New Roman" w:eastAsia="Times New Roman" w:cs="Times New Roman"/>
        </w:rPr>
        <w:t>Kinh nghiệm</w:t>
      </w:r>
    </w:p>
    <w:p>
      <w:r>
        <w:rPr>
          <w:rFonts w:ascii="Times New Roman" w:hAnsi="Times New Roman" w:eastAsia="Times New Roman" w:cs="Times New Roman"/>
        </w:rPr>
        <w:t>Kinh nghiệm liên quan: 5.5 năm</w:t>
      </w:r>
    </w:p>
    <w:p>
      <w:r>
        <w:rPr>
          <w:rFonts w:ascii="Times New Roman" w:hAnsi="Times New Roman" w:eastAsia="Times New Roman" w:cs="Times New Roman"/>
        </w:rPr>
        <w:t>Dữ liệu giả lập đã ẩn danh, chỉ dùng để kiểm thử parser và thuật toán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