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09" w:rsidRDefault="00860709" w:rsidP="000D61BE">
      <w:pPr>
        <w:spacing w:line="360" w:lineRule="auto"/>
        <w:jc w:val="center"/>
        <w:rPr>
          <w:rFonts w:ascii="Arial Narrow" w:hAnsi="Arial Narrow"/>
          <w:b/>
          <w:sz w:val="32"/>
        </w:rPr>
      </w:pPr>
      <w:r w:rsidRPr="000D61BE">
        <w:rPr>
          <w:rFonts w:ascii="Arial Narrow" w:hAnsi="Arial Narrow"/>
          <w:b/>
          <w:sz w:val="32"/>
        </w:rPr>
        <w:t>Expression de besoin</w:t>
      </w:r>
      <w:r w:rsidR="00215A90" w:rsidRPr="000D61BE">
        <w:rPr>
          <w:rFonts w:ascii="Arial Narrow" w:hAnsi="Arial Narrow"/>
          <w:b/>
          <w:sz w:val="32"/>
        </w:rPr>
        <w:t xml:space="preserve"> pour le </w:t>
      </w:r>
      <w:proofErr w:type="spellStart"/>
      <w:r w:rsidR="00215A90" w:rsidRPr="000D61BE">
        <w:rPr>
          <w:rFonts w:ascii="Arial Narrow" w:hAnsi="Arial Narrow"/>
          <w:b/>
          <w:sz w:val="32"/>
        </w:rPr>
        <w:t>Reporting</w:t>
      </w:r>
      <w:proofErr w:type="spellEnd"/>
      <w:r w:rsidR="00215A90" w:rsidRPr="000D61BE">
        <w:rPr>
          <w:rFonts w:ascii="Arial Narrow" w:hAnsi="Arial Narrow"/>
          <w:b/>
          <w:sz w:val="32"/>
        </w:rPr>
        <w:t xml:space="preserve"> de CAC</w:t>
      </w:r>
    </w:p>
    <w:p w:rsidR="000D61BE" w:rsidRPr="000D61BE" w:rsidRDefault="000D61BE" w:rsidP="000D61BE">
      <w:pPr>
        <w:spacing w:line="360" w:lineRule="auto"/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24/01/2017</w:t>
      </w:r>
    </w:p>
    <w:p w:rsidR="00860709" w:rsidRPr="00E05170" w:rsidRDefault="00860709" w:rsidP="008C6F47">
      <w:pPr>
        <w:spacing w:line="360" w:lineRule="auto"/>
        <w:jc w:val="both"/>
        <w:rPr>
          <w:rFonts w:ascii="Arial Narrow" w:hAnsi="Arial Narrow"/>
          <w:sz w:val="24"/>
        </w:rPr>
      </w:pPr>
    </w:p>
    <w:p w:rsidR="001455F0" w:rsidRPr="00520B57" w:rsidRDefault="001455F0" w:rsidP="00520B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4"/>
        </w:rPr>
      </w:pPr>
      <w:r w:rsidRPr="00520B57">
        <w:rPr>
          <w:rFonts w:ascii="Arial Narrow" w:hAnsi="Arial Narrow"/>
          <w:b/>
          <w:sz w:val="24"/>
        </w:rPr>
        <w:t xml:space="preserve">Objectif : </w:t>
      </w:r>
    </w:p>
    <w:p w:rsidR="00860709" w:rsidRPr="00520B57" w:rsidRDefault="001455F0" w:rsidP="008C6F47">
      <w:pPr>
        <w:spacing w:line="360" w:lineRule="auto"/>
        <w:jc w:val="both"/>
        <w:rPr>
          <w:rFonts w:ascii="Arial Narrow" w:hAnsi="Arial Narrow"/>
          <w:b/>
          <w:i/>
          <w:sz w:val="24"/>
        </w:rPr>
      </w:pPr>
      <w:r w:rsidRPr="00520B57">
        <w:rPr>
          <w:rFonts w:ascii="Arial Narrow" w:hAnsi="Arial Narrow"/>
          <w:b/>
          <w:i/>
          <w:sz w:val="24"/>
        </w:rPr>
        <w:t xml:space="preserve">Automatiser le </w:t>
      </w:r>
      <w:proofErr w:type="spellStart"/>
      <w:r w:rsidRPr="00520B57">
        <w:rPr>
          <w:rFonts w:ascii="Arial Narrow" w:hAnsi="Arial Narrow"/>
          <w:b/>
          <w:i/>
          <w:sz w:val="24"/>
        </w:rPr>
        <w:t>reporting</w:t>
      </w:r>
      <w:proofErr w:type="spellEnd"/>
      <w:r w:rsidRPr="00520B57">
        <w:rPr>
          <w:rFonts w:ascii="Arial Narrow" w:hAnsi="Arial Narrow"/>
          <w:b/>
          <w:i/>
          <w:sz w:val="24"/>
        </w:rPr>
        <w:t xml:space="preserve"> Métier  à travers </w:t>
      </w:r>
      <w:r w:rsidR="00421C04" w:rsidRPr="00520B57">
        <w:rPr>
          <w:rFonts w:ascii="Arial Narrow" w:hAnsi="Arial Narrow"/>
          <w:b/>
          <w:i/>
          <w:sz w:val="24"/>
        </w:rPr>
        <w:t>la</w:t>
      </w:r>
      <w:r w:rsidRPr="00520B57">
        <w:rPr>
          <w:rFonts w:ascii="Arial Narrow" w:hAnsi="Arial Narrow"/>
          <w:b/>
          <w:i/>
          <w:sz w:val="24"/>
        </w:rPr>
        <w:t xml:space="preserve"> mise en ligne d’une</w:t>
      </w:r>
      <w:r w:rsidR="00215A90" w:rsidRPr="00520B57">
        <w:rPr>
          <w:rFonts w:ascii="Arial Narrow" w:hAnsi="Arial Narrow"/>
          <w:b/>
          <w:i/>
          <w:sz w:val="24"/>
        </w:rPr>
        <w:t xml:space="preserve"> application  partagée   interfacée à G</w:t>
      </w:r>
      <w:r w:rsidR="00860709" w:rsidRPr="00520B57">
        <w:rPr>
          <w:rFonts w:ascii="Arial Narrow" w:hAnsi="Arial Narrow"/>
          <w:b/>
          <w:i/>
          <w:sz w:val="24"/>
        </w:rPr>
        <w:t xml:space="preserve">aia et </w:t>
      </w:r>
      <w:r w:rsidRPr="00520B57">
        <w:rPr>
          <w:rFonts w:ascii="Arial Narrow" w:hAnsi="Arial Narrow"/>
          <w:b/>
          <w:i/>
          <w:sz w:val="24"/>
        </w:rPr>
        <w:t>CRM :</w:t>
      </w:r>
      <w:r w:rsidR="00860709" w:rsidRPr="00520B57">
        <w:rPr>
          <w:rFonts w:ascii="Arial Narrow" w:hAnsi="Arial Narrow"/>
          <w:b/>
          <w:i/>
          <w:sz w:val="24"/>
        </w:rPr>
        <w:t xml:space="preserve"> </w:t>
      </w:r>
    </w:p>
    <w:p w:rsidR="00860709" w:rsidRPr="000D61BE" w:rsidRDefault="001455F0" w:rsidP="00520B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4"/>
        </w:rPr>
      </w:pPr>
      <w:r w:rsidRPr="000D61BE">
        <w:rPr>
          <w:rFonts w:ascii="Arial Narrow" w:hAnsi="Arial Narrow"/>
          <w:b/>
          <w:sz w:val="24"/>
        </w:rPr>
        <w:t>Gains attendus :</w:t>
      </w:r>
      <w:r w:rsidR="00860709" w:rsidRPr="000D61BE">
        <w:rPr>
          <w:rFonts w:ascii="Arial Narrow" w:hAnsi="Arial Narrow"/>
          <w:b/>
          <w:sz w:val="24"/>
        </w:rPr>
        <w:t xml:space="preserve"> </w:t>
      </w:r>
    </w:p>
    <w:p w:rsidR="00860709" w:rsidRPr="00E05170" w:rsidRDefault="00860709" w:rsidP="008C6F4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</w:rPr>
      </w:pPr>
      <w:r w:rsidRPr="00E05170">
        <w:rPr>
          <w:rFonts w:ascii="Arial Narrow" w:hAnsi="Arial Narrow"/>
          <w:sz w:val="24"/>
        </w:rPr>
        <w:t>Optimis</w:t>
      </w:r>
      <w:r w:rsidR="00215A90" w:rsidRPr="00E05170">
        <w:rPr>
          <w:rFonts w:ascii="Arial Narrow" w:hAnsi="Arial Narrow"/>
          <w:sz w:val="24"/>
        </w:rPr>
        <w:t xml:space="preserve">er </w:t>
      </w:r>
      <w:r w:rsidRPr="00E05170">
        <w:rPr>
          <w:rFonts w:ascii="Arial Narrow" w:hAnsi="Arial Narrow"/>
          <w:sz w:val="24"/>
        </w:rPr>
        <w:t>le temps de collecte et de traitement des exports Gaia</w:t>
      </w:r>
    </w:p>
    <w:p w:rsidR="00215A90" w:rsidRPr="00E05170" w:rsidRDefault="00860709" w:rsidP="008C6F4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</w:rPr>
      </w:pPr>
      <w:r w:rsidRPr="00E05170">
        <w:rPr>
          <w:rFonts w:ascii="Arial Narrow" w:hAnsi="Arial Narrow"/>
          <w:sz w:val="24"/>
        </w:rPr>
        <w:t>Réduire les incohérences et écarts</w:t>
      </w:r>
      <w:r w:rsidR="00215A90" w:rsidRPr="00E05170">
        <w:rPr>
          <w:rFonts w:ascii="Arial Narrow" w:hAnsi="Arial Narrow"/>
          <w:sz w:val="24"/>
        </w:rPr>
        <w:t xml:space="preserve"> suite manipulation des données</w:t>
      </w:r>
      <w:r w:rsidR="001455F0" w:rsidRPr="00E05170">
        <w:rPr>
          <w:rFonts w:ascii="Arial Narrow" w:hAnsi="Arial Narrow"/>
          <w:sz w:val="24"/>
        </w:rPr>
        <w:t xml:space="preserve"> et usage de macros </w:t>
      </w:r>
    </w:p>
    <w:p w:rsidR="00215A90" w:rsidRPr="00E05170" w:rsidRDefault="00215A90" w:rsidP="008C6F4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</w:rPr>
      </w:pPr>
      <w:r w:rsidRPr="00E05170">
        <w:rPr>
          <w:rFonts w:ascii="Arial Narrow" w:hAnsi="Arial Narrow"/>
          <w:sz w:val="24"/>
        </w:rPr>
        <w:t xml:space="preserve">Centraliser et  harmoniser les  sources de collecte des KPI </w:t>
      </w:r>
    </w:p>
    <w:p w:rsidR="00215A90" w:rsidRPr="00E05170" w:rsidRDefault="00215A90" w:rsidP="008C6F47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Arial Narrow" w:hAnsi="Arial Narrow"/>
          <w:sz w:val="24"/>
        </w:rPr>
      </w:pPr>
      <w:r w:rsidRPr="00E05170">
        <w:rPr>
          <w:rFonts w:ascii="Arial Narrow" w:hAnsi="Arial Narrow"/>
          <w:sz w:val="24"/>
        </w:rPr>
        <w:t>Améliorer le</w:t>
      </w:r>
      <w:r w:rsidR="00860709" w:rsidRPr="00E05170">
        <w:rPr>
          <w:rFonts w:ascii="Arial Narrow" w:hAnsi="Arial Narrow"/>
          <w:sz w:val="24"/>
        </w:rPr>
        <w:t xml:space="preserve"> pilotage de la performance</w:t>
      </w:r>
      <w:r w:rsidRPr="00E05170">
        <w:rPr>
          <w:rFonts w:ascii="Arial Narrow" w:hAnsi="Arial Narrow"/>
          <w:sz w:val="24"/>
        </w:rPr>
        <w:t xml:space="preserve"> (Dérangement et CL)</w:t>
      </w:r>
      <w:r w:rsidR="001455F0" w:rsidRPr="00E05170">
        <w:rPr>
          <w:rFonts w:ascii="Arial Narrow" w:hAnsi="Arial Narrow"/>
          <w:sz w:val="24"/>
        </w:rPr>
        <w:t xml:space="preserve"> : </w:t>
      </w:r>
      <w:r w:rsidR="00E05170" w:rsidRPr="00E05170">
        <w:rPr>
          <w:rFonts w:ascii="Arial Narrow" w:hAnsi="Arial Narrow"/>
          <w:sz w:val="24"/>
        </w:rPr>
        <w:t xml:space="preserve">mise en </w:t>
      </w:r>
      <w:r w:rsidR="008C6F47">
        <w:rPr>
          <w:rFonts w:ascii="Arial Narrow" w:hAnsi="Arial Narrow"/>
          <w:sz w:val="24"/>
        </w:rPr>
        <w:t xml:space="preserve">place </w:t>
      </w:r>
      <w:r w:rsidR="00E05170" w:rsidRPr="00E05170">
        <w:rPr>
          <w:rFonts w:ascii="Arial Narrow" w:hAnsi="Arial Narrow"/>
          <w:sz w:val="24"/>
        </w:rPr>
        <w:t xml:space="preserve"> d’un compteur pour </w:t>
      </w:r>
      <w:r w:rsidR="001455F0" w:rsidRPr="00E05170">
        <w:rPr>
          <w:rFonts w:ascii="Arial Narrow" w:hAnsi="Arial Narrow"/>
          <w:sz w:val="24"/>
        </w:rPr>
        <w:t>alerte</w:t>
      </w:r>
      <w:r w:rsidR="00E05170" w:rsidRPr="00E05170">
        <w:rPr>
          <w:rFonts w:ascii="Arial Narrow" w:hAnsi="Arial Narrow"/>
          <w:sz w:val="24"/>
        </w:rPr>
        <w:t xml:space="preserve">r </w:t>
      </w:r>
      <w:r w:rsidR="001455F0" w:rsidRPr="00E05170">
        <w:rPr>
          <w:rFonts w:ascii="Arial Narrow" w:hAnsi="Arial Narrow"/>
          <w:sz w:val="24"/>
        </w:rPr>
        <w:t xml:space="preserve"> sur les instances en risque de </w:t>
      </w:r>
      <w:proofErr w:type="spellStart"/>
      <w:proofErr w:type="gramStart"/>
      <w:r w:rsidR="001455F0" w:rsidRPr="00E05170">
        <w:rPr>
          <w:rFonts w:ascii="Arial Narrow" w:hAnsi="Arial Narrow"/>
          <w:sz w:val="24"/>
        </w:rPr>
        <w:t>backlog</w:t>
      </w:r>
      <w:proofErr w:type="spellEnd"/>
      <w:r w:rsidR="001455F0" w:rsidRPr="00E05170">
        <w:rPr>
          <w:rFonts w:ascii="Arial Narrow" w:hAnsi="Arial Narrow"/>
          <w:sz w:val="24"/>
        </w:rPr>
        <w:t xml:space="preserve"> ,</w:t>
      </w:r>
      <w:proofErr w:type="gramEnd"/>
      <w:r w:rsidR="001455F0" w:rsidRPr="00E05170">
        <w:rPr>
          <w:rFonts w:ascii="Arial Narrow" w:hAnsi="Arial Narrow"/>
          <w:sz w:val="24"/>
        </w:rPr>
        <w:t xml:space="preserve"> suivi de la performance </w:t>
      </w:r>
      <w:r w:rsidR="001455F0" w:rsidRPr="00E05170">
        <w:rPr>
          <w:rFonts w:ascii="Arial Narrow" w:hAnsi="Arial Narrow"/>
          <w:sz w:val="24"/>
        </w:rPr>
        <w:t xml:space="preserve">et tendance  </w:t>
      </w:r>
      <w:r w:rsidR="001455F0" w:rsidRPr="00E05170">
        <w:rPr>
          <w:rFonts w:ascii="Arial Narrow" w:hAnsi="Arial Narrow"/>
          <w:sz w:val="24"/>
        </w:rPr>
        <w:t xml:space="preserve">à J,J6,S-1, évolutions graphiques  </w:t>
      </w:r>
      <w:proofErr w:type="spellStart"/>
      <w:r w:rsidR="001455F0" w:rsidRPr="00E05170">
        <w:rPr>
          <w:rFonts w:ascii="Arial Narrow" w:hAnsi="Arial Narrow"/>
          <w:sz w:val="24"/>
        </w:rPr>
        <w:t>etc</w:t>
      </w:r>
      <w:proofErr w:type="spellEnd"/>
      <w:r w:rsidR="001455F0" w:rsidRPr="00E05170">
        <w:rPr>
          <w:rFonts w:ascii="Arial Narrow" w:hAnsi="Arial Narrow"/>
          <w:sz w:val="24"/>
        </w:rPr>
        <w:t xml:space="preserve"> </w:t>
      </w:r>
    </w:p>
    <w:p w:rsidR="00E05170" w:rsidRPr="000D61BE" w:rsidRDefault="00E05170" w:rsidP="00520B57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b/>
          <w:sz w:val="24"/>
        </w:rPr>
      </w:pPr>
      <w:r w:rsidRPr="000D61BE">
        <w:rPr>
          <w:rFonts w:ascii="Arial Narrow" w:hAnsi="Arial Narrow"/>
          <w:b/>
          <w:sz w:val="24"/>
        </w:rPr>
        <w:t>Action</w:t>
      </w:r>
      <w:r w:rsidR="000D61BE">
        <w:rPr>
          <w:rFonts w:ascii="Arial Narrow" w:hAnsi="Arial Narrow"/>
          <w:b/>
          <w:sz w:val="24"/>
        </w:rPr>
        <w:t>s</w:t>
      </w:r>
      <w:r w:rsidRPr="000D61BE">
        <w:rPr>
          <w:rFonts w:ascii="Arial Narrow" w:hAnsi="Arial Narrow"/>
          <w:b/>
          <w:sz w:val="24"/>
        </w:rPr>
        <w:t xml:space="preserve"> </w:t>
      </w: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6062"/>
        <w:gridCol w:w="2126"/>
        <w:gridCol w:w="1843"/>
      </w:tblGrid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Action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Porteur</w:t>
            </w:r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Délai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 w:rsidRPr="00E05170">
              <w:rPr>
                <w:rFonts w:ascii="Arial Narrow" w:hAnsi="Arial Narrow"/>
                <w:sz w:val="24"/>
              </w:rPr>
              <w:t xml:space="preserve">Piloter  la mise à disposition d’un serveur d’application  coté </w:t>
            </w:r>
            <w:r w:rsidRPr="00E05170">
              <w:rPr>
                <w:rFonts w:ascii="Arial Narrow" w:hAnsi="Arial Narrow"/>
                <w:sz w:val="24"/>
              </w:rPr>
              <w:t>DSI,</w:t>
            </w:r>
            <w:r w:rsidRPr="00E05170">
              <w:rPr>
                <w:rFonts w:ascii="Arial Narrow" w:hAnsi="Arial Narrow"/>
                <w:sz w:val="24"/>
              </w:rPr>
              <w:t xml:space="preserve"> </w:t>
            </w:r>
            <w:r w:rsidRPr="000D61BE">
              <w:rPr>
                <w:rFonts w:ascii="Arial Narrow" w:hAnsi="Arial Narrow"/>
                <w:b/>
                <w:sz w:val="24"/>
              </w:rPr>
              <w:t>prérequis  au démarrage des travaux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Bailo</w:t>
            </w:r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ASAP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 w:rsidRPr="00E05170">
              <w:rPr>
                <w:rFonts w:ascii="Arial Narrow" w:hAnsi="Arial Narrow"/>
                <w:sz w:val="24"/>
              </w:rPr>
              <w:t xml:space="preserve">Identifier la  liste des </w:t>
            </w:r>
            <w:proofErr w:type="spellStart"/>
            <w:r w:rsidRPr="00E05170">
              <w:rPr>
                <w:rFonts w:ascii="Arial Narrow" w:hAnsi="Arial Narrow"/>
                <w:sz w:val="24"/>
              </w:rPr>
              <w:t>users</w:t>
            </w:r>
            <w:proofErr w:type="spellEnd"/>
            <w:r w:rsidRPr="00E05170">
              <w:rPr>
                <w:rFonts w:ascii="Arial Narrow" w:hAnsi="Arial Narrow"/>
                <w:sz w:val="24"/>
              </w:rPr>
              <w:t xml:space="preserve"> à créer  et préciser leur niveau</w:t>
            </w:r>
            <w:r>
              <w:rPr>
                <w:rFonts w:ascii="Arial Narrow" w:hAnsi="Arial Narrow"/>
                <w:sz w:val="24"/>
              </w:rPr>
              <w:t xml:space="preserve"> d’</w:t>
            </w:r>
            <w:r w:rsidRPr="00E05170">
              <w:rPr>
                <w:rFonts w:ascii="Arial Narrow" w:hAnsi="Arial Narrow"/>
                <w:sz w:val="24"/>
              </w:rPr>
              <w:t>habilitations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Madjiguène</w:t>
            </w:r>
            <w:proofErr w:type="spellEnd"/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31/01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Fournir </w:t>
            </w:r>
            <w:r w:rsidRPr="00E05170">
              <w:rPr>
                <w:rFonts w:ascii="Arial Narrow" w:hAnsi="Arial Narrow"/>
                <w:sz w:val="24"/>
              </w:rPr>
              <w:t xml:space="preserve"> le dictionnaire des indicateurs (KPI, description, loi</w:t>
            </w:r>
            <w:r>
              <w:rPr>
                <w:rFonts w:ascii="Arial Narrow" w:hAnsi="Arial Narrow"/>
                <w:sz w:val="24"/>
              </w:rPr>
              <w:t>s</w:t>
            </w:r>
            <w:r w:rsidRPr="00E05170">
              <w:rPr>
                <w:rFonts w:ascii="Arial Narrow" w:hAnsi="Arial Narrow"/>
                <w:sz w:val="24"/>
              </w:rPr>
              <w:t xml:space="preserve"> de composition, requêtes sources)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Madjiguène</w:t>
            </w:r>
            <w:proofErr w:type="spellEnd"/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27/01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 w:rsidRPr="00E05170">
              <w:rPr>
                <w:rFonts w:ascii="Arial Narrow" w:hAnsi="Arial Narrow"/>
                <w:sz w:val="24"/>
              </w:rPr>
              <w:t xml:space="preserve">Faire un </w:t>
            </w:r>
            <w:proofErr w:type="spellStart"/>
            <w:r w:rsidRPr="00E05170">
              <w:rPr>
                <w:rFonts w:ascii="Arial Narrow" w:hAnsi="Arial Narrow"/>
                <w:sz w:val="24"/>
              </w:rPr>
              <w:t>bench</w:t>
            </w:r>
            <w:proofErr w:type="spellEnd"/>
            <w:r w:rsidRPr="00E05170">
              <w:rPr>
                <w:rFonts w:ascii="Arial Narrow" w:hAnsi="Arial Narrow"/>
                <w:sz w:val="24"/>
              </w:rPr>
              <w:t xml:space="preserve"> auprès de DPPS </w:t>
            </w:r>
            <w:r>
              <w:rPr>
                <w:rFonts w:ascii="Arial Narrow" w:hAnsi="Arial Narrow"/>
                <w:sz w:val="24"/>
              </w:rPr>
              <w:t xml:space="preserve">sur l’application </w:t>
            </w:r>
            <w:r>
              <w:rPr>
                <w:rFonts w:ascii="Arial Narrow" w:hAnsi="Arial Narrow"/>
                <w:sz w:val="24"/>
              </w:rPr>
              <w:t>en place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Fatou, Massamba</w:t>
            </w:r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25/01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 w:rsidRPr="00E05170">
              <w:rPr>
                <w:rFonts w:ascii="Arial Narrow" w:hAnsi="Arial Narrow"/>
                <w:sz w:val="24"/>
              </w:rPr>
              <w:t xml:space="preserve">Faire </w:t>
            </w:r>
            <w:r>
              <w:rPr>
                <w:rFonts w:ascii="Arial Narrow" w:hAnsi="Arial Narrow"/>
                <w:sz w:val="24"/>
              </w:rPr>
              <w:t xml:space="preserve">une demande de compte </w:t>
            </w:r>
            <w:r w:rsidRPr="00E05170">
              <w:rPr>
                <w:rFonts w:ascii="Arial Narrow" w:hAnsi="Arial Narrow"/>
                <w:sz w:val="24"/>
              </w:rPr>
              <w:t>d’</w:t>
            </w:r>
            <w:proofErr w:type="spellStart"/>
            <w:r w:rsidRPr="00E05170">
              <w:rPr>
                <w:rFonts w:ascii="Arial Narrow" w:hAnsi="Arial Narrow"/>
                <w:sz w:val="24"/>
              </w:rPr>
              <w:t>accés</w:t>
            </w:r>
            <w:proofErr w:type="spellEnd"/>
            <w:r w:rsidRPr="00E05170">
              <w:rPr>
                <w:rFonts w:ascii="Arial Narrow" w:hAnsi="Arial Narrow"/>
                <w:sz w:val="24"/>
              </w:rPr>
              <w:t xml:space="preserve"> à Gaia et CRM </w:t>
            </w:r>
            <w:r>
              <w:rPr>
                <w:rFonts w:ascii="Arial Narrow" w:hAnsi="Arial Narrow"/>
                <w:sz w:val="24"/>
              </w:rPr>
              <w:t>pour les développeurs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proofErr w:type="spellStart"/>
            <w:r>
              <w:rPr>
                <w:rFonts w:ascii="Arial Narrow" w:hAnsi="Arial Narrow"/>
                <w:sz w:val="24"/>
              </w:rPr>
              <w:t>Madjiguène</w:t>
            </w:r>
            <w:proofErr w:type="spellEnd"/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27/01</w:t>
            </w:r>
          </w:p>
        </w:tc>
      </w:tr>
      <w:tr w:rsidR="000D61BE" w:rsidTr="000D61BE">
        <w:tc>
          <w:tcPr>
            <w:tcW w:w="6062" w:type="dxa"/>
            <w:vAlign w:val="center"/>
          </w:tcPr>
          <w:p w:rsidR="000D61BE" w:rsidRDefault="000D61BE" w:rsidP="000D61BE">
            <w:pPr>
              <w:spacing w:line="360" w:lineRule="auto"/>
              <w:rPr>
                <w:rFonts w:ascii="Arial Narrow" w:hAnsi="Arial Narrow"/>
                <w:sz w:val="24"/>
              </w:rPr>
            </w:pPr>
            <w:r w:rsidRPr="00E05170">
              <w:rPr>
                <w:rFonts w:ascii="Arial Narrow" w:hAnsi="Arial Narrow"/>
                <w:sz w:val="24"/>
              </w:rPr>
              <w:t xml:space="preserve">Points </w:t>
            </w:r>
            <w:r>
              <w:rPr>
                <w:rFonts w:ascii="Arial Narrow" w:hAnsi="Arial Narrow"/>
                <w:sz w:val="24"/>
              </w:rPr>
              <w:t xml:space="preserve">de synchro </w:t>
            </w:r>
            <w:r w:rsidRPr="00E05170">
              <w:rPr>
                <w:rFonts w:ascii="Arial Narrow" w:hAnsi="Arial Narrow"/>
                <w:sz w:val="24"/>
              </w:rPr>
              <w:t>périodique et à la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 w:rsidRPr="00E05170">
              <w:rPr>
                <w:rFonts w:ascii="Arial Narrow" w:hAnsi="Arial Narrow"/>
                <w:sz w:val="24"/>
              </w:rPr>
              <w:t>demande</w:t>
            </w:r>
          </w:p>
        </w:tc>
        <w:tc>
          <w:tcPr>
            <w:tcW w:w="2126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0D61BE" w:rsidRDefault="000D61BE" w:rsidP="000D61BE">
            <w:pPr>
              <w:spacing w:line="36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:rsidR="00860709" w:rsidRPr="00E05170" w:rsidRDefault="00860709" w:rsidP="008C6F47">
      <w:pPr>
        <w:spacing w:line="360" w:lineRule="auto"/>
        <w:jc w:val="both"/>
        <w:rPr>
          <w:rFonts w:ascii="Arial Narrow" w:hAnsi="Arial Narrow"/>
          <w:sz w:val="24"/>
        </w:rPr>
      </w:pPr>
    </w:p>
    <w:p w:rsidR="00860709" w:rsidRPr="00E05170" w:rsidRDefault="00860709" w:rsidP="008C6F47">
      <w:pPr>
        <w:spacing w:line="360" w:lineRule="auto"/>
        <w:jc w:val="both"/>
        <w:rPr>
          <w:rFonts w:ascii="Arial Narrow" w:hAnsi="Arial Narrow"/>
          <w:sz w:val="24"/>
        </w:rPr>
      </w:pPr>
      <w:bookmarkStart w:id="0" w:name="_GoBack"/>
      <w:bookmarkEnd w:id="0"/>
    </w:p>
    <w:sectPr w:rsidR="00860709" w:rsidRPr="00E0517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EE4" w:rsidRDefault="00180EE4" w:rsidP="00520B57">
      <w:pPr>
        <w:spacing w:after="0" w:line="240" w:lineRule="auto"/>
      </w:pPr>
      <w:r>
        <w:separator/>
      </w:r>
    </w:p>
  </w:endnote>
  <w:endnote w:type="continuationSeparator" w:id="0">
    <w:p w:rsidR="00180EE4" w:rsidRDefault="00180EE4" w:rsidP="0052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B57" w:rsidRDefault="00520B57">
    <w:pPr>
      <w:pStyle w:val="Pieddepage"/>
    </w:pPr>
    <w:r>
      <w:t xml:space="preserve">   </w:t>
    </w:r>
    <w:r w:rsidRPr="00520B57">
      <w:rPr>
        <w:rFonts w:ascii="Arial Narrow" w:hAnsi="Arial Narrow"/>
      </w:rPr>
      <w:t>DRPS/DINT/ACT/CAC</w:t>
    </w:r>
    <w:r w:rsidRPr="00520B57">
      <w:rPr>
        <w:rFonts w:ascii="Arial Narrow" w:hAnsi="Arial Narrow"/>
      </w:rPr>
      <w:t xml:space="preserve">                                                                                                                        </w:t>
    </w:r>
    <w:r>
      <w:rPr>
        <w:noProof/>
        <w:lang w:eastAsia="fr-FR"/>
      </w:rPr>
      <w:drawing>
        <wp:inline distT="0" distB="0" distL="0" distR="0" wp14:anchorId="76D3CBEE" wp14:editId="539577C1">
          <wp:extent cx="619125" cy="600075"/>
          <wp:effectExtent l="0" t="0" r="9525" b="9525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EE4" w:rsidRDefault="00180EE4" w:rsidP="00520B57">
      <w:pPr>
        <w:spacing w:after="0" w:line="240" w:lineRule="auto"/>
      </w:pPr>
      <w:r>
        <w:separator/>
      </w:r>
    </w:p>
  </w:footnote>
  <w:footnote w:type="continuationSeparator" w:id="0">
    <w:p w:rsidR="00180EE4" w:rsidRDefault="00180EE4" w:rsidP="00520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B57" w:rsidRDefault="00520B57" w:rsidP="00520B57">
    <w:pPr>
      <w:pStyle w:val="En-tte"/>
    </w:pPr>
    <w:r>
      <w:rPr>
        <w:noProof/>
        <w:lang w:eastAsia="fr-FR"/>
      </w:rPr>
      <w:drawing>
        <wp:inline distT="0" distB="0" distL="0" distR="0" wp14:anchorId="19D2B3DA" wp14:editId="434A7B7A">
          <wp:extent cx="1066800" cy="285372"/>
          <wp:effectExtent l="0" t="0" r="0" b="63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3865" cy="287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</w:t>
    </w:r>
  </w:p>
  <w:p w:rsidR="00520B57" w:rsidRDefault="00520B5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38D1"/>
    <w:multiLevelType w:val="hybridMultilevel"/>
    <w:tmpl w:val="D8EA38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E6B82"/>
    <w:multiLevelType w:val="hybridMultilevel"/>
    <w:tmpl w:val="4FB06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D5E"/>
    <w:rsid w:val="000D61BE"/>
    <w:rsid w:val="001455F0"/>
    <w:rsid w:val="00180EE4"/>
    <w:rsid w:val="00215A90"/>
    <w:rsid w:val="00227451"/>
    <w:rsid w:val="00421C04"/>
    <w:rsid w:val="00456D5E"/>
    <w:rsid w:val="00520B57"/>
    <w:rsid w:val="00860709"/>
    <w:rsid w:val="008C6F47"/>
    <w:rsid w:val="00E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A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B57"/>
  </w:style>
  <w:style w:type="paragraph" w:styleId="Pieddepage">
    <w:name w:val="footer"/>
    <w:basedOn w:val="Normal"/>
    <w:link w:val="PieddepageCar"/>
    <w:uiPriority w:val="99"/>
    <w:unhideWhenUsed/>
    <w:rsid w:val="005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B57"/>
  </w:style>
  <w:style w:type="paragraph" w:styleId="Textedebulles">
    <w:name w:val="Balloon Text"/>
    <w:basedOn w:val="Normal"/>
    <w:link w:val="TextedebullesCar"/>
    <w:uiPriority w:val="99"/>
    <w:semiHidden/>
    <w:unhideWhenUsed/>
    <w:rsid w:val="0052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B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A90"/>
    <w:pPr>
      <w:ind w:left="720"/>
      <w:contextualSpacing/>
    </w:pPr>
  </w:style>
  <w:style w:type="table" w:styleId="Grilledutableau">
    <w:name w:val="Table Grid"/>
    <w:basedOn w:val="TableauNormal"/>
    <w:uiPriority w:val="59"/>
    <w:rsid w:val="000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5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0B57"/>
  </w:style>
  <w:style w:type="paragraph" w:styleId="Pieddepage">
    <w:name w:val="footer"/>
    <w:basedOn w:val="Normal"/>
    <w:link w:val="PieddepageCar"/>
    <w:uiPriority w:val="99"/>
    <w:unhideWhenUsed/>
    <w:rsid w:val="00520B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0B57"/>
  </w:style>
  <w:style w:type="paragraph" w:styleId="Textedebulles">
    <w:name w:val="Balloon Text"/>
    <w:basedOn w:val="Normal"/>
    <w:link w:val="TextedebullesCar"/>
    <w:uiPriority w:val="99"/>
    <w:semiHidden/>
    <w:unhideWhenUsed/>
    <w:rsid w:val="0052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0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1C79D-CB22-4DCE-93EE-20D1DE409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Madjiguene Touré GUEYE</dc:creator>
  <cp:lastModifiedBy>Madjiguene Touré GUEYE  </cp:lastModifiedBy>
  <cp:revision>5</cp:revision>
  <dcterms:created xsi:type="dcterms:W3CDTF">2017-01-24T08:45:00Z</dcterms:created>
  <dcterms:modified xsi:type="dcterms:W3CDTF">2017-01-24T10:14:00Z</dcterms:modified>
</cp:coreProperties>
</file>