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19BA" w14:textId="54F0478E" w:rsidR="00914158" w:rsidRDefault="0026140D" w:rsidP="0026140D">
      <w:pPr>
        <w:jc w:val="center"/>
        <w:rPr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26140D">
        <w:rPr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  <w:t>PROGRAMAÇÃO ORIENTADA A OBJETOS</w:t>
      </w:r>
    </w:p>
    <w:p w14:paraId="20F5E48F" w14:textId="144E10DA" w:rsidR="0026140D" w:rsidRDefault="0026140D" w:rsidP="0026140D">
      <w:pPr>
        <w:jc w:val="center"/>
        <w:rPr>
          <w:sz w:val="32"/>
          <w:szCs w:val="32"/>
          <w14:glow w14:rad="63500">
            <w14:schemeClr w14:val="accent6">
              <w14:alpha w14:val="60000"/>
              <w14:satMod w14:val="175000"/>
            </w14:schemeClr>
          </w14:glow>
        </w:rPr>
      </w:pPr>
    </w:p>
    <w:p w14:paraId="11E938F0" w14:textId="09E7EB8B" w:rsidR="0026140D" w:rsidRDefault="0026140D" w:rsidP="0026140D">
      <w:r w:rsidRPr="0026140D">
        <w:rPr>
          <w:highlight w:val="lightGray"/>
        </w:rPr>
        <w:t>CLASSE X OBJETO</w:t>
      </w:r>
    </w:p>
    <w:p w14:paraId="2143EB2C" w14:textId="45A1A8E3" w:rsidR="0026140D" w:rsidRDefault="0026140D" w:rsidP="0026140D"/>
    <w:p w14:paraId="65D8E541" w14:textId="375B4181" w:rsidR="0026140D" w:rsidRPr="0026140D" w:rsidRDefault="0026140D" w:rsidP="0026140D">
      <w:pPr>
        <w:rPr>
          <w:b/>
        </w:rPr>
      </w:pPr>
      <w:r>
        <w:rPr>
          <w:rFonts w:ascii="Cascadia Code SemiLight" w:hAnsi="Cascadia Code SemiLight"/>
          <w:b/>
        </w:rPr>
        <w:t>⬦</w:t>
      </w:r>
      <w:r w:rsidRPr="0026140D">
        <w:rPr>
          <w:b/>
        </w:rPr>
        <w:t>CLASSE:</w:t>
      </w:r>
    </w:p>
    <w:p w14:paraId="6B3DB496" w14:textId="4EEAA5D8" w:rsidR="0026140D" w:rsidRDefault="0026140D" w:rsidP="0026140D">
      <w:pPr>
        <w:pStyle w:val="PargrafodaLista"/>
        <w:numPr>
          <w:ilvl w:val="0"/>
          <w:numId w:val="1"/>
        </w:numPr>
      </w:pPr>
      <w:r>
        <w:t>Código, definido com a palavra-chave class.</w:t>
      </w:r>
    </w:p>
    <w:p w14:paraId="36FC5442" w14:textId="1E70A19B" w:rsidR="0026140D" w:rsidRDefault="0026140D" w:rsidP="0026140D">
      <w:pPr>
        <w:pStyle w:val="PargrafodaLista"/>
        <w:numPr>
          <w:ilvl w:val="0"/>
          <w:numId w:val="1"/>
        </w:numPr>
      </w:pPr>
      <w:r>
        <w:t>Formada por propriedades e funções/métodos que compõem os membros da classe;</w:t>
      </w:r>
    </w:p>
    <w:p w14:paraId="680A0F80" w14:textId="65019DA7" w:rsidR="0026140D" w:rsidRDefault="0026140D" w:rsidP="0026140D">
      <w:pPr>
        <w:pStyle w:val="PargrafodaLista"/>
      </w:pPr>
    </w:p>
    <w:p w14:paraId="7CAA8352" w14:textId="708FD161" w:rsidR="0026140D" w:rsidRDefault="0026140D" w:rsidP="0026140D"/>
    <w:p w14:paraId="5860595E" w14:textId="277B0794" w:rsidR="0026140D" w:rsidRPr="0026140D" w:rsidRDefault="0026140D" w:rsidP="0026140D">
      <w:pPr>
        <w:rPr>
          <w:b/>
        </w:rPr>
      </w:pPr>
      <w:r>
        <w:rPr>
          <w:rFonts w:ascii="Cascadia Code SemiLight" w:hAnsi="Cascadia Code SemiLight"/>
          <w:b/>
        </w:rPr>
        <w:t>⬦</w:t>
      </w:r>
      <w:r w:rsidRPr="0026140D">
        <w:rPr>
          <w:b/>
        </w:rPr>
        <w:t>OBJETO:</w:t>
      </w:r>
    </w:p>
    <w:p w14:paraId="3290BDFC" w14:textId="2367E750" w:rsidR="0026140D" w:rsidRDefault="0026140D" w:rsidP="0026140D">
      <w:pPr>
        <w:pStyle w:val="PargrafodaLista"/>
        <w:numPr>
          <w:ilvl w:val="0"/>
          <w:numId w:val="2"/>
        </w:numPr>
      </w:pPr>
      <w:r>
        <w:t>Uma instância de uma classe na memória do computador;</w:t>
      </w:r>
    </w:p>
    <w:p w14:paraId="6421BEC1" w14:textId="153B08A1" w:rsidR="0026140D" w:rsidRDefault="0026140D" w:rsidP="0026140D">
      <w:pPr>
        <w:pStyle w:val="PargrafodaLista"/>
        <w:numPr>
          <w:ilvl w:val="0"/>
          <w:numId w:val="2"/>
        </w:numPr>
      </w:pPr>
      <w:r>
        <w:t>Variável que possibilita o acesso aos métodos e propriedades especificadas pela classe;</w:t>
      </w:r>
    </w:p>
    <w:p w14:paraId="14C6CD47" w14:textId="180347FD" w:rsidR="0026140D" w:rsidRDefault="0026140D" w:rsidP="0026140D">
      <w:pPr>
        <w:pStyle w:val="PargrafodaLista"/>
        <w:numPr>
          <w:ilvl w:val="0"/>
          <w:numId w:val="2"/>
        </w:numPr>
      </w:pPr>
      <w:r>
        <w:t>Ao encerrar o programa, o objeto é eliminado da memória, mas a classe permanecerá especificada no código fonte do programa.</w:t>
      </w:r>
      <w:r w:rsidR="00176DF1">
        <w:br/>
      </w:r>
    </w:p>
    <w:p w14:paraId="50ED7E44" w14:textId="17F0F76E" w:rsidR="00176DF1" w:rsidRDefault="00176DF1" w:rsidP="00176DF1">
      <w:r>
        <w:t xml:space="preserve">Os objetos possuem o formato especificado pela classe, porém, cada um deles pode armazenar valores diferentes em suas propriedades </w:t>
      </w:r>
      <w:r w:rsidR="00EF101E">
        <w:t>ocasionando comportamentos diferentes em seus métodos.</w:t>
      </w:r>
    </w:p>
    <w:p w14:paraId="1250EA71" w14:textId="453E9C5C" w:rsidR="00DD6C61" w:rsidRDefault="00DD6C61" w:rsidP="00176DF1"/>
    <w:p w14:paraId="0E014ED1" w14:textId="0B366407" w:rsidR="00DD6C61" w:rsidRDefault="00DD6C61" w:rsidP="00176DF1">
      <w:pPr>
        <w:rPr>
          <w:highlight w:val="lightGray"/>
        </w:rPr>
      </w:pPr>
      <w:r w:rsidRPr="000705A5">
        <w:rPr>
          <w:highlight w:val="lightGray"/>
        </w:rPr>
        <w:t>OBJETOS DE NE</w:t>
      </w:r>
      <w:r w:rsidR="000705A5" w:rsidRPr="000705A5">
        <w:rPr>
          <w:highlight w:val="lightGray"/>
        </w:rPr>
        <w:t>GÓCIO</w:t>
      </w:r>
    </w:p>
    <w:p w14:paraId="40A80EED" w14:textId="0A515E49" w:rsidR="000705A5" w:rsidRDefault="000705A5" w:rsidP="00176DF1"/>
    <w:p w14:paraId="6E9AD53B" w14:textId="58CF7C9F" w:rsidR="000705A5" w:rsidRDefault="000705A5" w:rsidP="000705A5">
      <w:pPr>
        <w:pStyle w:val="PargrafodaLista"/>
        <w:numPr>
          <w:ilvl w:val="0"/>
          <w:numId w:val="3"/>
        </w:numPr>
      </w:pPr>
      <w:r>
        <w:t>Business Objects são as classes projetadas para solucionar problemas de um determinado domínio de aplicação de software</w:t>
      </w:r>
    </w:p>
    <w:p w14:paraId="2AECBDB9" w14:textId="71321B55" w:rsidR="000705A5" w:rsidRDefault="000705A5" w:rsidP="000705A5">
      <w:pPr>
        <w:pStyle w:val="PargrafodaLista"/>
        <w:numPr>
          <w:ilvl w:val="0"/>
          <w:numId w:val="3"/>
        </w:numPr>
      </w:pPr>
      <w:r>
        <w:t>Certamente teríamos uma definição de classe Consumidor em um sistema comercial, contendo nome e e-mail como propriedades, por exemplo.</w:t>
      </w:r>
    </w:p>
    <w:p w14:paraId="6B319CE1" w14:textId="494FC99B" w:rsidR="000705A5" w:rsidRDefault="000705A5" w:rsidP="000705A5">
      <w:pPr>
        <w:ind w:left="360"/>
      </w:pPr>
    </w:p>
    <w:p w14:paraId="14F62703" w14:textId="2C39840F" w:rsidR="000705A5" w:rsidRDefault="000705A5" w:rsidP="000705A5">
      <w:pPr>
        <w:ind w:left="360"/>
        <w:rPr>
          <w:b/>
        </w:rPr>
      </w:pPr>
      <w:r>
        <w:rPr>
          <w:rFonts w:ascii="Cascadia Code SemiLight" w:hAnsi="Cascadia Code SemiLight"/>
          <w:b/>
        </w:rPr>
        <w:t>⬦</w:t>
      </w:r>
      <w:r w:rsidRPr="000705A5">
        <w:rPr>
          <w:b/>
        </w:rPr>
        <w:t>Entity</w:t>
      </w:r>
    </w:p>
    <w:p w14:paraId="358C04BF" w14:textId="76A54FB7" w:rsidR="000705A5" w:rsidRDefault="000705A5" w:rsidP="000705A5">
      <w:pPr>
        <w:pStyle w:val="PargrafodaLista"/>
        <w:numPr>
          <w:ilvl w:val="0"/>
          <w:numId w:val="4"/>
        </w:numPr>
      </w:pPr>
      <w:r>
        <w:t>Qualquer coisa importante do domínio da aplicação ou do mundo real que precise ser representado como uma classe.</w:t>
      </w:r>
    </w:p>
    <w:p w14:paraId="3EF01558" w14:textId="4E627550" w:rsidR="000705A5" w:rsidRDefault="000705A5" w:rsidP="000705A5">
      <w:pPr>
        <w:pStyle w:val="PargrafodaLista"/>
        <w:numPr>
          <w:ilvl w:val="0"/>
          <w:numId w:val="4"/>
        </w:numPr>
      </w:pPr>
      <w:r>
        <w:t>Uma abordagem para projetar e construir aplicações que são:</w:t>
      </w:r>
    </w:p>
    <w:p w14:paraId="323B4E16" w14:textId="49797C53" w:rsidR="000705A5" w:rsidRDefault="000705A5" w:rsidP="000705A5">
      <w:pPr>
        <w:pStyle w:val="PargrafodaLista"/>
        <w:ind w:left="1080"/>
      </w:pPr>
      <w:r>
        <w:t>-Flexíveis;</w:t>
      </w:r>
    </w:p>
    <w:p w14:paraId="54A3564A" w14:textId="123F407D" w:rsidR="000705A5" w:rsidRDefault="000705A5" w:rsidP="000705A5">
      <w:pPr>
        <w:pStyle w:val="PargrafodaLista"/>
        <w:ind w:left="1080"/>
      </w:pPr>
      <w:r>
        <w:t>-Naturais;</w:t>
      </w:r>
    </w:p>
    <w:p w14:paraId="1F99B675" w14:textId="349FEC4F" w:rsidR="000705A5" w:rsidRDefault="000705A5" w:rsidP="000705A5">
      <w:pPr>
        <w:pStyle w:val="PargrafodaLista"/>
        <w:ind w:left="1080"/>
      </w:pPr>
      <w:r>
        <w:t>-Bem elaboradas;</w:t>
      </w:r>
    </w:p>
    <w:p w14:paraId="76395682" w14:textId="7AAC4084" w:rsidR="000705A5" w:rsidRPr="0026140D" w:rsidRDefault="000705A5" w:rsidP="000705A5">
      <w:pPr>
        <w:pStyle w:val="PargrafodaLista"/>
        <w:ind w:left="1080"/>
      </w:pPr>
      <w:r>
        <w:t>-Testáveis;</w:t>
      </w:r>
      <w:bookmarkStart w:id="0" w:name="_GoBack"/>
      <w:bookmarkEnd w:id="0"/>
    </w:p>
    <w:sectPr w:rsidR="000705A5" w:rsidRPr="0026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1131"/>
    <w:multiLevelType w:val="hybridMultilevel"/>
    <w:tmpl w:val="815AC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24200"/>
    <w:multiLevelType w:val="hybridMultilevel"/>
    <w:tmpl w:val="99CA7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E0775"/>
    <w:multiLevelType w:val="hybridMultilevel"/>
    <w:tmpl w:val="809AF7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D40DAA"/>
    <w:multiLevelType w:val="hybridMultilevel"/>
    <w:tmpl w:val="B0FAE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C2"/>
    <w:rsid w:val="00003EC2"/>
    <w:rsid w:val="000705A5"/>
    <w:rsid w:val="000D2146"/>
    <w:rsid w:val="00176DF1"/>
    <w:rsid w:val="0026140D"/>
    <w:rsid w:val="00DD6C61"/>
    <w:rsid w:val="00E36243"/>
    <w:rsid w:val="00E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9BF6"/>
  <w15:chartTrackingRefBased/>
  <w15:docId w15:val="{DE5EFBE7-D66B-4C61-A3B5-992F8BC4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Camilly Rodrigues Volk</dc:creator>
  <cp:keywords/>
  <dc:description/>
  <cp:lastModifiedBy>Camilly Rodrigues Volk</cp:lastModifiedBy>
  <cp:revision>2</cp:revision>
  <dcterms:created xsi:type="dcterms:W3CDTF">2024-03-18T22:29:00Z</dcterms:created>
  <dcterms:modified xsi:type="dcterms:W3CDTF">2024-03-19T00:19:00Z</dcterms:modified>
</cp:coreProperties>
</file>