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5639A" w14:textId="7145BEC2" w:rsidR="00D55E7A" w:rsidRDefault="00D55E7A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Brandon Dolan </w:t>
      </w:r>
    </w:p>
    <w:p w14:paraId="63B9C445" w14:textId="40CB4D36" w:rsidR="00D55E7A" w:rsidRDefault="00D55E7A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CS330 </w:t>
      </w:r>
    </w:p>
    <w:p w14:paraId="7709C6E8" w14:textId="7BB60C82" w:rsidR="00D55E7A" w:rsidRDefault="00D55E7A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Southern New Hampshire University </w:t>
      </w:r>
    </w:p>
    <w:p w14:paraId="44D7CA0E" w14:textId="44656612" w:rsidR="00D55E7A" w:rsidRDefault="00D55E7A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6/21/2025 </w:t>
      </w:r>
    </w:p>
    <w:p w14:paraId="6AAD734D" w14:textId="1B1A074C" w:rsidR="00D55E7A" w:rsidRDefault="00D55E7A" w:rsidP="00D55E7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7-1 Final Project </w:t>
      </w:r>
    </w:p>
    <w:p w14:paraId="06E93CC1" w14:textId="1441A83F" w:rsidR="00847C76" w:rsidRDefault="00D55E7A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7C76">
        <w:rPr>
          <w:rFonts w:ascii="Times New Roman" w:hAnsi="Times New Roman" w:cs="Times New Roman"/>
        </w:rPr>
        <w:t xml:space="preserve">The scene I chose for my final project was a desk setup with a computer, keyboard, mug, and light stand. This seemed like a very basic choice and </w:t>
      </w:r>
      <w:r w:rsidR="00A80A57">
        <w:rPr>
          <w:rFonts w:ascii="Times New Roman" w:hAnsi="Times New Roman" w:cs="Times New Roman"/>
        </w:rPr>
        <w:t>easy</w:t>
      </w:r>
      <w:r w:rsidR="00847C76">
        <w:rPr>
          <w:rFonts w:ascii="Times New Roman" w:hAnsi="Times New Roman" w:cs="Times New Roman"/>
        </w:rPr>
        <w:t xml:space="preserve"> enough project to do for beginners. I used a variety of objects such as boxes and a cylinder for the main portions of the scene. </w:t>
      </w:r>
      <w:proofErr w:type="spellStart"/>
      <w:r w:rsidR="00847C76">
        <w:rPr>
          <w:rFonts w:ascii="Times New Roman" w:hAnsi="Times New Roman" w:cs="Times New Roman"/>
        </w:rPr>
        <w:t>MaineCode</w:t>
      </w:r>
      <w:proofErr w:type="spellEnd"/>
      <w:r w:rsidR="00847C76">
        <w:rPr>
          <w:rFonts w:ascii="Times New Roman" w:hAnsi="Times New Roman" w:cs="Times New Roman"/>
        </w:rPr>
        <w:t xml:space="preserve">, </w:t>
      </w:r>
      <w:proofErr w:type="spellStart"/>
      <w:r w:rsidR="00847C76">
        <w:rPr>
          <w:rFonts w:ascii="Times New Roman" w:hAnsi="Times New Roman" w:cs="Times New Roman"/>
        </w:rPr>
        <w:t>SceneManger</w:t>
      </w:r>
      <w:proofErr w:type="spellEnd"/>
      <w:r w:rsidR="00847C76">
        <w:rPr>
          <w:rFonts w:ascii="Times New Roman" w:hAnsi="Times New Roman" w:cs="Times New Roman"/>
        </w:rPr>
        <w:t xml:space="preserve">, and </w:t>
      </w:r>
      <w:proofErr w:type="spellStart"/>
      <w:r w:rsidR="00847C76">
        <w:rPr>
          <w:rFonts w:ascii="Times New Roman" w:hAnsi="Times New Roman" w:cs="Times New Roman"/>
        </w:rPr>
        <w:t>ViewManager</w:t>
      </w:r>
      <w:proofErr w:type="spellEnd"/>
      <w:r w:rsidR="00847C76">
        <w:rPr>
          <w:rFonts w:ascii="Times New Roman" w:hAnsi="Times New Roman" w:cs="Times New Roman"/>
        </w:rPr>
        <w:t xml:space="preserve"> were the main classes used as the backbone of the scene along </w:t>
      </w:r>
      <w:proofErr w:type="spellStart"/>
      <w:r w:rsidR="00847C76">
        <w:rPr>
          <w:rFonts w:ascii="Times New Roman" w:hAnsi="Times New Roman" w:cs="Times New Roman"/>
        </w:rPr>
        <w:t>ShaderManager</w:t>
      </w:r>
      <w:proofErr w:type="spellEnd"/>
      <w:r w:rsidR="00847C76">
        <w:rPr>
          <w:rFonts w:ascii="Times New Roman" w:hAnsi="Times New Roman" w:cs="Times New Roman"/>
        </w:rPr>
        <w:t xml:space="preserve"> and </w:t>
      </w:r>
      <w:proofErr w:type="spellStart"/>
      <w:r w:rsidR="00847C76">
        <w:rPr>
          <w:rFonts w:ascii="Times New Roman" w:hAnsi="Times New Roman" w:cs="Times New Roman"/>
        </w:rPr>
        <w:t>ShapeMeshes</w:t>
      </w:r>
      <w:proofErr w:type="spellEnd"/>
      <w:r w:rsidR="00847C76">
        <w:rPr>
          <w:rFonts w:ascii="Times New Roman" w:hAnsi="Times New Roman" w:cs="Times New Roman"/>
        </w:rPr>
        <w:t xml:space="preserve"> to provide the shapes and details for the scene itself. </w:t>
      </w:r>
    </w:p>
    <w:p w14:paraId="5B9BA575" w14:textId="52E3EC99" w:rsidR="00A80A57" w:rsidRDefault="00847C76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SceneManger</w:t>
      </w:r>
      <w:proofErr w:type="spellEnd"/>
      <w:r>
        <w:rPr>
          <w:rFonts w:ascii="Times New Roman" w:hAnsi="Times New Roman" w:cs="Times New Roman"/>
        </w:rPr>
        <w:t xml:space="preserve"> is one of the more work intensive classes that was dealt with as it provided most of the artistry and detail. Some methods utilized here for example are </w:t>
      </w:r>
      <w:proofErr w:type="spellStart"/>
      <w:r w:rsidR="00A80A57">
        <w:rPr>
          <w:rFonts w:ascii="Times New Roman" w:hAnsi="Times New Roman" w:cs="Times New Roman"/>
        </w:rPr>
        <w:t>RenderScene</w:t>
      </w:r>
      <w:proofErr w:type="spellEnd"/>
      <w:r w:rsidR="00A80A57">
        <w:rPr>
          <w:rFonts w:ascii="Times New Roman" w:hAnsi="Times New Roman" w:cs="Times New Roman"/>
        </w:rPr>
        <w:t xml:space="preserve">, </w:t>
      </w:r>
      <w:proofErr w:type="spellStart"/>
      <w:r w:rsidR="00A80A57">
        <w:rPr>
          <w:rFonts w:ascii="Times New Roman" w:hAnsi="Times New Roman" w:cs="Times New Roman"/>
        </w:rPr>
        <w:t>SetupLightSource</w:t>
      </w:r>
      <w:proofErr w:type="spellEnd"/>
      <w:r w:rsidR="00A80A57">
        <w:rPr>
          <w:rFonts w:ascii="Times New Roman" w:hAnsi="Times New Roman" w:cs="Times New Roman"/>
        </w:rPr>
        <w:t xml:space="preserve">, and </w:t>
      </w:r>
      <w:proofErr w:type="spellStart"/>
      <w:r w:rsidR="00A80A57">
        <w:rPr>
          <w:rFonts w:ascii="Times New Roman" w:hAnsi="Times New Roman" w:cs="Times New Roman"/>
        </w:rPr>
        <w:t>LoadSceneTexture</w:t>
      </w:r>
      <w:proofErr w:type="spellEnd"/>
      <w:r w:rsidR="00A80A57">
        <w:rPr>
          <w:rFonts w:ascii="Times New Roman" w:hAnsi="Times New Roman" w:cs="Times New Roman"/>
        </w:rPr>
        <w:t xml:space="preserve">. For </w:t>
      </w:r>
      <w:proofErr w:type="spellStart"/>
      <w:r w:rsidR="00A80A57">
        <w:rPr>
          <w:rFonts w:ascii="Times New Roman" w:hAnsi="Times New Roman" w:cs="Times New Roman"/>
        </w:rPr>
        <w:t>SetupLightSource</w:t>
      </w:r>
      <w:proofErr w:type="spellEnd"/>
      <w:r w:rsidR="00A80A57">
        <w:rPr>
          <w:rFonts w:ascii="Times New Roman" w:hAnsi="Times New Roman" w:cs="Times New Roman"/>
        </w:rPr>
        <w:t xml:space="preserve"> I implemented the following code</w:t>
      </w:r>
      <w:r w:rsidR="007B2FAE">
        <w:rPr>
          <w:rFonts w:ascii="Times New Roman" w:hAnsi="Times New Roman" w:cs="Times New Roman"/>
        </w:rPr>
        <w:t>.</w:t>
      </w:r>
      <w:r w:rsidR="006942FB">
        <w:rPr>
          <w:rFonts w:ascii="Times New Roman" w:hAnsi="Times New Roman" w:cs="Times New Roman"/>
        </w:rPr>
        <w:t xml:space="preserve"> </w:t>
      </w:r>
      <w:r w:rsidR="006942FB">
        <w:rPr>
          <w:rFonts w:ascii="Times New Roman" w:hAnsi="Times New Roman" w:cs="Times New Roman"/>
        </w:rPr>
        <w:br/>
      </w:r>
      <w:r w:rsidR="006942FB">
        <w:rPr>
          <w:rFonts w:ascii="Times New Roman" w:hAnsi="Times New Roman" w:cs="Times New Roman"/>
          <w:noProof/>
        </w:rPr>
        <w:drawing>
          <wp:inline distT="0" distB="0" distL="0" distR="0" wp14:anchorId="0FBD4787" wp14:editId="1EAECEEB">
            <wp:extent cx="3935790" cy="2066290"/>
            <wp:effectExtent l="0" t="0" r="7620" b="0"/>
            <wp:docPr id="47698466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84667" name="Picture 2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301" cy="207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DA96" w14:textId="0F9081C2" w:rsidR="002971A7" w:rsidRDefault="00A80A57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For navigation the camera can function using the WASD </w:t>
      </w:r>
      <w:r w:rsidR="002971A7">
        <w:rPr>
          <w:rFonts w:ascii="Times New Roman" w:hAnsi="Times New Roman" w:cs="Times New Roman"/>
        </w:rPr>
        <w:t>keys along</w:t>
      </w:r>
      <w:r>
        <w:rPr>
          <w:rFonts w:ascii="Times New Roman" w:hAnsi="Times New Roman" w:cs="Times New Roman"/>
        </w:rPr>
        <w:t xml:space="preserve"> with the Q and E keys to zoom in and out of the scene. </w:t>
      </w:r>
      <w:r w:rsidR="002971A7">
        <w:rPr>
          <w:rFonts w:ascii="Times New Roman" w:hAnsi="Times New Roman" w:cs="Times New Roman"/>
        </w:rPr>
        <w:t xml:space="preserve">Along with the basic stationary keys used for directional purposes there are also several other keys used such as K, U, T, and R. The K and U keys allow the user to see a more perspective and orthographic view. The T and R keys function as a way for the user to see the scene in different orientations. </w:t>
      </w:r>
      <w:r>
        <w:rPr>
          <w:rFonts w:ascii="Times New Roman" w:hAnsi="Times New Roman" w:cs="Times New Roman"/>
        </w:rPr>
        <w:t xml:space="preserve"> </w:t>
      </w:r>
      <w:r w:rsidR="002971A7">
        <w:rPr>
          <w:rFonts w:ascii="Times New Roman" w:hAnsi="Times New Roman" w:cs="Times New Roman"/>
        </w:rPr>
        <w:t xml:space="preserve">In the </w:t>
      </w:r>
      <w:proofErr w:type="spellStart"/>
      <w:r w:rsidR="002971A7">
        <w:rPr>
          <w:rFonts w:ascii="Times New Roman" w:hAnsi="Times New Roman" w:cs="Times New Roman"/>
        </w:rPr>
        <w:t>ProcessKeyboardEvents</w:t>
      </w:r>
      <w:proofErr w:type="spellEnd"/>
      <w:r w:rsidR="002971A7">
        <w:rPr>
          <w:rFonts w:ascii="Times New Roman" w:hAnsi="Times New Roman" w:cs="Times New Roman"/>
        </w:rPr>
        <w:t xml:space="preserve"> classe</w:t>
      </w:r>
      <w:r w:rsidR="006942FB">
        <w:rPr>
          <w:rFonts w:ascii="Times New Roman" w:hAnsi="Times New Roman" w:cs="Times New Roman"/>
        </w:rPr>
        <w:t>s</w:t>
      </w:r>
      <w:r w:rsidR="002971A7">
        <w:rPr>
          <w:rFonts w:ascii="Times New Roman" w:hAnsi="Times New Roman" w:cs="Times New Roman"/>
        </w:rPr>
        <w:t xml:space="preserve"> I was able to use such functions as adjusting the mouse sensitivity, camera speed adjustments, and up and down camera movements</w:t>
      </w:r>
      <w:r w:rsidR="007B2FAE">
        <w:rPr>
          <w:rFonts w:ascii="Times New Roman" w:hAnsi="Times New Roman" w:cs="Times New Roman"/>
        </w:rPr>
        <w:t>.</w:t>
      </w:r>
      <w:r w:rsidR="006942FB">
        <w:rPr>
          <w:rFonts w:ascii="Times New Roman" w:hAnsi="Times New Roman" w:cs="Times New Roman"/>
          <w:noProof/>
        </w:rPr>
        <w:drawing>
          <wp:inline distT="0" distB="0" distL="0" distR="0" wp14:anchorId="08A5F9C7" wp14:editId="4EF4C177">
            <wp:extent cx="4359124" cy="2288540"/>
            <wp:effectExtent l="0" t="0" r="3810" b="0"/>
            <wp:docPr id="182677796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7960" name="Picture 3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373" cy="22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99BC" w14:textId="1F0ED569" w:rsidR="007B2FAE" w:rsidRDefault="002971A7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2659">
        <w:rPr>
          <w:rFonts w:ascii="Times New Roman" w:hAnsi="Times New Roman" w:cs="Times New Roman"/>
        </w:rPr>
        <w:t xml:space="preserve">I was able to implement several custom functions </w:t>
      </w:r>
      <w:r w:rsidR="006942FB">
        <w:rPr>
          <w:rFonts w:ascii="Times New Roman" w:hAnsi="Times New Roman" w:cs="Times New Roman"/>
        </w:rPr>
        <w:t>to</w:t>
      </w:r>
      <w:r w:rsidR="00D12659">
        <w:rPr>
          <w:rFonts w:ascii="Times New Roman" w:hAnsi="Times New Roman" w:cs="Times New Roman"/>
        </w:rPr>
        <w:t xml:space="preserve"> make this project more </w:t>
      </w:r>
      <w:r w:rsidR="007B2FAE">
        <w:rPr>
          <w:rFonts w:ascii="Times New Roman" w:hAnsi="Times New Roman" w:cs="Times New Roman"/>
        </w:rPr>
        <w:t>unique,</w:t>
      </w:r>
      <w:r w:rsidR="00D12659">
        <w:rPr>
          <w:rFonts w:ascii="Times New Roman" w:hAnsi="Times New Roman" w:cs="Times New Roman"/>
        </w:rPr>
        <w:t xml:space="preserve"> especially with how interactive the scene itself is. </w:t>
      </w:r>
      <w:r w:rsidR="007B2FAE">
        <w:rPr>
          <w:rFonts w:ascii="Times New Roman" w:hAnsi="Times New Roman" w:cs="Times New Roman"/>
        </w:rPr>
        <w:t xml:space="preserve">Some of those features include such things as sparkling lights, a continuous loop for the steam from the coffee mug, reset views using the r, t, and k keys, and camera speed ups using the + and – keys. Classes such as </w:t>
      </w:r>
      <w:proofErr w:type="spellStart"/>
      <w:r w:rsidR="007B2FAE">
        <w:rPr>
          <w:rFonts w:ascii="Times New Roman" w:hAnsi="Times New Roman" w:cs="Times New Roman"/>
        </w:rPr>
        <w:t>SetTransformation</w:t>
      </w:r>
      <w:proofErr w:type="spellEnd"/>
      <w:r w:rsidR="007B2FAE">
        <w:rPr>
          <w:rFonts w:ascii="Times New Roman" w:hAnsi="Times New Roman" w:cs="Times New Roman"/>
        </w:rPr>
        <w:t xml:space="preserve"> were used for scaling and rotating 3D objects while the </w:t>
      </w:r>
      <w:proofErr w:type="spellStart"/>
      <w:r w:rsidR="007B2FAE">
        <w:rPr>
          <w:rFonts w:ascii="Times New Roman" w:hAnsi="Times New Roman" w:cs="Times New Roman"/>
        </w:rPr>
        <w:t>SetShaderTexture</w:t>
      </w:r>
      <w:proofErr w:type="spellEnd"/>
      <w:r w:rsidR="007B2FAE">
        <w:rPr>
          <w:rFonts w:ascii="Times New Roman" w:hAnsi="Times New Roman" w:cs="Times New Roman"/>
        </w:rPr>
        <w:t xml:space="preserve"> class tells the texture </w:t>
      </w:r>
      <w:r w:rsidR="007B2FAE">
        <w:rPr>
          <w:rFonts w:ascii="Times New Roman" w:hAnsi="Times New Roman" w:cs="Times New Roman"/>
        </w:rPr>
        <w:lastRenderedPageBreak/>
        <w:t xml:space="preserve">to bind an object. </w:t>
      </w:r>
      <w:r w:rsidR="007B2FAE">
        <w:rPr>
          <w:rFonts w:ascii="Times New Roman" w:hAnsi="Times New Roman" w:cs="Times New Roman"/>
        </w:rPr>
        <w:br/>
      </w:r>
      <w:r w:rsidR="007B2FAE">
        <w:rPr>
          <w:rFonts w:ascii="Times New Roman" w:hAnsi="Times New Roman" w:cs="Times New Roman"/>
          <w:noProof/>
        </w:rPr>
        <w:drawing>
          <wp:inline distT="0" distB="0" distL="0" distR="0" wp14:anchorId="70A462B2" wp14:editId="171DE3F4">
            <wp:extent cx="4383314" cy="2301240"/>
            <wp:effectExtent l="0" t="0" r="0" b="3810"/>
            <wp:docPr id="160810993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9931" name="Picture 4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621" cy="230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9959" w14:textId="2B4E4262" w:rsidR="00D55E7A" w:rsidRDefault="00A80A57" w:rsidP="00D55E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6CE30C2" w14:textId="3396E102" w:rsidR="00A80A57" w:rsidRPr="00D55E7A" w:rsidRDefault="00A80A57" w:rsidP="00A80A57">
      <w:pPr>
        <w:spacing w:line="480" w:lineRule="auto"/>
        <w:rPr>
          <w:rFonts w:ascii="Times New Roman" w:hAnsi="Times New Roman" w:cs="Times New Roman"/>
        </w:rPr>
      </w:pPr>
    </w:p>
    <w:sectPr w:rsidR="00A80A57" w:rsidRPr="00D5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7A"/>
    <w:rsid w:val="000D6731"/>
    <w:rsid w:val="002971A7"/>
    <w:rsid w:val="0034047F"/>
    <w:rsid w:val="006942FB"/>
    <w:rsid w:val="007B2FAE"/>
    <w:rsid w:val="00847C76"/>
    <w:rsid w:val="00861135"/>
    <w:rsid w:val="00912A28"/>
    <w:rsid w:val="00A80A57"/>
    <w:rsid w:val="00C04FF8"/>
    <w:rsid w:val="00D12659"/>
    <w:rsid w:val="00D55E7A"/>
    <w:rsid w:val="00EB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91CB"/>
  <w15:chartTrackingRefBased/>
  <w15:docId w15:val="{9F7D06D2-CE7E-4F48-A07C-C5555446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Dolan</dc:creator>
  <cp:keywords/>
  <dc:description/>
  <cp:lastModifiedBy>Brandon Dolan</cp:lastModifiedBy>
  <cp:revision>1</cp:revision>
  <dcterms:created xsi:type="dcterms:W3CDTF">2025-06-21T19:42:00Z</dcterms:created>
  <dcterms:modified xsi:type="dcterms:W3CDTF">2025-06-22T15:19:00Z</dcterms:modified>
</cp:coreProperties>
</file>