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</w:rPr>
        <w:id w:val="-7883209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Cs w:val="22"/>
        </w:rPr>
      </w:sdtEndPr>
      <w:sdtContent>
        <w:p w14:paraId="4ED76124" w14:textId="22CF16B7" w:rsidR="004418E3" w:rsidRDefault="004418E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1078B64" wp14:editId="797B744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embo" w:eastAsia="Times New Roman" w:hAnsi="Bembo" w:cs="Times New Roman"/>
              <w:b/>
              <w:bCs/>
              <w:color w:val="666666"/>
              <w:sz w:val="38"/>
              <w:szCs w:val="38"/>
              <w:lang w:eastAsia="en-US"/>
            </w:rPr>
            <w:alias w:val="Title"/>
            <w:tag w:val=""/>
            <w:id w:val="1735040861"/>
            <w:placeholder>
              <w:docPart w:val="F46B55C24AB941D1B7D7F191265DA8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7B67493" w14:textId="671BB184" w:rsidR="004418E3" w:rsidRDefault="001A51D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1A51D8">
                <w:rPr>
                  <w:rFonts w:ascii="Bembo" w:eastAsia="Times New Roman" w:hAnsi="Bembo" w:cs="Times New Roman"/>
                  <w:b/>
                  <w:bCs/>
                  <w:color w:val="666666"/>
                  <w:sz w:val="38"/>
                  <w:szCs w:val="38"/>
                  <w:lang w:eastAsia="en-US"/>
                </w:rPr>
                <w:t>Business Analysis with Structured Data - DAT-7470 - FMBAN1</w:t>
              </w:r>
            </w:p>
          </w:sdtContent>
        </w:sdt>
        <w:sdt>
          <w:sdtPr>
            <w:rPr>
              <w:rStyle w:val="Heading1Char"/>
              <w:rFonts w:ascii="Helvetica" w:hAnsi="Helvetica" w:cs="Helvetica"/>
              <w:color w:val="2D3B45"/>
              <w:sz w:val="28"/>
              <w:szCs w:val="28"/>
              <w:shd w:val="clear" w:color="auto" w:fill="FFFFFF"/>
            </w:rPr>
            <w:alias w:val="Subtitle"/>
            <w:tag w:val=""/>
            <w:id w:val="328029620"/>
            <w:placeholder>
              <w:docPart w:val="B17FE6ABD03B4121B1F31D5ED210CE9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DA304B7" w14:textId="5ED15249" w:rsidR="004418E3" w:rsidRDefault="001A51D8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1A51D8">
                <w:rPr>
                  <w:rStyle w:val="Heading1Char"/>
                  <w:rFonts w:ascii="Helvetica" w:hAnsi="Helvetica" w:cs="Helvetica"/>
                  <w:color w:val="2D3B45"/>
                  <w:sz w:val="28"/>
                  <w:szCs w:val="28"/>
                  <w:shd w:val="clear" w:color="auto" w:fill="FFFFFF"/>
                </w:rPr>
                <w:t xml:space="preserve">Reflection Notes: </w:t>
              </w:r>
              <w:r w:rsidRPr="00390C66">
                <w:rPr>
                  <w:rStyle w:val="Heading1Char"/>
                  <w:rFonts w:ascii="Helvetica" w:hAnsi="Helvetica" w:cs="Helvetica"/>
                  <w:color w:val="2D3B45"/>
                  <w:sz w:val="28"/>
                  <w:szCs w:val="28"/>
                  <w:shd w:val="clear" w:color="auto" w:fill="FFFFFF"/>
                </w:rPr>
                <w:t>Rosas Palas Franchise- TRIO 18</w:t>
              </w:r>
            </w:p>
          </w:sdtContent>
        </w:sdt>
        <w:p w14:paraId="21F8CE1A" w14:textId="77777777" w:rsidR="004418E3" w:rsidRDefault="004418E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280EA0" wp14:editId="6BC5D35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7EB58EC" w14:textId="0A8EFAE2" w:rsidR="004418E3" w:rsidRDefault="001A51D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13, 2022</w:t>
                                    </w:r>
                                  </w:p>
                                </w:sdtContent>
                              </w:sdt>
                              <w:p w14:paraId="4ABF471A" w14:textId="26ECE9E7" w:rsidR="004418E3" w:rsidRDefault="004418E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A51D8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hult BUSINESS SCHOOL </w:t>
                                    </w:r>
                                  </w:sdtContent>
                                </w:sdt>
                              </w:p>
                              <w:p w14:paraId="27178378" w14:textId="06F5CDC1" w:rsidR="004418E3" w:rsidRDefault="004418E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A51D8">
                                      <w:rPr>
                                        <w:color w:val="5B9BD5" w:themeColor="accent1"/>
                                      </w:rPr>
                                      <w:t>SAN FRACISCO CAMPUS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80E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7EB58EC" w14:textId="0A8EFAE2" w:rsidR="004418E3" w:rsidRDefault="001A51D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13, 2022</w:t>
                              </w:r>
                            </w:p>
                          </w:sdtContent>
                        </w:sdt>
                        <w:p w14:paraId="4ABF471A" w14:textId="26ECE9E7" w:rsidR="004418E3" w:rsidRDefault="004418E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A51D8">
                                <w:rPr>
                                  <w:caps/>
                                  <w:color w:val="5B9BD5" w:themeColor="accent1"/>
                                </w:rPr>
                                <w:t xml:space="preserve">hult BUSINESS SCHOOL </w:t>
                              </w:r>
                            </w:sdtContent>
                          </w:sdt>
                        </w:p>
                        <w:p w14:paraId="27178378" w14:textId="06F5CDC1" w:rsidR="004418E3" w:rsidRDefault="004418E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A51D8">
                                <w:rPr>
                                  <w:color w:val="5B9BD5" w:themeColor="accent1"/>
                                </w:rPr>
                                <w:t>SAN FRACISCO CAMPUS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F496176" wp14:editId="5D2CAFD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7BAB49" w14:textId="5B77CD25" w:rsidR="004418E3" w:rsidRDefault="004418E3">
          <w:pPr>
            <w:spacing w:after="0" w:line="48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br w:type="page"/>
          </w:r>
        </w:p>
      </w:sdtContent>
    </w:sdt>
    <w:p w14:paraId="0C70BBEC" w14:textId="1E76BE9F" w:rsidR="00537920" w:rsidRPr="00D77BCB" w:rsidRDefault="00537920" w:rsidP="00537920">
      <w:pPr>
        <w:jc w:val="both"/>
        <w:rPr>
          <w:rFonts w:ascii="Times New Roman" w:eastAsia="Times New Roman" w:hAnsi="Times New Roman" w:cs="Times New Roman"/>
        </w:rPr>
      </w:pPr>
      <w:r w:rsidRPr="00D77BCB">
        <w:rPr>
          <w:rFonts w:ascii="Times New Roman" w:eastAsia="Times New Roman" w:hAnsi="Times New Roman" w:cs="Times New Roman"/>
        </w:rPr>
        <w:lastRenderedPageBreak/>
        <w:t>Trio 18 is made of diverse backgrounds</w:t>
      </w:r>
      <w:r w:rsidR="004418E3">
        <w:rPr>
          <w:rFonts w:ascii="Times New Roman" w:eastAsia="Times New Roman" w:hAnsi="Times New Roman" w:cs="Times New Roman"/>
        </w:rPr>
        <w:t>,</w:t>
      </w:r>
      <w:r w:rsidRPr="00D77BCB">
        <w:rPr>
          <w:rFonts w:ascii="Times New Roman" w:eastAsia="Times New Roman" w:hAnsi="Times New Roman" w:cs="Times New Roman"/>
        </w:rPr>
        <w:t xml:space="preserve"> a huge strength </w:t>
      </w:r>
      <w:r w:rsidR="00595A1A">
        <w:rPr>
          <w:rFonts w:ascii="Times New Roman" w:eastAsia="Times New Roman" w:hAnsi="Times New Roman" w:cs="Times New Roman"/>
        </w:rPr>
        <w:t xml:space="preserve">that </w:t>
      </w:r>
      <w:r w:rsidRPr="00D77BCB">
        <w:rPr>
          <w:rFonts w:ascii="Times New Roman" w:eastAsia="Times New Roman" w:hAnsi="Times New Roman" w:cs="Times New Roman"/>
        </w:rPr>
        <w:t>allowed for various perspectives. Most importantly we all favored teamwork and valued eachother’s contributions.</w:t>
      </w:r>
    </w:p>
    <w:p w14:paraId="5BE60168" w14:textId="77777777" w:rsidR="00537920" w:rsidRPr="00DF440A" w:rsidRDefault="00537920" w:rsidP="00537920">
      <w:pPr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Team</w:t>
      </w:r>
      <w:r w:rsidRPr="00DF440A"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14:paraId="21D0E739" w14:textId="76E03BC6" w:rsidR="00537920" w:rsidRPr="00DF440A" w:rsidRDefault="00537920" w:rsidP="00537920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</w:rPr>
      </w:pPr>
      <w:r w:rsidRPr="00DF440A">
        <w:rPr>
          <w:rFonts w:ascii="Times New Roman" w:eastAsia="Times New Roman" w:hAnsi="Times New Roman" w:cs="Times New Roman"/>
        </w:rPr>
        <w:t>The team comprises</w:t>
      </w:r>
      <w:r w:rsidR="0004604F">
        <w:rPr>
          <w:rFonts w:ascii="Times New Roman" w:eastAsia="Times New Roman" w:hAnsi="Times New Roman" w:cs="Times New Roman"/>
        </w:rPr>
        <w:t>,</w:t>
      </w:r>
    </w:p>
    <w:p w14:paraId="66433385" w14:textId="77777777" w:rsidR="00537920" w:rsidRPr="00D77BCB" w:rsidRDefault="00537920" w:rsidP="00537920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3B1C6FE6" w14:textId="77777777" w:rsidR="00537920" w:rsidRPr="00D77BCB" w:rsidRDefault="00537920" w:rsidP="00537920">
      <w:pPr>
        <w:pStyle w:val="ListParagraph"/>
        <w:ind w:left="220"/>
        <w:jc w:val="both"/>
        <w:rPr>
          <w:rFonts w:ascii="Times New Roman" w:eastAsia="Times New Roman" w:hAnsi="Times New Roman" w:cs="Times New Roman"/>
        </w:rPr>
      </w:pPr>
      <w:r w:rsidRPr="00D77BCB">
        <w:rPr>
          <w:rFonts w:ascii="Times New Roman" w:eastAsia="Times New Roman" w:hAnsi="Times New Roman" w:cs="Times New Roman"/>
        </w:rPr>
        <w:t xml:space="preserve">1. </w:t>
      </w:r>
      <w:r w:rsidRPr="00D77BCB">
        <w:rPr>
          <w:rFonts w:ascii="Times New Roman" w:eastAsia="Times New Roman" w:hAnsi="Times New Roman" w:cs="Times New Roman"/>
          <w:b/>
          <w:bCs/>
        </w:rPr>
        <w:t>Sreekar Bathula</w:t>
      </w:r>
      <w:r w:rsidRPr="00D77BCB">
        <w:rPr>
          <w:rFonts w:ascii="Times New Roman" w:eastAsia="Times New Roman" w:hAnsi="Times New Roman" w:cs="Times New Roman"/>
        </w:rPr>
        <w:t xml:space="preserve"> :</w:t>
      </w:r>
      <w:r w:rsidRPr="00DF440A">
        <w:rPr>
          <w:rFonts w:ascii="Times New Roman" w:eastAsia="Times New Roman" w:hAnsi="Times New Roman" w:cs="Times New Roman"/>
          <w:i/>
          <w:iCs/>
        </w:rPr>
        <w:t xml:space="preserve">  Senior software Engineer </w:t>
      </w:r>
    </w:p>
    <w:p w14:paraId="4CFDAAB0" w14:textId="387739A7" w:rsidR="00537920" w:rsidRPr="00D77BCB" w:rsidRDefault="00537920" w:rsidP="00537920">
      <w:pPr>
        <w:pStyle w:val="ListParagraph"/>
        <w:ind w:left="220" w:firstLine="220"/>
        <w:jc w:val="both"/>
        <w:rPr>
          <w:rFonts w:ascii="Times New Roman" w:eastAsia="Times New Roman" w:hAnsi="Times New Roman" w:cs="Times New Roman"/>
        </w:rPr>
      </w:pPr>
      <w:r w:rsidRPr="00D77BCB">
        <w:rPr>
          <w:rFonts w:ascii="Times New Roman" w:eastAsia="Times New Roman" w:hAnsi="Times New Roman" w:cs="Times New Roman"/>
        </w:rPr>
        <w:t>Sreek</w:t>
      </w:r>
      <w:r w:rsidR="004F68DA">
        <w:rPr>
          <w:rFonts w:ascii="Times New Roman" w:eastAsia="Times New Roman" w:hAnsi="Times New Roman" w:cs="Times New Roman"/>
        </w:rPr>
        <w:t>a</w:t>
      </w:r>
      <w:r w:rsidRPr="00D77BCB">
        <w:rPr>
          <w:rFonts w:ascii="Times New Roman" w:eastAsia="Times New Roman" w:hAnsi="Times New Roman" w:cs="Times New Roman"/>
        </w:rPr>
        <w:t xml:space="preserve">r comes with </w:t>
      </w:r>
      <w:r>
        <w:rPr>
          <w:rFonts w:ascii="Times New Roman" w:eastAsia="Times New Roman" w:hAnsi="Times New Roman" w:cs="Times New Roman"/>
        </w:rPr>
        <w:t>a</w:t>
      </w:r>
      <w:r w:rsidRPr="00D77BCB">
        <w:rPr>
          <w:rFonts w:ascii="Times New Roman" w:eastAsia="Times New Roman" w:hAnsi="Times New Roman" w:cs="Times New Roman"/>
        </w:rPr>
        <w:t xml:space="preserve"> background in </w:t>
      </w:r>
      <w:r w:rsidR="00595A1A">
        <w:rPr>
          <w:rFonts w:ascii="Times New Roman" w:eastAsia="Times New Roman" w:hAnsi="Times New Roman" w:cs="Times New Roman"/>
        </w:rPr>
        <w:t>software development</w:t>
      </w:r>
      <w:r w:rsidRPr="00D77BCB">
        <w:rPr>
          <w:rFonts w:ascii="Times New Roman" w:eastAsia="Times New Roman" w:hAnsi="Times New Roman" w:cs="Times New Roman"/>
        </w:rPr>
        <w:t xml:space="preserve">. This helped </w:t>
      </w:r>
      <w:r>
        <w:rPr>
          <w:rFonts w:ascii="Times New Roman" w:eastAsia="Times New Roman" w:hAnsi="Times New Roman" w:cs="Times New Roman"/>
        </w:rPr>
        <w:t xml:space="preserve">a lot </w:t>
      </w:r>
      <w:r w:rsidRPr="00D77BCB">
        <w:rPr>
          <w:rFonts w:ascii="Times New Roman" w:eastAsia="Times New Roman" w:hAnsi="Times New Roman" w:cs="Times New Roman"/>
        </w:rPr>
        <w:t>as he translate</w:t>
      </w:r>
      <w:r>
        <w:rPr>
          <w:rFonts w:ascii="Times New Roman" w:eastAsia="Times New Roman" w:hAnsi="Times New Roman" w:cs="Times New Roman"/>
        </w:rPr>
        <w:t>d</w:t>
      </w:r>
      <w:r w:rsidRPr="00D77BCB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</w:t>
      </w:r>
      <w:r w:rsidRPr="00D77BCB">
        <w:rPr>
          <w:rFonts w:ascii="Times New Roman" w:eastAsia="Times New Roman" w:hAnsi="Times New Roman" w:cs="Times New Roman"/>
        </w:rPr>
        <w:t xml:space="preserve">accounting requirements to code and guided the team on </w:t>
      </w:r>
      <w:r>
        <w:rPr>
          <w:rFonts w:ascii="Times New Roman" w:eastAsia="Times New Roman" w:hAnsi="Times New Roman" w:cs="Times New Roman"/>
        </w:rPr>
        <w:t>the</w:t>
      </w:r>
      <w:r w:rsidRPr="00D77BC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specification after alignment o</w:t>
      </w:r>
      <w:r w:rsidRPr="00D77BCB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 xml:space="preserve"> requirements</w:t>
      </w:r>
      <w:r w:rsidRPr="00D77BCB">
        <w:rPr>
          <w:rFonts w:ascii="Times New Roman" w:eastAsia="Times New Roman" w:hAnsi="Times New Roman" w:cs="Times New Roman"/>
        </w:rPr>
        <w:t xml:space="preserve">. </w:t>
      </w:r>
      <w:r w:rsidR="00595A1A">
        <w:rPr>
          <w:rFonts w:ascii="Times New Roman" w:eastAsia="Times New Roman" w:hAnsi="Times New Roman" w:cs="Times New Roman"/>
        </w:rPr>
        <w:t>His</w:t>
      </w:r>
      <w:r>
        <w:rPr>
          <w:rFonts w:ascii="Times New Roman" w:eastAsia="Times New Roman" w:hAnsi="Times New Roman" w:cs="Times New Roman"/>
        </w:rPr>
        <w:t xml:space="preserve"> strength was </w:t>
      </w:r>
      <w:r w:rsidR="00595A1A">
        <w:rPr>
          <w:rFonts w:ascii="Times New Roman" w:eastAsia="Times New Roman" w:hAnsi="Times New Roman" w:cs="Times New Roman"/>
        </w:rPr>
        <w:t xml:space="preserve">writing and </w:t>
      </w:r>
      <w:r>
        <w:rPr>
          <w:rFonts w:ascii="Times New Roman" w:eastAsia="Times New Roman" w:hAnsi="Times New Roman" w:cs="Times New Roman"/>
        </w:rPr>
        <w:t>helping</w:t>
      </w:r>
      <w:r w:rsidRPr="00D77BCB">
        <w:rPr>
          <w:rFonts w:ascii="Times New Roman" w:eastAsia="Times New Roman" w:hAnsi="Times New Roman" w:cs="Times New Roman"/>
        </w:rPr>
        <w:t xml:space="preserve"> the team bring the codes to life</w:t>
      </w:r>
      <w:r>
        <w:rPr>
          <w:rFonts w:ascii="Times New Roman" w:eastAsia="Times New Roman" w:hAnsi="Times New Roman" w:cs="Times New Roman"/>
        </w:rPr>
        <w:t xml:space="preserve">. </w:t>
      </w:r>
    </w:p>
    <w:p w14:paraId="3A89FD80" w14:textId="77777777" w:rsidR="00537920" w:rsidRPr="00D77BCB" w:rsidRDefault="00537920" w:rsidP="00537920">
      <w:pPr>
        <w:pStyle w:val="ListParagraph"/>
        <w:ind w:left="220" w:firstLine="220"/>
        <w:jc w:val="both"/>
        <w:rPr>
          <w:rFonts w:ascii="Times New Roman" w:eastAsia="Times New Roman" w:hAnsi="Times New Roman" w:cs="Times New Roman"/>
        </w:rPr>
      </w:pPr>
    </w:p>
    <w:p w14:paraId="5ACEEFFD" w14:textId="77777777" w:rsidR="00537920" w:rsidRPr="00D77BCB" w:rsidRDefault="00537920" w:rsidP="00537920">
      <w:pPr>
        <w:pStyle w:val="ListParagraph"/>
        <w:ind w:left="220"/>
        <w:jc w:val="both"/>
        <w:rPr>
          <w:rFonts w:ascii="Times New Roman" w:eastAsia="Times New Roman" w:hAnsi="Times New Roman" w:cs="Times New Roman"/>
        </w:rPr>
      </w:pPr>
      <w:r w:rsidRPr="00D77BCB">
        <w:rPr>
          <w:rFonts w:ascii="Times New Roman" w:eastAsia="Times New Roman" w:hAnsi="Times New Roman" w:cs="Times New Roman"/>
        </w:rPr>
        <w:t xml:space="preserve">2. </w:t>
      </w:r>
      <w:r w:rsidRPr="00D77BCB">
        <w:rPr>
          <w:rFonts w:ascii="Times New Roman" w:eastAsia="Times New Roman" w:hAnsi="Times New Roman" w:cs="Times New Roman"/>
          <w:b/>
          <w:bCs/>
        </w:rPr>
        <w:t xml:space="preserve">Jing Li:  </w:t>
      </w:r>
      <w:r w:rsidRPr="00DF440A">
        <w:rPr>
          <w:rFonts w:ascii="Times New Roman" w:eastAsia="Times New Roman" w:hAnsi="Times New Roman" w:cs="Times New Roman"/>
          <w:i/>
          <w:iCs/>
        </w:rPr>
        <w:t>Mathematician with experience Accounting</w:t>
      </w:r>
    </w:p>
    <w:p w14:paraId="4FD9AA9B" w14:textId="046C00D3" w:rsidR="00537920" w:rsidRPr="00D77BCB" w:rsidRDefault="00537920" w:rsidP="00537920">
      <w:pPr>
        <w:pStyle w:val="ListParagraph"/>
        <w:ind w:left="220" w:firstLine="220"/>
        <w:jc w:val="both"/>
        <w:rPr>
          <w:rFonts w:ascii="Times New Roman" w:eastAsia="Times New Roman" w:hAnsi="Times New Roman" w:cs="Times New Roman"/>
        </w:rPr>
      </w:pPr>
      <w:r w:rsidRPr="00D77BCB">
        <w:rPr>
          <w:rFonts w:ascii="Times New Roman" w:eastAsia="Times New Roman" w:hAnsi="Times New Roman" w:cs="Times New Roman"/>
        </w:rPr>
        <w:t xml:space="preserve">Jing </w:t>
      </w:r>
      <w:r w:rsidR="00595A1A">
        <w:rPr>
          <w:rFonts w:ascii="Times New Roman" w:eastAsia="Times New Roman" w:hAnsi="Times New Roman" w:cs="Times New Roman"/>
        </w:rPr>
        <w:t xml:space="preserve">understand </w:t>
      </w:r>
      <w:r w:rsidRPr="00D77BCB">
        <w:rPr>
          <w:rFonts w:ascii="Times New Roman" w:eastAsia="Times New Roman" w:hAnsi="Times New Roman" w:cs="Times New Roman"/>
        </w:rPr>
        <w:t>Python and R which enabled him read requirement</w:t>
      </w:r>
      <w:r w:rsidR="004418E3">
        <w:rPr>
          <w:rFonts w:ascii="Times New Roman" w:eastAsia="Times New Roman" w:hAnsi="Times New Roman" w:cs="Times New Roman"/>
        </w:rPr>
        <w:t xml:space="preserve"> and </w:t>
      </w:r>
      <w:r w:rsidRPr="00D77BCB">
        <w:rPr>
          <w:rFonts w:ascii="Times New Roman" w:eastAsia="Times New Roman" w:hAnsi="Times New Roman" w:cs="Times New Roman"/>
        </w:rPr>
        <w:t xml:space="preserve">translate into code. He was </w:t>
      </w:r>
      <w:r w:rsidR="00595A1A">
        <w:rPr>
          <w:rFonts w:ascii="Times New Roman" w:eastAsia="Times New Roman" w:hAnsi="Times New Roman" w:cs="Times New Roman"/>
        </w:rPr>
        <w:t>great at</w:t>
      </w:r>
      <w:r w:rsidRPr="00D77BC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sharing ideologies </w:t>
      </w:r>
      <w:r w:rsidR="00595A1A">
        <w:rPr>
          <w:rFonts w:ascii="Times New Roman" w:eastAsia="Times New Roman" w:hAnsi="Times New Roman" w:cs="Times New Roman"/>
        </w:rPr>
        <w:t xml:space="preserve">, </w:t>
      </w:r>
      <w:r w:rsidRPr="00D77BCB">
        <w:rPr>
          <w:rFonts w:ascii="Times New Roman" w:eastAsia="Times New Roman" w:hAnsi="Times New Roman" w:cs="Times New Roman"/>
        </w:rPr>
        <w:t>different perspectives</w:t>
      </w:r>
      <w:r w:rsidR="00595A1A">
        <w:rPr>
          <w:rFonts w:ascii="Times New Roman" w:eastAsia="Times New Roman" w:hAnsi="Times New Roman" w:cs="Times New Roman"/>
        </w:rPr>
        <w:t xml:space="preserve"> and playing</w:t>
      </w:r>
      <w:r w:rsidRPr="00D77BCB">
        <w:rPr>
          <w:rFonts w:ascii="Times New Roman" w:eastAsia="Times New Roman" w:hAnsi="Times New Roman" w:cs="Times New Roman"/>
        </w:rPr>
        <w:t xml:space="preserve"> devil’s advocate challenging our thinking.</w:t>
      </w:r>
    </w:p>
    <w:p w14:paraId="6C72D326" w14:textId="77777777" w:rsidR="00537920" w:rsidRPr="00D77BCB" w:rsidRDefault="00537920" w:rsidP="00537920">
      <w:pPr>
        <w:pStyle w:val="ListParagraph"/>
        <w:ind w:left="220" w:firstLine="220"/>
        <w:jc w:val="both"/>
        <w:rPr>
          <w:rFonts w:ascii="Times New Roman" w:eastAsia="Times New Roman" w:hAnsi="Times New Roman" w:cs="Times New Roman"/>
        </w:rPr>
      </w:pPr>
    </w:p>
    <w:p w14:paraId="0C1B46A7" w14:textId="77777777" w:rsidR="00537920" w:rsidRPr="00D77BCB" w:rsidRDefault="00537920" w:rsidP="00537920">
      <w:pPr>
        <w:pStyle w:val="ListParagraph"/>
        <w:ind w:left="220"/>
        <w:jc w:val="both"/>
        <w:rPr>
          <w:rFonts w:ascii="Times New Roman" w:eastAsia="Times New Roman" w:hAnsi="Times New Roman" w:cs="Times New Roman"/>
        </w:rPr>
      </w:pPr>
      <w:r w:rsidRPr="00D77BCB">
        <w:rPr>
          <w:rFonts w:ascii="Times New Roman" w:eastAsia="Times New Roman" w:hAnsi="Times New Roman" w:cs="Times New Roman"/>
        </w:rPr>
        <w:t xml:space="preserve">3. </w:t>
      </w:r>
      <w:r w:rsidRPr="00D77BCB">
        <w:rPr>
          <w:rFonts w:ascii="Times New Roman" w:eastAsia="Times New Roman" w:hAnsi="Times New Roman" w:cs="Times New Roman"/>
          <w:b/>
          <w:bCs/>
        </w:rPr>
        <w:t>Azukaego Chukwuelue</w:t>
      </w:r>
      <w:r w:rsidRPr="00D77BCB">
        <w:rPr>
          <w:rFonts w:ascii="Times New Roman" w:eastAsia="Times New Roman" w:hAnsi="Times New Roman" w:cs="Times New Roman"/>
        </w:rPr>
        <w:t xml:space="preserve">: </w:t>
      </w:r>
      <w:r w:rsidRPr="00DF440A">
        <w:rPr>
          <w:rFonts w:ascii="Times New Roman" w:eastAsia="Times New Roman" w:hAnsi="Times New Roman" w:cs="Times New Roman"/>
          <w:i/>
          <w:iCs/>
        </w:rPr>
        <w:t>Business Management, Supply Chain.</w:t>
      </w:r>
    </w:p>
    <w:p w14:paraId="712451F8" w14:textId="6DBE2B50" w:rsidR="00537920" w:rsidRPr="00534ECC" w:rsidRDefault="00537920" w:rsidP="00534ECC">
      <w:pPr>
        <w:pStyle w:val="ListParagraph"/>
        <w:ind w:left="220" w:firstLine="220"/>
        <w:jc w:val="both"/>
        <w:rPr>
          <w:rFonts w:ascii="Times New Roman" w:eastAsia="Times New Roman" w:hAnsi="Times New Roman" w:cs="Times New Roman"/>
        </w:rPr>
      </w:pPr>
      <w:r w:rsidRPr="00D77BCB">
        <w:rPr>
          <w:rFonts w:ascii="Times New Roman" w:eastAsia="Times New Roman" w:hAnsi="Times New Roman" w:cs="Times New Roman"/>
        </w:rPr>
        <w:t>Azuka had a very good understanding of the case and was conversant with the accounting</w:t>
      </w:r>
      <w:r>
        <w:rPr>
          <w:rFonts w:ascii="Times New Roman" w:eastAsia="Times New Roman" w:hAnsi="Times New Roman" w:cs="Times New Roman"/>
        </w:rPr>
        <w:t xml:space="preserve"> </w:t>
      </w:r>
      <w:r w:rsidRPr="00D77BCB">
        <w:rPr>
          <w:rFonts w:ascii="Times New Roman" w:eastAsia="Times New Roman" w:hAnsi="Times New Roman" w:cs="Times New Roman"/>
        </w:rPr>
        <w:t xml:space="preserve">details. </w:t>
      </w:r>
      <w:r>
        <w:rPr>
          <w:rFonts w:ascii="Times New Roman" w:eastAsia="Times New Roman" w:hAnsi="Times New Roman" w:cs="Times New Roman"/>
        </w:rPr>
        <w:t xml:space="preserve"> </w:t>
      </w:r>
      <w:r w:rsidRPr="00534ECC">
        <w:rPr>
          <w:rFonts w:ascii="Times New Roman" w:eastAsia="Times New Roman" w:hAnsi="Times New Roman" w:cs="Times New Roman"/>
        </w:rPr>
        <w:t xml:space="preserve">She contributed to telling the requirement in the user language and generating </w:t>
      </w:r>
      <w:r w:rsidR="00C318E9" w:rsidRPr="00534ECC">
        <w:rPr>
          <w:rFonts w:ascii="Times New Roman" w:eastAsia="Times New Roman" w:hAnsi="Times New Roman" w:cs="Times New Roman"/>
        </w:rPr>
        <w:t>specifications</w:t>
      </w:r>
      <w:r w:rsidRPr="00534ECC">
        <w:rPr>
          <w:rFonts w:ascii="Times New Roman" w:eastAsia="Times New Roman" w:hAnsi="Times New Roman" w:cs="Times New Roman"/>
        </w:rPr>
        <w:t xml:space="preserve"> correctly.      </w:t>
      </w:r>
    </w:p>
    <w:p w14:paraId="19699ABF" w14:textId="4BBD1088" w:rsidR="00537920" w:rsidRPr="00D77BCB" w:rsidRDefault="00595A1A" w:rsidP="00537920">
      <w:pPr>
        <w:ind w:left="2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diverse </w:t>
      </w:r>
      <w:r w:rsidR="00537920" w:rsidRPr="00D77BCB">
        <w:rPr>
          <w:rFonts w:ascii="Times New Roman" w:eastAsia="Times New Roman" w:hAnsi="Times New Roman" w:cs="Times New Roman"/>
        </w:rPr>
        <w:t>experiences in the room</w:t>
      </w:r>
      <w:r>
        <w:rPr>
          <w:rFonts w:ascii="Times New Roman" w:eastAsia="Times New Roman" w:hAnsi="Times New Roman" w:cs="Times New Roman"/>
        </w:rPr>
        <w:t xml:space="preserve"> meant it </w:t>
      </w:r>
      <w:r w:rsidR="00537920" w:rsidRPr="00D77BCB">
        <w:rPr>
          <w:rFonts w:ascii="Times New Roman" w:eastAsia="Times New Roman" w:hAnsi="Times New Roman" w:cs="Times New Roman"/>
        </w:rPr>
        <w:t xml:space="preserve">was important to </w:t>
      </w:r>
      <w:r w:rsidR="00534ECC">
        <w:rPr>
          <w:rFonts w:ascii="Times New Roman" w:eastAsia="Times New Roman" w:hAnsi="Times New Roman" w:cs="Times New Roman"/>
        </w:rPr>
        <w:t>assemble</w:t>
      </w:r>
      <w:r w:rsidR="00537920" w:rsidRPr="00D77BCB">
        <w:rPr>
          <w:rFonts w:ascii="Times New Roman" w:eastAsia="Times New Roman" w:hAnsi="Times New Roman" w:cs="Times New Roman"/>
        </w:rPr>
        <w:t xml:space="preserve"> </w:t>
      </w:r>
      <w:r w:rsidR="004418E3">
        <w:rPr>
          <w:rFonts w:ascii="Times New Roman" w:eastAsia="Times New Roman" w:hAnsi="Times New Roman" w:cs="Times New Roman"/>
        </w:rPr>
        <w:t>and</w:t>
      </w:r>
      <w:r w:rsidR="00537920" w:rsidRPr="00D77BCB">
        <w:rPr>
          <w:rFonts w:ascii="Times New Roman" w:eastAsia="Times New Roman" w:hAnsi="Times New Roman" w:cs="Times New Roman"/>
        </w:rPr>
        <w:t xml:space="preserve"> understand accounting (Balance sheets, Income statements), </w:t>
      </w:r>
      <w:r w:rsidR="00534ECC">
        <w:rPr>
          <w:rFonts w:ascii="Times New Roman" w:eastAsia="Times New Roman" w:hAnsi="Times New Roman" w:cs="Times New Roman"/>
        </w:rPr>
        <w:t>build</w:t>
      </w:r>
      <w:r w:rsidR="00537920" w:rsidRPr="00D77BCB">
        <w:rPr>
          <w:rFonts w:ascii="Times New Roman" w:eastAsia="Times New Roman" w:hAnsi="Times New Roman" w:cs="Times New Roman"/>
        </w:rPr>
        <w:t xml:space="preserve"> the  SQL queries as well as </w:t>
      </w:r>
      <w:r w:rsidR="004418E3">
        <w:rPr>
          <w:rFonts w:ascii="Times New Roman" w:eastAsia="Times New Roman" w:hAnsi="Times New Roman" w:cs="Times New Roman"/>
        </w:rPr>
        <w:t xml:space="preserve">interpret </w:t>
      </w:r>
      <w:r w:rsidR="00537920" w:rsidRPr="00D77BCB">
        <w:rPr>
          <w:rFonts w:ascii="Times New Roman" w:eastAsia="Times New Roman" w:hAnsi="Times New Roman" w:cs="Times New Roman"/>
        </w:rPr>
        <w:t>requirements correctly. This enabled synergy</w:t>
      </w:r>
      <w:r w:rsidR="004418E3">
        <w:rPr>
          <w:rFonts w:ascii="Times New Roman" w:eastAsia="Times New Roman" w:hAnsi="Times New Roman" w:cs="Times New Roman"/>
        </w:rPr>
        <w:t>,</w:t>
      </w:r>
      <w:r w:rsidR="00534ECC">
        <w:rPr>
          <w:rFonts w:ascii="Times New Roman" w:eastAsia="Times New Roman" w:hAnsi="Times New Roman" w:cs="Times New Roman"/>
        </w:rPr>
        <w:t xml:space="preserve"> </w:t>
      </w:r>
      <w:r w:rsidR="00A80594">
        <w:rPr>
          <w:rFonts w:ascii="Times New Roman" w:eastAsia="Times New Roman" w:hAnsi="Times New Roman" w:cs="Times New Roman"/>
        </w:rPr>
        <w:t xml:space="preserve">engendering </w:t>
      </w:r>
      <w:r w:rsidR="00534ECC" w:rsidRPr="00D77BCB">
        <w:rPr>
          <w:rFonts w:ascii="Times New Roman" w:eastAsia="Times New Roman" w:hAnsi="Times New Roman" w:cs="Times New Roman"/>
        </w:rPr>
        <w:t>a strong start</w:t>
      </w:r>
      <w:r w:rsidR="00534ECC">
        <w:rPr>
          <w:rFonts w:ascii="Times New Roman" w:eastAsia="Times New Roman" w:hAnsi="Times New Roman" w:cs="Times New Roman"/>
        </w:rPr>
        <w:t>.</w:t>
      </w:r>
    </w:p>
    <w:p w14:paraId="03624A69" w14:textId="0ACECA16" w:rsidR="00537920" w:rsidRPr="004F68DA" w:rsidRDefault="004F68DA" w:rsidP="00537920">
      <w:pPr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4F68DA">
        <w:rPr>
          <w:rFonts w:ascii="Times New Roman" w:eastAsia="Times New Roman" w:hAnsi="Times New Roman" w:cs="Times New Roman"/>
          <w:b/>
          <w:bCs/>
          <w:u w:val="single"/>
        </w:rPr>
        <w:t>Daily Scrum Up</w:t>
      </w:r>
      <w:r w:rsidRPr="004F68DA">
        <w:rPr>
          <w:rFonts w:ascii="Times New Roman" w:eastAsia="Times New Roman" w:hAnsi="Times New Roman" w:cs="Times New Roman"/>
          <w:b/>
          <w:bCs/>
          <w:u w:val="single"/>
        </w:rPr>
        <w:t>dat</w:t>
      </w:r>
      <w:r w:rsidRPr="004F68DA">
        <w:rPr>
          <w:rFonts w:ascii="Times New Roman" w:eastAsia="Times New Roman" w:hAnsi="Times New Roman" w:cs="Times New Roman"/>
          <w:b/>
          <w:bCs/>
          <w:u w:val="single"/>
        </w:rPr>
        <w:t>es</w:t>
      </w:r>
      <w:r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tbl>
      <w:tblPr>
        <w:tblStyle w:val="TableGrid"/>
        <w:tblW w:w="10121" w:type="dxa"/>
        <w:tblInd w:w="-275" w:type="dxa"/>
        <w:tblLook w:val="04A0" w:firstRow="1" w:lastRow="0" w:firstColumn="1" w:lastColumn="0" w:noHBand="0" w:noVBand="1"/>
      </w:tblPr>
      <w:tblGrid>
        <w:gridCol w:w="1225"/>
        <w:gridCol w:w="1835"/>
        <w:gridCol w:w="1980"/>
        <w:gridCol w:w="1710"/>
        <w:gridCol w:w="1530"/>
        <w:gridCol w:w="1605"/>
        <w:gridCol w:w="236"/>
      </w:tblGrid>
      <w:tr w:rsidR="00537920" w:rsidRPr="00D77BCB" w14:paraId="00E8DA38" w14:textId="77777777" w:rsidTr="002C4D6C">
        <w:trPr>
          <w:gridAfter w:val="1"/>
          <w:wAfter w:w="236" w:type="dxa"/>
          <w:trHeight w:val="285"/>
        </w:trPr>
        <w:tc>
          <w:tcPr>
            <w:tcW w:w="1225" w:type="dxa"/>
            <w:noWrap/>
            <w:hideMark/>
          </w:tcPr>
          <w:p w14:paraId="6CCD5A62" w14:textId="7777777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77BCB">
              <w:rPr>
                <w:rFonts w:ascii="Times New Roman" w:eastAsia="Times New Roman" w:hAnsi="Times New Roman" w:cs="Times New Roman"/>
                <w:b/>
                <w:bCs/>
              </w:rPr>
              <w:t>TRIO 18</w:t>
            </w:r>
          </w:p>
        </w:tc>
        <w:tc>
          <w:tcPr>
            <w:tcW w:w="1835" w:type="dxa"/>
            <w:noWrap/>
            <w:hideMark/>
          </w:tcPr>
          <w:p w14:paraId="1D11634E" w14:textId="7777777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77BCB">
              <w:rPr>
                <w:rFonts w:ascii="Times New Roman" w:eastAsia="Times New Roman" w:hAnsi="Times New Roman" w:cs="Times New Roman"/>
                <w:b/>
                <w:bCs/>
              </w:rPr>
              <w:t xml:space="preserve">Nov 8th </w:t>
            </w:r>
          </w:p>
        </w:tc>
        <w:tc>
          <w:tcPr>
            <w:tcW w:w="1980" w:type="dxa"/>
            <w:noWrap/>
            <w:hideMark/>
          </w:tcPr>
          <w:p w14:paraId="3F1B6AFF" w14:textId="7777777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77BCB">
              <w:rPr>
                <w:rFonts w:ascii="Times New Roman" w:eastAsia="Times New Roman" w:hAnsi="Times New Roman" w:cs="Times New Roman"/>
                <w:b/>
                <w:bCs/>
              </w:rPr>
              <w:t xml:space="preserve">Nov 9th </w:t>
            </w:r>
          </w:p>
        </w:tc>
        <w:tc>
          <w:tcPr>
            <w:tcW w:w="1710" w:type="dxa"/>
            <w:noWrap/>
            <w:hideMark/>
          </w:tcPr>
          <w:p w14:paraId="19E4934D" w14:textId="7777777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77BCB">
              <w:rPr>
                <w:rFonts w:ascii="Times New Roman" w:eastAsia="Times New Roman" w:hAnsi="Times New Roman" w:cs="Times New Roman"/>
                <w:b/>
                <w:bCs/>
              </w:rPr>
              <w:t xml:space="preserve">Nov 10th </w:t>
            </w:r>
          </w:p>
        </w:tc>
        <w:tc>
          <w:tcPr>
            <w:tcW w:w="1530" w:type="dxa"/>
            <w:noWrap/>
            <w:hideMark/>
          </w:tcPr>
          <w:p w14:paraId="70F3C291" w14:textId="7777777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77BCB">
              <w:rPr>
                <w:rFonts w:ascii="Times New Roman" w:eastAsia="Times New Roman" w:hAnsi="Times New Roman" w:cs="Times New Roman"/>
                <w:b/>
                <w:bCs/>
              </w:rPr>
              <w:t xml:space="preserve">Nov 11th </w:t>
            </w:r>
          </w:p>
        </w:tc>
        <w:tc>
          <w:tcPr>
            <w:tcW w:w="1605" w:type="dxa"/>
            <w:noWrap/>
            <w:hideMark/>
          </w:tcPr>
          <w:p w14:paraId="527C2D76" w14:textId="7777777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77BCB">
              <w:rPr>
                <w:rFonts w:ascii="Times New Roman" w:eastAsia="Times New Roman" w:hAnsi="Times New Roman" w:cs="Times New Roman"/>
                <w:b/>
                <w:bCs/>
              </w:rPr>
              <w:t xml:space="preserve">Nov 12th </w:t>
            </w:r>
          </w:p>
        </w:tc>
      </w:tr>
      <w:tr w:rsidR="00537920" w:rsidRPr="00D77BCB" w14:paraId="6D24A8F7" w14:textId="77777777" w:rsidTr="002C4D6C">
        <w:trPr>
          <w:gridAfter w:val="1"/>
          <w:wAfter w:w="236" w:type="dxa"/>
          <w:trHeight w:val="975"/>
        </w:trPr>
        <w:tc>
          <w:tcPr>
            <w:tcW w:w="1225" w:type="dxa"/>
            <w:vMerge w:val="restart"/>
            <w:hideMark/>
          </w:tcPr>
          <w:p w14:paraId="00083B5D" w14:textId="77777777" w:rsidR="00537920" w:rsidRPr="00D77BCB" w:rsidRDefault="00537920" w:rsidP="002C4D6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56EC35D" w14:textId="77777777" w:rsidR="00537920" w:rsidRPr="00D77BCB" w:rsidRDefault="00537920" w:rsidP="002C4D6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5496CDA" w14:textId="61D18E13" w:rsidR="00537920" w:rsidRPr="00D77BCB" w:rsidRDefault="00537920" w:rsidP="002C4D6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D77BCB">
              <w:rPr>
                <w:rFonts w:ascii="Times New Roman" w:eastAsia="Times New Roman" w:hAnsi="Times New Roman" w:cs="Times New Roman"/>
                <w:b/>
                <w:bCs/>
              </w:rPr>
              <w:t>1. Sreek</w:t>
            </w:r>
            <w:r w:rsidR="00F128F9"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 w:rsidRPr="00D77BCB">
              <w:rPr>
                <w:rFonts w:ascii="Times New Roman" w:eastAsia="Times New Roman" w:hAnsi="Times New Roman" w:cs="Times New Roman"/>
                <w:b/>
                <w:bCs/>
              </w:rPr>
              <w:t xml:space="preserve">r  2. Jing           3. Azuka         </w:t>
            </w:r>
          </w:p>
        </w:tc>
        <w:tc>
          <w:tcPr>
            <w:tcW w:w="1835" w:type="dxa"/>
            <w:hideMark/>
          </w:tcPr>
          <w:p w14:paraId="6CE1A529" w14:textId="4CCE516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77BCB">
              <w:rPr>
                <w:rFonts w:ascii="Times New Roman" w:eastAsia="Times New Roman" w:hAnsi="Times New Roman" w:cs="Times New Roman"/>
              </w:rPr>
              <w:t>Requirement gathering</w:t>
            </w:r>
            <w:r w:rsidR="00595A1A">
              <w:rPr>
                <w:rFonts w:ascii="Times New Roman" w:eastAsia="Times New Roman" w:hAnsi="Times New Roman" w:cs="Times New Roman"/>
              </w:rPr>
              <w:t>,</w:t>
            </w:r>
            <w:r w:rsidRPr="00D77BCB">
              <w:rPr>
                <w:rFonts w:ascii="Times New Roman" w:eastAsia="Times New Roman" w:hAnsi="Times New Roman" w:cs="Times New Roman"/>
              </w:rPr>
              <w:t xml:space="preserve">                                  understanding the  Account </w:t>
            </w:r>
          </w:p>
        </w:tc>
        <w:tc>
          <w:tcPr>
            <w:tcW w:w="1980" w:type="dxa"/>
            <w:hideMark/>
          </w:tcPr>
          <w:p w14:paraId="2789F80D" w14:textId="7777777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77BCB">
              <w:rPr>
                <w:rFonts w:ascii="Times New Roman" w:eastAsia="Times New Roman" w:hAnsi="Times New Roman" w:cs="Times New Roman"/>
              </w:rPr>
              <w:t xml:space="preserve">Data understanding from H_Accounting Database </w:t>
            </w:r>
          </w:p>
        </w:tc>
        <w:tc>
          <w:tcPr>
            <w:tcW w:w="1710" w:type="dxa"/>
            <w:hideMark/>
          </w:tcPr>
          <w:p w14:paraId="72FDE2C3" w14:textId="7777777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77BCB">
              <w:rPr>
                <w:rFonts w:ascii="Times New Roman" w:eastAsia="Times New Roman" w:hAnsi="Times New Roman" w:cs="Times New Roman"/>
              </w:rPr>
              <w:t xml:space="preserve">Planning  </w:t>
            </w:r>
          </w:p>
          <w:p w14:paraId="10F13D17" w14:textId="7777777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77BCB">
              <w:rPr>
                <w:rFonts w:ascii="Times New Roman" w:eastAsia="Times New Roman" w:hAnsi="Times New Roman" w:cs="Times New Roman"/>
              </w:rPr>
              <w:t xml:space="preserve">&amp; Execution </w:t>
            </w:r>
          </w:p>
        </w:tc>
        <w:tc>
          <w:tcPr>
            <w:tcW w:w="1530" w:type="dxa"/>
            <w:hideMark/>
          </w:tcPr>
          <w:p w14:paraId="43416D4A" w14:textId="3D9B13E6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77BCB">
              <w:rPr>
                <w:rFonts w:ascii="Times New Roman" w:eastAsia="Times New Roman" w:hAnsi="Times New Roman" w:cs="Times New Roman"/>
              </w:rPr>
              <w:t>Building SQL queries</w:t>
            </w:r>
            <w:r w:rsidR="00595A1A">
              <w:rPr>
                <w:rFonts w:ascii="Times New Roman" w:eastAsia="Times New Roman" w:hAnsi="Times New Roman" w:cs="Times New Roman"/>
              </w:rPr>
              <w:t xml:space="preserve"> &amp; </w:t>
            </w:r>
            <w:r w:rsidRPr="00D77BCB">
              <w:rPr>
                <w:rFonts w:ascii="Times New Roman" w:eastAsia="Times New Roman" w:hAnsi="Times New Roman" w:cs="Times New Roman"/>
              </w:rPr>
              <w:t xml:space="preserve">obtaining results </w:t>
            </w:r>
          </w:p>
        </w:tc>
        <w:tc>
          <w:tcPr>
            <w:tcW w:w="1605" w:type="dxa"/>
            <w:vMerge w:val="restart"/>
            <w:hideMark/>
          </w:tcPr>
          <w:p w14:paraId="400A7B30" w14:textId="001F12D9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77BCB">
              <w:rPr>
                <w:rFonts w:ascii="Times New Roman" w:eastAsia="Times New Roman" w:hAnsi="Times New Roman" w:cs="Times New Roman"/>
              </w:rPr>
              <w:t xml:space="preserve">Retrospection </w:t>
            </w:r>
            <w:r w:rsidR="00595A1A">
              <w:rPr>
                <w:rFonts w:ascii="Times New Roman" w:eastAsia="Times New Roman" w:hAnsi="Times New Roman" w:cs="Times New Roman"/>
              </w:rPr>
              <w:t xml:space="preserve"> &amp; </w:t>
            </w:r>
            <w:r w:rsidRPr="00D77BCB">
              <w:rPr>
                <w:rFonts w:ascii="Times New Roman" w:eastAsia="Times New Roman" w:hAnsi="Times New Roman" w:cs="Times New Roman"/>
              </w:rPr>
              <w:t xml:space="preserve">documentation </w:t>
            </w:r>
          </w:p>
        </w:tc>
      </w:tr>
      <w:tr w:rsidR="00537920" w:rsidRPr="00D77BCB" w14:paraId="24824F19" w14:textId="77777777" w:rsidTr="002C4D6C">
        <w:trPr>
          <w:gridAfter w:val="1"/>
          <w:wAfter w:w="236" w:type="dxa"/>
          <w:trHeight w:val="506"/>
        </w:trPr>
        <w:tc>
          <w:tcPr>
            <w:tcW w:w="1225" w:type="dxa"/>
            <w:vMerge/>
            <w:hideMark/>
          </w:tcPr>
          <w:p w14:paraId="32730557" w14:textId="7777777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835" w:type="dxa"/>
            <w:vMerge w:val="restart"/>
            <w:hideMark/>
          </w:tcPr>
          <w:p w14:paraId="01A0ACF5" w14:textId="7B2CF7D2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77BCB">
              <w:rPr>
                <w:rFonts w:ascii="Times New Roman" w:eastAsia="Times New Roman" w:hAnsi="Times New Roman" w:cs="Times New Roman"/>
              </w:rPr>
              <w:t xml:space="preserve">Reading Rosa Palas </w:t>
            </w:r>
            <w:r w:rsidR="00595A1A">
              <w:rPr>
                <w:rFonts w:ascii="Times New Roman" w:eastAsia="Times New Roman" w:hAnsi="Times New Roman" w:cs="Times New Roman"/>
              </w:rPr>
              <w:t>&amp;</w:t>
            </w:r>
            <w:r w:rsidRPr="00D77BCB">
              <w:rPr>
                <w:rFonts w:ascii="Times New Roman" w:eastAsia="Times New Roman" w:hAnsi="Times New Roman" w:cs="Times New Roman"/>
              </w:rPr>
              <w:t xml:space="preserve"> understanding the balance sheets and income statements </w:t>
            </w:r>
          </w:p>
        </w:tc>
        <w:tc>
          <w:tcPr>
            <w:tcW w:w="1980" w:type="dxa"/>
            <w:vMerge w:val="restart"/>
            <w:hideMark/>
          </w:tcPr>
          <w:p w14:paraId="0C17D806" w14:textId="7777777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77BCB">
              <w:rPr>
                <w:rFonts w:ascii="Times New Roman" w:eastAsia="Times New Roman" w:hAnsi="Times New Roman" w:cs="Times New Roman"/>
              </w:rPr>
              <w:t>Making &amp; capturing the relevant assumptions</w:t>
            </w:r>
          </w:p>
        </w:tc>
        <w:tc>
          <w:tcPr>
            <w:tcW w:w="1710" w:type="dxa"/>
            <w:vMerge w:val="restart"/>
            <w:hideMark/>
          </w:tcPr>
          <w:p w14:paraId="09C70752" w14:textId="77777777" w:rsidR="00537920" w:rsidRDefault="00537920" w:rsidP="002C4D6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77BCB">
              <w:rPr>
                <w:rFonts w:ascii="Times New Roman" w:eastAsia="Times New Roman" w:hAnsi="Times New Roman" w:cs="Times New Roman"/>
              </w:rPr>
              <w:t xml:space="preserve">Building </w:t>
            </w:r>
          </w:p>
          <w:p w14:paraId="3370890D" w14:textId="7777777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77BCB">
              <w:rPr>
                <w:rFonts w:ascii="Times New Roman" w:eastAsia="Times New Roman" w:hAnsi="Times New Roman" w:cs="Times New Roman"/>
              </w:rPr>
              <w:t xml:space="preserve">SQL queries </w:t>
            </w:r>
          </w:p>
        </w:tc>
        <w:tc>
          <w:tcPr>
            <w:tcW w:w="1530" w:type="dxa"/>
            <w:vMerge w:val="restart"/>
            <w:hideMark/>
          </w:tcPr>
          <w:p w14:paraId="7F469903" w14:textId="7777777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77BCB">
              <w:rPr>
                <w:rFonts w:ascii="Times New Roman" w:eastAsia="Times New Roman" w:hAnsi="Times New Roman" w:cs="Times New Roman"/>
              </w:rPr>
              <w:t xml:space="preserve">Verification and Reflections </w:t>
            </w:r>
          </w:p>
        </w:tc>
        <w:tc>
          <w:tcPr>
            <w:tcW w:w="1605" w:type="dxa"/>
            <w:vMerge/>
            <w:hideMark/>
          </w:tcPr>
          <w:p w14:paraId="5269161E" w14:textId="7777777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37920" w:rsidRPr="00D77BCB" w14:paraId="32E719C8" w14:textId="77777777" w:rsidTr="002C4D6C">
        <w:trPr>
          <w:trHeight w:val="893"/>
        </w:trPr>
        <w:tc>
          <w:tcPr>
            <w:tcW w:w="1225" w:type="dxa"/>
            <w:vMerge/>
            <w:hideMark/>
          </w:tcPr>
          <w:p w14:paraId="36212F86" w14:textId="7777777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835" w:type="dxa"/>
            <w:vMerge/>
            <w:hideMark/>
          </w:tcPr>
          <w:p w14:paraId="3228FF6C" w14:textId="7777777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vMerge/>
            <w:hideMark/>
          </w:tcPr>
          <w:p w14:paraId="69DBA09B" w14:textId="7777777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vMerge/>
            <w:hideMark/>
          </w:tcPr>
          <w:p w14:paraId="29AD5A5D" w14:textId="7777777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vMerge/>
            <w:hideMark/>
          </w:tcPr>
          <w:p w14:paraId="7A706584" w14:textId="7777777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Merge/>
            <w:hideMark/>
          </w:tcPr>
          <w:p w14:paraId="44F380F3" w14:textId="7777777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noWrap/>
            <w:hideMark/>
          </w:tcPr>
          <w:p w14:paraId="4CA6B7D4" w14:textId="77777777" w:rsidR="00537920" w:rsidRPr="00D77BCB" w:rsidRDefault="00537920" w:rsidP="002C4D6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6D4D85C" w14:textId="77777777" w:rsidR="00537920" w:rsidRPr="00D77BCB" w:rsidRDefault="00537920" w:rsidP="00537920">
      <w:pPr>
        <w:jc w:val="both"/>
        <w:rPr>
          <w:rFonts w:ascii="Times New Roman" w:eastAsia="Times New Roman" w:hAnsi="Times New Roman" w:cs="Times New Roman"/>
        </w:rPr>
      </w:pPr>
    </w:p>
    <w:p w14:paraId="0E7D1EF0" w14:textId="77777777" w:rsidR="00537920" w:rsidRPr="00DF440A" w:rsidRDefault="00537920" w:rsidP="00537920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DF440A">
        <w:rPr>
          <w:rFonts w:ascii="Times New Roman" w:eastAsia="Times New Roman" w:hAnsi="Times New Roman" w:cs="Times New Roman"/>
          <w:b/>
          <w:bCs/>
          <w:u w:val="single"/>
        </w:rPr>
        <w:t>Requirement gathering and Documentation:</w:t>
      </w:r>
    </w:p>
    <w:p w14:paraId="711884AC" w14:textId="52D94DA2" w:rsidR="00537920" w:rsidRPr="00D77BCB" w:rsidRDefault="00537920" w:rsidP="00537920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</w:rPr>
      </w:pPr>
      <w:r w:rsidRPr="00D77BCB">
        <w:rPr>
          <w:rFonts w:ascii="Times New Roman" w:eastAsia="Times New Roman" w:hAnsi="Times New Roman" w:cs="Times New Roman"/>
        </w:rPr>
        <w:t xml:space="preserve">Our trio </w:t>
      </w:r>
      <w:r w:rsidR="0004604F">
        <w:rPr>
          <w:rFonts w:ascii="Times New Roman" w:eastAsia="Times New Roman" w:hAnsi="Times New Roman" w:cs="Times New Roman"/>
        </w:rPr>
        <w:t xml:space="preserve">gathered to </w:t>
      </w:r>
      <w:r w:rsidRPr="00D77BCB">
        <w:rPr>
          <w:rFonts w:ascii="Times New Roman" w:eastAsia="Times New Roman" w:hAnsi="Times New Roman" w:cs="Times New Roman"/>
        </w:rPr>
        <w:t xml:space="preserve">get clarity on </w:t>
      </w:r>
      <w:r w:rsidR="004418E3">
        <w:rPr>
          <w:rFonts w:ascii="Times New Roman" w:eastAsia="Times New Roman" w:hAnsi="Times New Roman" w:cs="Times New Roman"/>
        </w:rPr>
        <w:t>our</w:t>
      </w:r>
      <w:r w:rsidR="00595A1A">
        <w:rPr>
          <w:rFonts w:ascii="Times New Roman" w:eastAsia="Times New Roman" w:hAnsi="Times New Roman" w:cs="Times New Roman"/>
        </w:rPr>
        <w:t xml:space="preserve"> </w:t>
      </w:r>
      <w:r w:rsidRPr="00D77BCB">
        <w:rPr>
          <w:rFonts w:ascii="Times New Roman" w:eastAsia="Times New Roman" w:hAnsi="Times New Roman" w:cs="Times New Roman"/>
        </w:rPr>
        <w:t>deliverable</w:t>
      </w:r>
      <w:r w:rsidR="00595A1A">
        <w:rPr>
          <w:rFonts w:ascii="Times New Roman" w:eastAsia="Times New Roman" w:hAnsi="Times New Roman" w:cs="Times New Roman"/>
        </w:rPr>
        <w:t>s.</w:t>
      </w:r>
      <w:r w:rsidR="00A80594">
        <w:rPr>
          <w:rFonts w:ascii="Times New Roman" w:eastAsia="Times New Roman" w:hAnsi="Times New Roman" w:cs="Times New Roman"/>
        </w:rPr>
        <w:t xml:space="preserve"> </w:t>
      </w:r>
      <w:r w:rsidR="00595A1A">
        <w:rPr>
          <w:rFonts w:ascii="Times New Roman" w:eastAsia="Times New Roman" w:hAnsi="Times New Roman" w:cs="Times New Roman"/>
        </w:rPr>
        <w:t>We</w:t>
      </w:r>
      <w:r w:rsidRPr="00D77BCB">
        <w:rPr>
          <w:rFonts w:ascii="Times New Roman" w:eastAsia="Times New Roman" w:hAnsi="Times New Roman" w:cs="Times New Roman"/>
        </w:rPr>
        <w:t xml:space="preserve"> alig</w:t>
      </w:r>
      <w:r w:rsidR="00595A1A">
        <w:rPr>
          <w:rFonts w:ascii="Times New Roman" w:eastAsia="Times New Roman" w:hAnsi="Times New Roman" w:cs="Times New Roman"/>
        </w:rPr>
        <w:t>ned</w:t>
      </w:r>
      <w:r w:rsidRPr="00D77BCB">
        <w:rPr>
          <w:rFonts w:ascii="Times New Roman" w:eastAsia="Times New Roman" w:hAnsi="Times New Roman" w:cs="Times New Roman"/>
        </w:rPr>
        <w:t xml:space="preserve"> on the definition of done a</w:t>
      </w:r>
      <w:r>
        <w:rPr>
          <w:rFonts w:ascii="Times New Roman" w:eastAsia="Times New Roman" w:hAnsi="Times New Roman" w:cs="Times New Roman"/>
        </w:rPr>
        <w:t>nd</w:t>
      </w:r>
      <w:r w:rsidRPr="00D77BCB">
        <w:rPr>
          <w:rFonts w:ascii="Times New Roman" w:eastAsia="Times New Roman" w:hAnsi="Times New Roman" w:cs="Times New Roman"/>
        </w:rPr>
        <w:t xml:space="preserve"> timelines to complete the work </w:t>
      </w:r>
    </w:p>
    <w:p w14:paraId="611E7E38" w14:textId="28D87552" w:rsidR="00537920" w:rsidRDefault="00537920" w:rsidP="00537920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</w:rPr>
      </w:pPr>
      <w:r w:rsidRPr="00D77BCB">
        <w:rPr>
          <w:rFonts w:ascii="Times New Roman" w:eastAsia="Times New Roman" w:hAnsi="Times New Roman" w:cs="Times New Roman"/>
        </w:rPr>
        <w:t>We studied Rosa Palas</w:t>
      </w:r>
      <w:r w:rsidR="00595A1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accounting document</w:t>
      </w:r>
      <w:r w:rsidR="00595A1A">
        <w:rPr>
          <w:rFonts w:ascii="Times New Roman" w:eastAsia="Times New Roman" w:hAnsi="Times New Roman" w:cs="Times New Roman"/>
        </w:rPr>
        <w:t>,</w:t>
      </w:r>
      <w:r w:rsidR="00595A1A" w:rsidRPr="00595A1A">
        <w:rPr>
          <w:rFonts w:ascii="Times New Roman" w:eastAsia="Times New Roman" w:hAnsi="Times New Roman" w:cs="Times New Roman"/>
        </w:rPr>
        <w:t xml:space="preserve"> </w:t>
      </w:r>
      <w:r w:rsidR="00595A1A" w:rsidRPr="00D77BCB">
        <w:rPr>
          <w:rFonts w:ascii="Times New Roman" w:eastAsia="Times New Roman" w:hAnsi="Times New Roman" w:cs="Times New Roman"/>
        </w:rPr>
        <w:t>supporting videos</w:t>
      </w:r>
      <w:r w:rsidR="00595A1A">
        <w:rPr>
          <w:rFonts w:ascii="Times New Roman" w:eastAsia="Times New Roman" w:hAnsi="Times New Roman" w:cs="Times New Roman"/>
        </w:rPr>
        <w:t xml:space="preserve"> and </w:t>
      </w:r>
      <w:r w:rsidR="0004604F">
        <w:rPr>
          <w:rFonts w:ascii="Times New Roman" w:eastAsia="Times New Roman" w:hAnsi="Times New Roman" w:cs="Times New Roman"/>
        </w:rPr>
        <w:t>r</w:t>
      </w:r>
      <w:r w:rsidR="00595A1A">
        <w:rPr>
          <w:rFonts w:ascii="Times New Roman" w:eastAsia="Times New Roman" w:hAnsi="Times New Roman" w:cs="Times New Roman"/>
        </w:rPr>
        <w:t>esearch</w:t>
      </w:r>
      <w:r w:rsidR="0004604F">
        <w:rPr>
          <w:rFonts w:ascii="Times New Roman" w:eastAsia="Times New Roman" w:hAnsi="Times New Roman" w:cs="Times New Roman"/>
        </w:rPr>
        <w:t>ed</w:t>
      </w:r>
      <w:r w:rsidRPr="00D77BCB">
        <w:rPr>
          <w:rFonts w:ascii="Times New Roman" w:eastAsia="Times New Roman" w:hAnsi="Times New Roman" w:cs="Times New Roman"/>
        </w:rPr>
        <w:t xml:space="preserve"> to further understand balance sheets, income statements </w:t>
      </w:r>
      <w:r w:rsidR="004418E3">
        <w:rPr>
          <w:rFonts w:ascii="Times New Roman" w:eastAsia="Times New Roman" w:hAnsi="Times New Roman" w:cs="Times New Roman"/>
        </w:rPr>
        <w:t>and</w:t>
      </w:r>
      <w:r w:rsidRPr="00D77BCB">
        <w:rPr>
          <w:rFonts w:ascii="Times New Roman" w:eastAsia="Times New Roman" w:hAnsi="Times New Roman" w:cs="Times New Roman"/>
        </w:rPr>
        <w:t xml:space="preserve"> to </w:t>
      </w:r>
      <w:r w:rsidR="0004604F">
        <w:rPr>
          <w:rFonts w:ascii="Times New Roman" w:eastAsia="Times New Roman" w:hAnsi="Times New Roman" w:cs="Times New Roman"/>
        </w:rPr>
        <w:t xml:space="preserve">figure out </w:t>
      </w:r>
      <w:r w:rsidRPr="00D77BCB">
        <w:rPr>
          <w:rFonts w:ascii="Times New Roman" w:eastAsia="Times New Roman" w:hAnsi="Times New Roman" w:cs="Times New Roman"/>
        </w:rPr>
        <w:t xml:space="preserve">how </w:t>
      </w:r>
      <w:r w:rsidR="0004604F">
        <w:rPr>
          <w:rFonts w:ascii="Times New Roman" w:eastAsia="Times New Roman" w:hAnsi="Times New Roman" w:cs="Times New Roman"/>
        </w:rPr>
        <w:t>to write the code</w:t>
      </w:r>
      <w:r w:rsidRPr="00D77BCB">
        <w:rPr>
          <w:rFonts w:ascii="Times New Roman" w:eastAsia="Times New Roman" w:hAnsi="Times New Roman" w:cs="Times New Roman"/>
        </w:rPr>
        <w:t>.</w:t>
      </w:r>
    </w:p>
    <w:p w14:paraId="7499E301" w14:textId="015201D5" w:rsidR="00595A1A" w:rsidRDefault="00595A1A" w:rsidP="00595A1A">
      <w:pPr>
        <w:jc w:val="both"/>
        <w:rPr>
          <w:rFonts w:ascii="Times New Roman" w:eastAsia="Times New Roman" w:hAnsi="Times New Roman" w:cs="Times New Roman"/>
        </w:rPr>
      </w:pPr>
    </w:p>
    <w:p w14:paraId="421D04C5" w14:textId="77777777" w:rsidR="00595A1A" w:rsidRPr="00595A1A" w:rsidRDefault="00595A1A" w:rsidP="00595A1A">
      <w:pPr>
        <w:jc w:val="both"/>
        <w:rPr>
          <w:rFonts w:ascii="Times New Roman" w:eastAsia="Times New Roman" w:hAnsi="Times New Roman" w:cs="Times New Roman"/>
        </w:rPr>
      </w:pPr>
    </w:p>
    <w:p w14:paraId="69DD083A" w14:textId="77777777" w:rsidR="00537920" w:rsidRPr="00DF440A" w:rsidRDefault="00537920" w:rsidP="00537920">
      <w:pPr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DF440A">
        <w:rPr>
          <w:rFonts w:ascii="Times New Roman" w:eastAsia="Times New Roman" w:hAnsi="Times New Roman" w:cs="Times New Roman"/>
          <w:b/>
          <w:bCs/>
          <w:u w:val="single"/>
        </w:rPr>
        <w:lastRenderedPageBreak/>
        <w:t xml:space="preserve">System Design: </w:t>
      </w:r>
    </w:p>
    <w:p w14:paraId="5F9189C3" w14:textId="3D5FEF6A" w:rsidR="00537920" w:rsidRPr="00D77BCB" w:rsidRDefault="00537920" w:rsidP="00537920">
      <w:pPr>
        <w:pStyle w:val="ListParagraph"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</w:rPr>
      </w:pPr>
      <w:r w:rsidRPr="00D77BCB">
        <w:rPr>
          <w:rFonts w:ascii="Times New Roman" w:eastAsia="Times New Roman" w:hAnsi="Times New Roman" w:cs="Times New Roman"/>
        </w:rPr>
        <w:t xml:space="preserve">We </w:t>
      </w:r>
      <w:r>
        <w:rPr>
          <w:rFonts w:ascii="Times New Roman" w:eastAsia="Times New Roman" w:hAnsi="Times New Roman" w:cs="Times New Roman"/>
        </w:rPr>
        <w:t>reviewed</w:t>
      </w:r>
      <w:r w:rsidRPr="00D77BCB">
        <w:rPr>
          <w:rFonts w:ascii="Times New Roman" w:eastAsia="Times New Roman" w:hAnsi="Times New Roman" w:cs="Times New Roman"/>
        </w:rPr>
        <w:t xml:space="preserve"> the H_Accounting </w:t>
      </w:r>
      <w:r>
        <w:rPr>
          <w:rFonts w:ascii="Times New Roman" w:eastAsia="Times New Roman" w:hAnsi="Times New Roman" w:cs="Times New Roman"/>
        </w:rPr>
        <w:t>database</w:t>
      </w:r>
      <w:r w:rsidR="0004604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Pr="00D77BCB">
        <w:rPr>
          <w:rFonts w:ascii="Times New Roman" w:eastAsia="Times New Roman" w:hAnsi="Times New Roman" w:cs="Times New Roman"/>
        </w:rPr>
        <w:t>understanding the tables and interconnectivity.</w:t>
      </w:r>
    </w:p>
    <w:p w14:paraId="6D5EDEDF" w14:textId="14EC9E75" w:rsidR="00537920" w:rsidRPr="00D77BCB" w:rsidRDefault="0004604F" w:rsidP="00537920">
      <w:pPr>
        <w:pStyle w:val="ListParagraph"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gave</w:t>
      </w:r>
      <w:r w:rsidR="00595A1A">
        <w:rPr>
          <w:rFonts w:ascii="Times New Roman" w:eastAsia="Times New Roman" w:hAnsi="Times New Roman" w:cs="Times New Roman"/>
        </w:rPr>
        <w:t xml:space="preserve"> fair clarity on the </w:t>
      </w:r>
      <w:r w:rsidR="00A80594" w:rsidRPr="00D77BCB">
        <w:rPr>
          <w:rFonts w:ascii="Times New Roman" w:eastAsia="Times New Roman" w:hAnsi="Times New Roman" w:cs="Times New Roman"/>
        </w:rPr>
        <w:t>database,</w:t>
      </w:r>
      <w:r w:rsidR="00537920" w:rsidRPr="00D77BCB">
        <w:rPr>
          <w:rFonts w:ascii="Times New Roman" w:eastAsia="Times New Roman" w:hAnsi="Times New Roman" w:cs="Times New Roman"/>
        </w:rPr>
        <w:t xml:space="preserve"> and</w:t>
      </w:r>
      <w:r>
        <w:rPr>
          <w:rFonts w:ascii="Times New Roman" w:eastAsia="Times New Roman" w:hAnsi="Times New Roman" w:cs="Times New Roman"/>
        </w:rPr>
        <w:t xml:space="preserve"> we </w:t>
      </w:r>
      <w:r w:rsidR="00537920" w:rsidRPr="00D77BCB">
        <w:rPr>
          <w:rFonts w:ascii="Times New Roman" w:eastAsia="Times New Roman" w:hAnsi="Times New Roman" w:cs="Times New Roman"/>
        </w:rPr>
        <w:t>successfully made the skeleton of our SQL query by Day 1.</w:t>
      </w:r>
    </w:p>
    <w:p w14:paraId="6B98F377" w14:textId="77777777" w:rsidR="00537920" w:rsidRPr="00DF440A" w:rsidRDefault="00537920" w:rsidP="00537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DF440A">
        <w:rPr>
          <w:rFonts w:ascii="Times New Roman" w:eastAsia="Times New Roman" w:hAnsi="Times New Roman" w:cs="Times New Roman"/>
          <w:b/>
          <w:bCs/>
          <w:u w:val="single"/>
        </w:rPr>
        <w:t>Implementation &amp; Verification  :</w:t>
      </w:r>
    </w:p>
    <w:p w14:paraId="65C11024" w14:textId="37260552" w:rsidR="00537920" w:rsidRPr="00D77BCB" w:rsidRDefault="00A80594" w:rsidP="00537920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  <w:r w:rsidRPr="00D77BCB">
        <w:rPr>
          <w:rFonts w:ascii="Times New Roman" w:eastAsia="Times New Roman" w:hAnsi="Times New Roman" w:cs="Times New Roman"/>
        </w:rPr>
        <w:t xml:space="preserve">e started </w:t>
      </w:r>
      <w:r w:rsidR="004418E3">
        <w:rPr>
          <w:rFonts w:ascii="Times New Roman" w:eastAsia="Times New Roman" w:hAnsi="Times New Roman" w:cs="Times New Roman"/>
        </w:rPr>
        <w:t>writing queries</w:t>
      </w:r>
      <w:r w:rsidRPr="00D77BC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 w:rsidR="00537920" w:rsidRPr="00D77BCB">
        <w:rPr>
          <w:rFonts w:ascii="Times New Roman" w:eastAsia="Times New Roman" w:hAnsi="Times New Roman" w:cs="Times New Roman"/>
        </w:rPr>
        <w:t xml:space="preserve">nce </w:t>
      </w:r>
      <w:r w:rsidR="00595A1A">
        <w:rPr>
          <w:rFonts w:ascii="Times New Roman" w:eastAsia="Times New Roman" w:hAnsi="Times New Roman" w:cs="Times New Roman"/>
        </w:rPr>
        <w:t xml:space="preserve">our trio </w:t>
      </w:r>
      <w:r w:rsidR="0004604F">
        <w:rPr>
          <w:rFonts w:ascii="Times New Roman" w:eastAsia="Times New Roman" w:hAnsi="Times New Roman" w:cs="Times New Roman"/>
        </w:rPr>
        <w:t xml:space="preserve">got </w:t>
      </w:r>
      <w:r w:rsidR="00537920" w:rsidRPr="00D77BCB">
        <w:rPr>
          <w:rFonts w:ascii="Times New Roman" w:eastAsia="Times New Roman" w:hAnsi="Times New Roman" w:cs="Times New Roman"/>
        </w:rPr>
        <w:t xml:space="preserve">comfortable and </w:t>
      </w:r>
      <w:r w:rsidR="0004604F">
        <w:rPr>
          <w:rFonts w:ascii="Times New Roman" w:eastAsia="Times New Roman" w:hAnsi="Times New Roman" w:cs="Times New Roman"/>
        </w:rPr>
        <w:t xml:space="preserve">were </w:t>
      </w:r>
      <w:r w:rsidR="00537920" w:rsidRPr="00D77BCB">
        <w:rPr>
          <w:rFonts w:ascii="Times New Roman" w:eastAsia="Times New Roman" w:hAnsi="Times New Roman" w:cs="Times New Roman"/>
        </w:rPr>
        <w:t xml:space="preserve">on the same page with </w:t>
      </w:r>
      <w:r w:rsidR="00595A1A">
        <w:rPr>
          <w:rFonts w:ascii="Times New Roman" w:eastAsia="Times New Roman" w:hAnsi="Times New Roman" w:cs="Times New Roman"/>
        </w:rPr>
        <w:t>the requirement</w:t>
      </w:r>
      <w:r>
        <w:rPr>
          <w:rFonts w:ascii="Times New Roman" w:eastAsia="Times New Roman" w:hAnsi="Times New Roman" w:cs="Times New Roman"/>
        </w:rPr>
        <w:t xml:space="preserve">s and </w:t>
      </w:r>
      <w:r w:rsidRPr="00D77BCB">
        <w:rPr>
          <w:rFonts w:ascii="Times New Roman" w:eastAsia="Times New Roman" w:hAnsi="Times New Roman" w:cs="Times New Roman"/>
        </w:rPr>
        <w:t>design</w:t>
      </w:r>
      <w:r w:rsidR="00537920" w:rsidRPr="00D77BCB">
        <w:rPr>
          <w:rFonts w:ascii="Times New Roman" w:eastAsia="Times New Roman" w:hAnsi="Times New Roman" w:cs="Times New Roman"/>
        </w:rPr>
        <w:t xml:space="preserve">, </w:t>
      </w:r>
    </w:p>
    <w:p w14:paraId="3A953548" w14:textId="6FF32EFE" w:rsidR="00537920" w:rsidRPr="00D77BCB" w:rsidRDefault="00537920" w:rsidP="00537920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77BCB">
        <w:rPr>
          <w:rFonts w:ascii="Times New Roman" w:eastAsia="Times New Roman" w:hAnsi="Times New Roman" w:cs="Times New Roman"/>
        </w:rPr>
        <w:t xml:space="preserve">Sreekar coded on the </w:t>
      </w:r>
      <w:r w:rsidR="00595A1A">
        <w:rPr>
          <w:rFonts w:ascii="Times New Roman" w:eastAsia="Times New Roman" w:hAnsi="Times New Roman" w:cs="Times New Roman"/>
        </w:rPr>
        <w:t xml:space="preserve">projected </w:t>
      </w:r>
      <w:r w:rsidRPr="00D77BCB">
        <w:rPr>
          <w:rFonts w:ascii="Times New Roman" w:eastAsia="Times New Roman" w:hAnsi="Times New Roman" w:cs="Times New Roman"/>
        </w:rPr>
        <w:t>screen while Azuka and Jing clarif</w:t>
      </w:r>
      <w:r w:rsidR="0004604F">
        <w:rPr>
          <w:rFonts w:ascii="Times New Roman" w:eastAsia="Times New Roman" w:hAnsi="Times New Roman" w:cs="Times New Roman"/>
        </w:rPr>
        <w:t xml:space="preserve">ied and checked the data. </w:t>
      </w:r>
    </w:p>
    <w:p w14:paraId="0929DCD5" w14:textId="35F0A399" w:rsidR="00537920" w:rsidRPr="00D77BCB" w:rsidRDefault="00537920" w:rsidP="00537920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77BCB">
        <w:rPr>
          <w:rFonts w:ascii="Times New Roman" w:eastAsia="Times New Roman" w:hAnsi="Times New Roman" w:cs="Times New Roman"/>
        </w:rPr>
        <w:t xml:space="preserve">We </w:t>
      </w:r>
      <w:r w:rsidR="0004604F">
        <w:rPr>
          <w:rFonts w:ascii="Times New Roman" w:eastAsia="Times New Roman" w:hAnsi="Times New Roman" w:cs="Times New Roman"/>
        </w:rPr>
        <w:t xml:space="preserve">further </w:t>
      </w:r>
      <w:r w:rsidRPr="00D77BCB">
        <w:rPr>
          <w:rFonts w:ascii="Times New Roman" w:eastAsia="Times New Roman" w:hAnsi="Times New Roman" w:cs="Times New Roman"/>
        </w:rPr>
        <w:t xml:space="preserve"> checked the codes to see if it will run on each person’s system</w:t>
      </w:r>
    </w:p>
    <w:p w14:paraId="26098A68" w14:textId="46ACC5CE" w:rsidR="00537920" w:rsidRPr="00D77BCB" w:rsidRDefault="00537920" w:rsidP="00537920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77BCB">
        <w:rPr>
          <w:rFonts w:ascii="Times New Roman" w:eastAsia="Times New Roman" w:hAnsi="Times New Roman" w:cs="Times New Roman"/>
        </w:rPr>
        <w:t xml:space="preserve">We ran into trouble when the codes broke </w:t>
      </w:r>
      <w:r w:rsidR="00595A1A">
        <w:rPr>
          <w:rFonts w:ascii="Times New Roman" w:eastAsia="Times New Roman" w:hAnsi="Times New Roman" w:cs="Times New Roman"/>
        </w:rPr>
        <w:t>but</w:t>
      </w:r>
      <w:r w:rsidRPr="00D77BCB">
        <w:rPr>
          <w:rFonts w:ascii="Times New Roman" w:eastAsia="Times New Roman" w:hAnsi="Times New Roman" w:cs="Times New Roman"/>
        </w:rPr>
        <w:t xml:space="preserve"> together </w:t>
      </w:r>
      <w:r w:rsidR="00595A1A">
        <w:rPr>
          <w:rFonts w:ascii="Times New Roman" w:eastAsia="Times New Roman" w:hAnsi="Times New Roman" w:cs="Times New Roman"/>
        </w:rPr>
        <w:t xml:space="preserve">traced </w:t>
      </w:r>
      <w:r w:rsidRPr="00D77BCB">
        <w:rPr>
          <w:rFonts w:ascii="Times New Roman" w:eastAsia="Times New Roman" w:hAnsi="Times New Roman" w:cs="Times New Roman"/>
        </w:rPr>
        <w:t>and resolved</w:t>
      </w:r>
      <w:r w:rsidR="00595A1A">
        <w:rPr>
          <w:rFonts w:ascii="Times New Roman" w:eastAsia="Times New Roman" w:hAnsi="Times New Roman" w:cs="Times New Roman"/>
        </w:rPr>
        <w:t xml:space="preserve"> bugs</w:t>
      </w:r>
    </w:p>
    <w:p w14:paraId="570F8601" w14:textId="77777777" w:rsidR="00537920" w:rsidRPr="00DF440A" w:rsidRDefault="00537920" w:rsidP="00537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DF440A">
        <w:rPr>
          <w:rFonts w:ascii="Times New Roman" w:eastAsia="Times New Roman" w:hAnsi="Times New Roman" w:cs="Times New Roman"/>
          <w:b/>
          <w:bCs/>
          <w:u w:val="single"/>
        </w:rPr>
        <w:t>Retrospection:</w:t>
      </w:r>
    </w:p>
    <w:p w14:paraId="0994C67C" w14:textId="72520ACE" w:rsidR="00537920" w:rsidRPr="00D77BCB" w:rsidRDefault="00537920" w:rsidP="00537920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</w:rPr>
      </w:pPr>
      <w:r w:rsidRPr="00D77BCB">
        <w:rPr>
          <w:rFonts w:ascii="Times New Roman" w:eastAsia="Times New Roman" w:hAnsi="Times New Roman" w:cs="Times New Roman"/>
        </w:rPr>
        <w:t>Key learnings overall.</w:t>
      </w:r>
    </w:p>
    <w:p w14:paraId="2B8F28AA" w14:textId="46F322A5" w:rsidR="00537920" w:rsidRPr="00D77BCB" w:rsidRDefault="00537920" w:rsidP="00537920">
      <w:pPr>
        <w:pStyle w:val="ListParagraph"/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77BCB">
        <w:rPr>
          <w:rFonts w:ascii="Times New Roman" w:eastAsia="Times New Roman" w:hAnsi="Times New Roman" w:cs="Times New Roman"/>
        </w:rPr>
        <w:t>We adapt</w:t>
      </w:r>
      <w:r w:rsidR="001B5C4D">
        <w:rPr>
          <w:rFonts w:ascii="Times New Roman" w:eastAsia="Times New Roman" w:hAnsi="Times New Roman" w:cs="Times New Roman"/>
        </w:rPr>
        <w:t>ed</w:t>
      </w:r>
      <w:r w:rsidRPr="00D77BCB">
        <w:rPr>
          <w:rFonts w:ascii="Times New Roman" w:eastAsia="Times New Roman" w:hAnsi="Times New Roman" w:cs="Times New Roman"/>
        </w:rPr>
        <w:t xml:space="preserve"> </w:t>
      </w:r>
      <w:r w:rsidR="004F68DA">
        <w:rPr>
          <w:rFonts w:ascii="Times New Roman" w:eastAsia="Times New Roman" w:hAnsi="Times New Roman" w:cs="Times New Roman"/>
        </w:rPr>
        <w:t xml:space="preserve">Waterfall </w:t>
      </w:r>
      <w:r w:rsidRPr="00D77BCB">
        <w:rPr>
          <w:rFonts w:ascii="Times New Roman" w:eastAsia="Times New Roman" w:hAnsi="Times New Roman" w:cs="Times New Roman"/>
        </w:rPr>
        <w:t xml:space="preserve">methodology with daily scrum meetings and retrospection </w:t>
      </w:r>
      <w:r w:rsidR="00A80594">
        <w:rPr>
          <w:rFonts w:ascii="Times New Roman" w:eastAsia="Times New Roman" w:hAnsi="Times New Roman" w:cs="Times New Roman"/>
        </w:rPr>
        <w:t xml:space="preserve">to </w:t>
      </w:r>
      <w:r w:rsidR="00595A1A">
        <w:rPr>
          <w:rFonts w:ascii="Times New Roman" w:eastAsia="Times New Roman" w:hAnsi="Times New Roman" w:cs="Times New Roman"/>
        </w:rPr>
        <w:t>discuss</w:t>
      </w:r>
      <w:r w:rsidRPr="00D77BCB">
        <w:rPr>
          <w:rFonts w:ascii="Times New Roman" w:eastAsia="Times New Roman" w:hAnsi="Times New Roman" w:cs="Times New Roman"/>
        </w:rPr>
        <w:t xml:space="preserve"> </w:t>
      </w:r>
      <w:r w:rsidR="00595A1A">
        <w:rPr>
          <w:rFonts w:ascii="Times New Roman" w:eastAsia="Times New Roman" w:hAnsi="Times New Roman" w:cs="Times New Roman"/>
        </w:rPr>
        <w:t>strengths,</w:t>
      </w:r>
      <w:r w:rsidRPr="00D77BCB">
        <w:rPr>
          <w:rFonts w:ascii="Times New Roman" w:eastAsia="Times New Roman" w:hAnsi="Times New Roman" w:cs="Times New Roman"/>
        </w:rPr>
        <w:t xml:space="preserve"> opportunity</w:t>
      </w:r>
      <w:r w:rsidR="00595A1A">
        <w:rPr>
          <w:rFonts w:ascii="Times New Roman" w:eastAsia="Times New Roman" w:hAnsi="Times New Roman" w:cs="Times New Roman"/>
        </w:rPr>
        <w:t xml:space="preserve"> and focus for next day</w:t>
      </w:r>
      <w:r w:rsidRPr="00D77BCB">
        <w:rPr>
          <w:rFonts w:ascii="Times New Roman" w:eastAsia="Times New Roman" w:hAnsi="Times New Roman" w:cs="Times New Roman"/>
        </w:rPr>
        <w:t>.</w:t>
      </w:r>
    </w:p>
    <w:p w14:paraId="2E17BC47" w14:textId="21F37F9A" w:rsidR="00537920" w:rsidRPr="00D77BCB" w:rsidRDefault="00537920" w:rsidP="00537920">
      <w:pPr>
        <w:pStyle w:val="ListParagraph"/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77BCB">
        <w:rPr>
          <w:rFonts w:ascii="Times New Roman" w:eastAsia="Times New Roman" w:hAnsi="Times New Roman" w:cs="Times New Roman"/>
        </w:rPr>
        <w:t xml:space="preserve">We </w:t>
      </w:r>
      <w:r w:rsidR="001B5C4D">
        <w:rPr>
          <w:rFonts w:ascii="Times New Roman" w:eastAsia="Times New Roman" w:hAnsi="Times New Roman" w:cs="Times New Roman"/>
        </w:rPr>
        <w:t>gained</w:t>
      </w:r>
      <w:r w:rsidRPr="00D77BCB">
        <w:rPr>
          <w:rFonts w:ascii="Times New Roman" w:eastAsia="Times New Roman" w:hAnsi="Times New Roman" w:cs="Times New Roman"/>
        </w:rPr>
        <w:t xml:space="preserve"> experience using H_Acounting, understanding</w:t>
      </w:r>
      <w:r w:rsidR="001B5C4D">
        <w:rPr>
          <w:rFonts w:ascii="Times New Roman" w:eastAsia="Times New Roman" w:hAnsi="Times New Roman" w:cs="Times New Roman"/>
        </w:rPr>
        <w:t xml:space="preserve"> </w:t>
      </w:r>
      <w:r w:rsidRPr="00D77BCB">
        <w:rPr>
          <w:rFonts w:ascii="Times New Roman" w:eastAsia="Times New Roman" w:hAnsi="Times New Roman" w:cs="Times New Roman"/>
        </w:rPr>
        <w:t>accounting documents and transcrib</w:t>
      </w:r>
      <w:r w:rsidR="001B5C4D">
        <w:rPr>
          <w:rFonts w:ascii="Times New Roman" w:eastAsia="Times New Roman" w:hAnsi="Times New Roman" w:cs="Times New Roman"/>
        </w:rPr>
        <w:t>ing</w:t>
      </w:r>
      <w:r w:rsidRPr="00D77BCB">
        <w:rPr>
          <w:rFonts w:ascii="Times New Roman" w:eastAsia="Times New Roman" w:hAnsi="Times New Roman" w:cs="Times New Roman"/>
        </w:rPr>
        <w:t xml:space="preserve"> </w:t>
      </w:r>
      <w:r w:rsidR="00A80594">
        <w:rPr>
          <w:rFonts w:ascii="Times New Roman" w:eastAsia="Times New Roman" w:hAnsi="Times New Roman" w:cs="Times New Roman"/>
        </w:rPr>
        <w:t>accounts</w:t>
      </w:r>
      <w:r w:rsidRPr="00D77BCB">
        <w:rPr>
          <w:rFonts w:ascii="Times New Roman" w:eastAsia="Times New Roman" w:hAnsi="Times New Roman" w:cs="Times New Roman"/>
        </w:rPr>
        <w:t xml:space="preserve"> into tables</w:t>
      </w:r>
    </w:p>
    <w:p w14:paraId="5F9EC44F" w14:textId="77777777" w:rsidR="00537920" w:rsidRPr="00D77BCB" w:rsidRDefault="00537920" w:rsidP="005379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</w:rPr>
      </w:pPr>
    </w:p>
    <w:p w14:paraId="68DE06B4" w14:textId="3B5A283C" w:rsidR="00537920" w:rsidRPr="00D77BCB" w:rsidRDefault="00537920" w:rsidP="00537920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</w:rPr>
      </w:pPr>
      <w:r w:rsidRPr="00D77BCB">
        <w:rPr>
          <w:rFonts w:ascii="Times New Roman" w:eastAsia="Times New Roman" w:hAnsi="Times New Roman" w:cs="Times New Roman"/>
        </w:rPr>
        <w:t xml:space="preserve">Key SQL/technical learnings </w:t>
      </w:r>
      <w:r w:rsidR="00A80594">
        <w:rPr>
          <w:rFonts w:ascii="Times New Roman" w:eastAsia="Times New Roman" w:hAnsi="Times New Roman" w:cs="Times New Roman"/>
        </w:rPr>
        <w:t>.</w:t>
      </w:r>
    </w:p>
    <w:p w14:paraId="28B418D5" w14:textId="502261F1" w:rsidR="00537920" w:rsidRPr="00D77BCB" w:rsidRDefault="001B5C4D" w:rsidP="00537920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</w:t>
      </w:r>
      <w:r w:rsidR="00537920" w:rsidRPr="00D77BCB">
        <w:rPr>
          <w:rFonts w:ascii="Times New Roman" w:eastAsia="Times New Roman" w:hAnsi="Times New Roman" w:cs="Times New Roman"/>
        </w:rPr>
        <w:t xml:space="preserve">Stored Procedures: to </w:t>
      </w:r>
      <w:r w:rsidR="00C318E9">
        <w:rPr>
          <w:rFonts w:ascii="Times New Roman" w:eastAsia="Times New Roman" w:hAnsi="Times New Roman" w:cs="Times New Roman"/>
        </w:rPr>
        <w:t>bring the tables to life</w:t>
      </w:r>
    </w:p>
    <w:p w14:paraId="5F55035F" w14:textId="5A6A2019" w:rsidR="00C318E9" w:rsidRPr="00C318E9" w:rsidRDefault="001B5C4D" w:rsidP="00C318E9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Writing </w:t>
      </w:r>
      <w:r w:rsidR="00537920" w:rsidRPr="00D77BCB">
        <w:rPr>
          <w:rFonts w:ascii="Times New Roman" w:eastAsia="Times New Roman" w:hAnsi="Times New Roman" w:cs="Times New Roman"/>
        </w:rPr>
        <w:t>Subqueries</w:t>
      </w:r>
      <w:r w:rsidR="00DB61BF">
        <w:rPr>
          <w:rFonts w:ascii="Times New Roman" w:eastAsia="Times New Roman" w:hAnsi="Times New Roman" w:cs="Times New Roman"/>
        </w:rPr>
        <w:t>’</w:t>
      </w:r>
      <w:r w:rsidR="00537920" w:rsidRPr="00D77BCB">
        <w:rPr>
          <w:rFonts w:ascii="Times New Roman" w:eastAsia="Times New Roman" w:hAnsi="Times New Roman" w:cs="Times New Roman"/>
        </w:rPr>
        <w:t xml:space="preserve">: </w:t>
      </w:r>
      <w:r w:rsidR="00C318E9">
        <w:rPr>
          <w:rFonts w:ascii="Times New Roman" w:eastAsia="Times New Roman" w:hAnsi="Times New Roman" w:cs="Times New Roman"/>
        </w:rPr>
        <w:t>to build  tables was an enlightening</w:t>
      </w:r>
      <w:r w:rsidR="00537920" w:rsidRPr="00D77BCB">
        <w:rPr>
          <w:rFonts w:ascii="Times New Roman" w:eastAsia="Times New Roman" w:hAnsi="Times New Roman" w:cs="Times New Roman"/>
        </w:rPr>
        <w:t xml:space="preserve"> </w:t>
      </w:r>
      <w:r w:rsidR="00C318E9">
        <w:rPr>
          <w:rFonts w:ascii="Times New Roman" w:eastAsia="Times New Roman" w:hAnsi="Times New Roman" w:cs="Times New Roman"/>
        </w:rPr>
        <w:t>experience.</w:t>
      </w:r>
    </w:p>
    <w:p w14:paraId="192F09A0" w14:textId="6C9D111D" w:rsidR="00537920" w:rsidRPr="00C318E9" w:rsidRDefault="00537920" w:rsidP="00C318E9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 w:rsidRPr="00C318E9">
        <w:rPr>
          <w:rFonts w:ascii="Times New Roman" w:eastAsia="Times New Roman" w:hAnsi="Times New Roman" w:cs="Times New Roman"/>
        </w:rPr>
        <w:t>Joining Tables</w:t>
      </w:r>
      <w:r w:rsidR="004F68DA">
        <w:rPr>
          <w:rFonts w:ascii="Times New Roman" w:eastAsia="Times New Roman" w:hAnsi="Times New Roman" w:cs="Times New Roman"/>
        </w:rPr>
        <w:t>.</w:t>
      </w:r>
      <w:r w:rsidRPr="00C318E9">
        <w:rPr>
          <w:rFonts w:ascii="Times New Roman" w:eastAsia="Times New Roman" w:hAnsi="Times New Roman" w:cs="Times New Roman"/>
        </w:rPr>
        <w:t xml:space="preserve"> </w:t>
      </w:r>
    </w:p>
    <w:p w14:paraId="2ADC2553" w14:textId="77777777" w:rsidR="00C318E9" w:rsidRPr="00C318E9" w:rsidRDefault="00C318E9" w:rsidP="00C318E9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3C910E2D" w14:textId="7EC8381F" w:rsidR="00537920" w:rsidRPr="00D77BCB" w:rsidRDefault="00537920" w:rsidP="00537920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a </w:t>
      </w:r>
      <w:r w:rsidRPr="00D77BCB">
        <w:rPr>
          <w:rFonts w:ascii="Times New Roman" w:eastAsia="Times New Roman" w:hAnsi="Times New Roman" w:cs="Times New Roman"/>
        </w:rPr>
        <w:t xml:space="preserve"> technical point of view</w:t>
      </w:r>
      <w:r>
        <w:rPr>
          <w:rFonts w:ascii="Times New Roman" w:eastAsia="Times New Roman" w:hAnsi="Times New Roman" w:cs="Times New Roman"/>
        </w:rPr>
        <w:t>, we plan</w:t>
      </w:r>
      <w:r w:rsidR="001B5C4D">
        <w:rPr>
          <w:rFonts w:ascii="Times New Roman" w:eastAsia="Times New Roman" w:hAnsi="Times New Roman" w:cs="Times New Roman"/>
        </w:rPr>
        <w:t>ned</w:t>
      </w:r>
      <w:r>
        <w:rPr>
          <w:rFonts w:ascii="Times New Roman" w:eastAsia="Times New Roman" w:hAnsi="Times New Roman" w:cs="Times New Roman"/>
        </w:rPr>
        <w:t xml:space="preserve"> and executed well</w:t>
      </w:r>
      <w:r w:rsidR="004418E3">
        <w:rPr>
          <w:rFonts w:ascii="Times New Roman" w:eastAsia="Times New Roman" w:hAnsi="Times New Roman" w:cs="Times New Roman"/>
        </w:rPr>
        <w:t>.</w:t>
      </w:r>
    </w:p>
    <w:p w14:paraId="23D9A007" w14:textId="3C46AF0A" w:rsidR="00537920" w:rsidRPr="00C318E9" w:rsidRDefault="00537920" w:rsidP="00537920">
      <w:pPr>
        <w:pStyle w:val="ListParagraph"/>
        <w:numPr>
          <w:ilvl w:val="2"/>
          <w:numId w:val="15"/>
        </w:numPr>
        <w:ind w:left="1440"/>
        <w:jc w:val="both"/>
        <w:rPr>
          <w:rFonts w:ascii="Times New Roman" w:eastAsia="Times New Roman" w:hAnsi="Times New Roman" w:cs="Times New Roman"/>
          <w:i/>
          <w:iCs/>
        </w:rPr>
      </w:pPr>
      <w:r w:rsidRPr="00C318E9">
        <w:rPr>
          <w:rFonts w:ascii="Times New Roman" w:eastAsia="Times New Roman" w:hAnsi="Times New Roman" w:cs="Times New Roman"/>
          <w:i/>
          <w:iCs/>
        </w:rPr>
        <w:t xml:space="preserve"> Things that worked </w:t>
      </w:r>
      <w:r w:rsidR="004F68DA" w:rsidRPr="00C318E9">
        <w:rPr>
          <w:rFonts w:ascii="Times New Roman" w:eastAsia="Times New Roman" w:hAnsi="Times New Roman" w:cs="Times New Roman"/>
          <w:i/>
          <w:iCs/>
        </w:rPr>
        <w:t>well</w:t>
      </w:r>
      <w:r w:rsidR="004F68DA">
        <w:rPr>
          <w:rFonts w:ascii="Times New Roman" w:eastAsia="Times New Roman" w:hAnsi="Times New Roman" w:cs="Times New Roman"/>
          <w:i/>
          <w:iCs/>
        </w:rPr>
        <w:t>.</w:t>
      </w:r>
      <w:r w:rsidRPr="00C318E9">
        <w:rPr>
          <w:rFonts w:ascii="Times New Roman" w:eastAsia="Times New Roman" w:hAnsi="Times New Roman" w:cs="Times New Roman"/>
          <w:i/>
          <w:iCs/>
        </w:rPr>
        <w:t xml:space="preserve">  </w:t>
      </w:r>
    </w:p>
    <w:p w14:paraId="6EDCF18D" w14:textId="3C300EF8" w:rsidR="00537920" w:rsidRPr="00DF440A" w:rsidRDefault="00C318E9" w:rsidP="00537920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Great </w:t>
      </w:r>
      <w:r w:rsidR="00537920" w:rsidRPr="00DF440A">
        <w:rPr>
          <w:rFonts w:ascii="Times New Roman" w:eastAsia="Times New Roman" w:hAnsi="Times New Roman" w:cs="Times New Roman"/>
        </w:rPr>
        <w:t>team alignment and synergy</w:t>
      </w:r>
      <w:r>
        <w:rPr>
          <w:rFonts w:ascii="Times New Roman" w:eastAsia="Times New Roman" w:hAnsi="Times New Roman" w:cs="Times New Roman"/>
        </w:rPr>
        <w:t xml:space="preserve">, everyone was </w:t>
      </w:r>
      <w:r w:rsidR="00537920" w:rsidRPr="00DF440A">
        <w:rPr>
          <w:rFonts w:ascii="Times New Roman" w:eastAsia="Times New Roman" w:hAnsi="Times New Roman" w:cs="Times New Roman"/>
        </w:rPr>
        <w:t xml:space="preserve">willing to learn </w:t>
      </w:r>
      <w:r w:rsidR="00A80594">
        <w:rPr>
          <w:rFonts w:ascii="Times New Roman" w:eastAsia="Times New Roman" w:hAnsi="Times New Roman" w:cs="Times New Roman"/>
        </w:rPr>
        <w:t>bringing</w:t>
      </w:r>
      <w:r w:rsidR="00537920" w:rsidRPr="00DF440A">
        <w:rPr>
          <w:rFonts w:ascii="Times New Roman" w:eastAsia="Times New Roman" w:hAnsi="Times New Roman" w:cs="Times New Roman"/>
        </w:rPr>
        <w:t xml:space="preserve"> their best foot forward. </w:t>
      </w:r>
      <w:bookmarkStart w:id="0" w:name="_Hlk119235946"/>
    </w:p>
    <w:bookmarkEnd w:id="0"/>
    <w:p w14:paraId="34D0A6F4" w14:textId="7C81C6BC" w:rsidR="004F68DA" w:rsidRDefault="004F68DA" w:rsidP="00C318E9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Adapting waterfall methodology helped plan our day and complete tasks on time.</w:t>
      </w:r>
    </w:p>
    <w:p w14:paraId="0256CBCE" w14:textId="58B8A7BE" w:rsidR="004F68DA" w:rsidRPr="004F68DA" w:rsidRDefault="004F68DA" w:rsidP="004F68DA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 w:rsidRPr="00DF440A">
        <w:rPr>
          <w:rFonts w:ascii="Times New Roman" w:hAnsi="Times New Roman" w:cs="Times New Roman"/>
        </w:rPr>
        <w:t xml:space="preserve">Language </w:t>
      </w:r>
      <w:r>
        <w:rPr>
          <w:rFonts w:ascii="Times New Roman" w:hAnsi="Times New Roman" w:cs="Times New Roman"/>
        </w:rPr>
        <w:t>and</w:t>
      </w:r>
      <w:r w:rsidRPr="00DF440A">
        <w:rPr>
          <w:rFonts w:ascii="Times New Roman" w:hAnsi="Times New Roman" w:cs="Times New Roman"/>
        </w:rPr>
        <w:t xml:space="preserve"> learning barriers were consider</w:t>
      </w:r>
      <w:r>
        <w:rPr>
          <w:rFonts w:ascii="Times New Roman" w:hAnsi="Times New Roman" w:cs="Times New Roman"/>
        </w:rPr>
        <w:t>ed</w:t>
      </w:r>
      <w:r w:rsidRPr="00DF440A">
        <w:rPr>
          <w:rFonts w:ascii="Times New Roman" w:hAnsi="Times New Roman" w:cs="Times New Roman"/>
        </w:rPr>
        <w:t xml:space="preserve"> allowing everyone </w:t>
      </w:r>
      <w:r>
        <w:rPr>
          <w:rFonts w:ascii="Times New Roman" w:hAnsi="Times New Roman" w:cs="Times New Roman"/>
        </w:rPr>
        <w:t xml:space="preserve">adequate contribution </w:t>
      </w:r>
    </w:p>
    <w:p w14:paraId="0AEE1247" w14:textId="536F567E" w:rsidR="00537920" w:rsidRPr="00C318E9" w:rsidRDefault="00537920" w:rsidP="00C318E9">
      <w:pPr>
        <w:pStyle w:val="ListParagraph"/>
        <w:numPr>
          <w:ilvl w:val="2"/>
          <w:numId w:val="21"/>
        </w:numPr>
        <w:jc w:val="both"/>
        <w:rPr>
          <w:rFonts w:ascii="Times New Roman" w:eastAsia="Times New Roman" w:hAnsi="Times New Roman" w:cs="Times New Roman"/>
          <w:i/>
          <w:iCs/>
        </w:rPr>
      </w:pPr>
      <w:r w:rsidRPr="00C318E9">
        <w:rPr>
          <w:rFonts w:ascii="Times New Roman" w:eastAsia="Times New Roman" w:hAnsi="Times New Roman" w:cs="Times New Roman"/>
          <w:i/>
          <w:iCs/>
        </w:rPr>
        <w:t>Things that could be improved</w:t>
      </w:r>
      <w:r w:rsidR="004F68DA">
        <w:rPr>
          <w:rFonts w:ascii="Times New Roman" w:eastAsia="Times New Roman" w:hAnsi="Times New Roman" w:cs="Times New Roman"/>
          <w:i/>
          <w:iCs/>
        </w:rPr>
        <w:t>.</w:t>
      </w:r>
      <w:r w:rsidRPr="00C318E9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6A3FED8E" w14:textId="7B3DC5C8" w:rsidR="00537920" w:rsidRDefault="001B5C4D" w:rsidP="00537920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537920" w:rsidRPr="00DF440A">
        <w:rPr>
          <w:rFonts w:ascii="Times New Roman" w:hAnsi="Times New Roman" w:cs="Times New Roman"/>
        </w:rPr>
        <w:t xml:space="preserve">uild </w:t>
      </w:r>
      <w:r w:rsidR="004F68DA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ore </w:t>
      </w:r>
      <w:r w:rsidR="00537920" w:rsidRPr="00DF440A">
        <w:rPr>
          <w:rFonts w:ascii="Times New Roman" w:hAnsi="Times New Roman" w:cs="Times New Roman"/>
        </w:rPr>
        <w:t>skills in</w:t>
      </w:r>
      <w:r>
        <w:rPr>
          <w:rFonts w:ascii="Times New Roman" w:hAnsi="Times New Roman" w:cs="Times New Roman"/>
        </w:rPr>
        <w:t xml:space="preserve"> </w:t>
      </w:r>
      <w:r w:rsidR="00537920" w:rsidRPr="00DF440A">
        <w:rPr>
          <w:rFonts w:ascii="Times New Roman" w:hAnsi="Times New Roman" w:cs="Times New Roman"/>
        </w:rPr>
        <w:t>areas of learning needs.</w:t>
      </w:r>
    </w:p>
    <w:p w14:paraId="4CA34212" w14:textId="5CDF7F38" w:rsidR="00E72380" w:rsidRPr="00E72380" w:rsidRDefault="00E72380" w:rsidP="00E72380">
      <w:pPr>
        <w:jc w:val="both"/>
        <w:rPr>
          <w:rFonts w:ascii="Times New Roman" w:hAnsi="Times New Roman" w:cs="Times New Roman"/>
        </w:rPr>
      </w:pPr>
      <w:r w:rsidRPr="00E72380">
        <w:rPr>
          <w:rFonts w:ascii="Times New Roman" w:eastAsia="Times New Roman" w:hAnsi="Times New Roman" w:cs="Times New Roman"/>
          <w:b/>
          <w:bCs/>
          <w:u w:val="single"/>
        </w:rPr>
        <w:t>Future learning</w:t>
      </w:r>
      <w:r w:rsidRPr="00E72380">
        <w:rPr>
          <w:rFonts w:ascii="Times New Roman" w:eastAsia="Times New Roman" w:hAnsi="Times New Roman" w:cs="Times New Roman"/>
          <w:b/>
          <w:bCs/>
          <w:u w:val="single"/>
        </w:rPr>
        <w:cr/>
      </w:r>
      <w:r w:rsidR="00A80594">
        <w:rPr>
          <w:rFonts w:ascii="Times New Roman" w:eastAsia="Times New Roman" w:hAnsi="Times New Roman" w:cs="Times New Roman"/>
        </w:rPr>
        <w:t>Deploying the</w:t>
      </w:r>
      <w:r w:rsidR="00A80594" w:rsidRPr="00A80594">
        <w:rPr>
          <w:rFonts w:ascii="Times New Roman" w:eastAsia="Times New Roman" w:hAnsi="Times New Roman" w:cs="Times New Roman"/>
        </w:rPr>
        <w:t xml:space="preserve"> Waterfall methodology for this project enable</w:t>
      </w:r>
      <w:r w:rsidR="00A80594">
        <w:rPr>
          <w:rFonts w:ascii="Times New Roman" w:eastAsia="Times New Roman" w:hAnsi="Times New Roman" w:cs="Times New Roman"/>
        </w:rPr>
        <w:t xml:space="preserve">d us to generate the </w:t>
      </w:r>
      <w:r w:rsidRPr="00A80594">
        <w:rPr>
          <w:rFonts w:ascii="Times New Roman" w:hAnsi="Times New Roman" w:cs="Times New Roman"/>
        </w:rPr>
        <w:t xml:space="preserve">code on time </w:t>
      </w:r>
      <w:r w:rsidR="00A80594">
        <w:rPr>
          <w:rFonts w:ascii="Times New Roman" w:hAnsi="Times New Roman" w:cs="Times New Roman"/>
        </w:rPr>
        <w:t>via</w:t>
      </w:r>
      <w:r w:rsidRPr="00A80594">
        <w:rPr>
          <w:rFonts w:ascii="Times New Roman" w:hAnsi="Times New Roman" w:cs="Times New Roman"/>
        </w:rPr>
        <w:t xml:space="preserve"> careful planning</w:t>
      </w:r>
      <w:r w:rsidR="001B5C4D" w:rsidRPr="00A80594">
        <w:rPr>
          <w:rFonts w:ascii="Times New Roman" w:hAnsi="Times New Roman" w:cs="Times New Roman"/>
        </w:rPr>
        <w:t>, scheduling</w:t>
      </w:r>
      <w:r w:rsidR="00A80594">
        <w:rPr>
          <w:rFonts w:ascii="Times New Roman" w:hAnsi="Times New Roman" w:cs="Times New Roman"/>
        </w:rPr>
        <w:t xml:space="preserve"> and</w:t>
      </w:r>
      <w:r w:rsidRPr="00A80594">
        <w:rPr>
          <w:rFonts w:ascii="Times New Roman" w:hAnsi="Times New Roman" w:cs="Times New Roman"/>
        </w:rPr>
        <w:t xml:space="preserve"> </w:t>
      </w:r>
      <w:r w:rsidR="00A80594">
        <w:rPr>
          <w:rFonts w:ascii="Times New Roman" w:hAnsi="Times New Roman" w:cs="Times New Roman"/>
        </w:rPr>
        <w:t xml:space="preserve">daily </w:t>
      </w:r>
      <w:r w:rsidRPr="00A80594">
        <w:rPr>
          <w:rFonts w:ascii="Times New Roman" w:hAnsi="Times New Roman" w:cs="Times New Roman"/>
        </w:rPr>
        <w:t xml:space="preserve">scrum meetings. </w:t>
      </w:r>
      <w:r w:rsidR="001B5C4D" w:rsidRPr="00A80594">
        <w:rPr>
          <w:rFonts w:ascii="Times New Roman" w:hAnsi="Times New Roman" w:cs="Times New Roman"/>
        </w:rPr>
        <w:t xml:space="preserve">Our success criteria </w:t>
      </w:r>
      <w:r w:rsidR="00A80594" w:rsidRPr="00A80594">
        <w:rPr>
          <w:rFonts w:ascii="Times New Roman" w:hAnsi="Times New Roman" w:cs="Times New Roman"/>
        </w:rPr>
        <w:t>were</w:t>
      </w:r>
      <w:r w:rsidR="001B5C4D" w:rsidRPr="00A80594">
        <w:rPr>
          <w:rFonts w:ascii="Times New Roman" w:hAnsi="Times New Roman" w:cs="Times New Roman"/>
        </w:rPr>
        <w:t xml:space="preserve"> following the</w:t>
      </w:r>
      <w:r w:rsidRPr="00A80594">
        <w:rPr>
          <w:rFonts w:ascii="Times New Roman" w:hAnsi="Times New Roman" w:cs="Times New Roman"/>
        </w:rPr>
        <w:t xml:space="preserve"> software development life cycle and </w:t>
      </w:r>
      <w:r w:rsidR="001B5C4D" w:rsidRPr="00A80594">
        <w:rPr>
          <w:rFonts w:ascii="Times New Roman" w:hAnsi="Times New Roman" w:cs="Times New Roman"/>
        </w:rPr>
        <w:t>retrospection</w:t>
      </w:r>
      <w:r w:rsidRPr="00A80594">
        <w:rPr>
          <w:rFonts w:ascii="Times New Roman" w:hAnsi="Times New Roman" w:cs="Times New Roman"/>
        </w:rPr>
        <w:t xml:space="preserve"> on what worked and what didn't.</w:t>
      </w:r>
    </w:p>
    <w:p w14:paraId="772EFC2E" w14:textId="77777777" w:rsidR="00E94641" w:rsidRDefault="00E94641"/>
    <w:sectPr w:rsidR="00E94641" w:rsidSect="004418E3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8AE39" w14:textId="77777777" w:rsidR="000425C6" w:rsidRDefault="000425C6" w:rsidP="00537920">
      <w:pPr>
        <w:spacing w:after="0" w:line="240" w:lineRule="auto"/>
      </w:pPr>
      <w:r>
        <w:separator/>
      </w:r>
    </w:p>
  </w:endnote>
  <w:endnote w:type="continuationSeparator" w:id="0">
    <w:p w14:paraId="7C456342" w14:textId="77777777" w:rsidR="000425C6" w:rsidRDefault="000425C6" w:rsidP="00537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F8A72" w14:textId="77777777" w:rsidR="000425C6" w:rsidRDefault="000425C6" w:rsidP="00537920">
      <w:pPr>
        <w:spacing w:after="0" w:line="240" w:lineRule="auto"/>
      </w:pPr>
      <w:r>
        <w:separator/>
      </w:r>
    </w:p>
  </w:footnote>
  <w:footnote w:type="continuationSeparator" w:id="0">
    <w:p w14:paraId="3DB1867C" w14:textId="77777777" w:rsidR="000425C6" w:rsidRDefault="000425C6" w:rsidP="00537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DACCF" w14:textId="77777777" w:rsidR="00537920" w:rsidRDefault="00537920" w:rsidP="00537920">
    <w:pPr>
      <w:pStyle w:val="Header"/>
    </w:pPr>
    <w:r>
      <w:t>Title: Reflection Essay on the H_Accounting document ROSA PALAS case</w:t>
    </w:r>
  </w:p>
  <w:p w14:paraId="38DB7CC2" w14:textId="77777777" w:rsidR="00537920" w:rsidRDefault="00537920" w:rsidP="00537920">
    <w:pPr>
      <w:pStyle w:val="Header"/>
    </w:pPr>
    <w:r>
      <w:t xml:space="preserve">TRIO 18: Bathula, Sreekar;  JING, Li; CHUKWUELUE, Azukaego | MBAN 2022/23 Session                                                                                                                                               </w:t>
    </w:r>
  </w:p>
  <w:p w14:paraId="1ECB707B" w14:textId="77777777" w:rsidR="00537920" w:rsidRDefault="00537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E96598"/>
    <w:multiLevelType w:val="multilevel"/>
    <w:tmpl w:val="D87CBF38"/>
    <w:lvl w:ilvl="0">
      <w:start w:val="1"/>
      <w:numFmt w:val="bullet"/>
      <w:lvlText w:val="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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"/>
      <w:lvlJc w:val="left"/>
      <w:pPr>
        <w:ind w:left="288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75B2C26"/>
    <w:multiLevelType w:val="multilevel"/>
    <w:tmpl w:val="8306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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1E1E53"/>
    <w:multiLevelType w:val="multilevel"/>
    <w:tmpl w:val="DC2C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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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64A78FD"/>
    <w:multiLevelType w:val="hybridMultilevel"/>
    <w:tmpl w:val="A7C0017C"/>
    <w:lvl w:ilvl="0" w:tplc="443ABC3A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F749C"/>
    <w:multiLevelType w:val="multilevel"/>
    <w:tmpl w:val="AE46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Helvetica" w:eastAsia="Times New Roman" w:hAnsi="Helvetica" w:cs="Helvetica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EE3BAC"/>
    <w:multiLevelType w:val="multilevel"/>
    <w:tmpl w:val="1E8E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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E0B77CA"/>
    <w:multiLevelType w:val="hybridMultilevel"/>
    <w:tmpl w:val="81647620"/>
    <w:lvl w:ilvl="0" w:tplc="FFFFFFFF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443ABC3A">
      <w:start w:val="1"/>
      <w:numFmt w:val="bullet"/>
      <w:lvlText w:val="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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835506">
    <w:abstractNumId w:val="13"/>
  </w:num>
  <w:num w:numId="2" w16cid:durableId="1321078004">
    <w:abstractNumId w:val="10"/>
  </w:num>
  <w:num w:numId="3" w16cid:durableId="1488984290">
    <w:abstractNumId w:val="19"/>
  </w:num>
  <w:num w:numId="4" w16cid:durableId="1223299029">
    <w:abstractNumId w:val="15"/>
  </w:num>
  <w:num w:numId="5" w16cid:durableId="1635216233">
    <w:abstractNumId w:val="9"/>
  </w:num>
  <w:num w:numId="6" w16cid:durableId="2137792266">
    <w:abstractNumId w:val="7"/>
  </w:num>
  <w:num w:numId="7" w16cid:durableId="509492763">
    <w:abstractNumId w:val="6"/>
  </w:num>
  <w:num w:numId="8" w16cid:durableId="1685668984">
    <w:abstractNumId w:val="5"/>
  </w:num>
  <w:num w:numId="9" w16cid:durableId="1031951336">
    <w:abstractNumId w:val="4"/>
  </w:num>
  <w:num w:numId="10" w16cid:durableId="1889761841">
    <w:abstractNumId w:val="8"/>
  </w:num>
  <w:num w:numId="11" w16cid:durableId="57167990">
    <w:abstractNumId w:val="3"/>
  </w:num>
  <w:num w:numId="12" w16cid:durableId="1844591182">
    <w:abstractNumId w:val="2"/>
  </w:num>
  <w:num w:numId="13" w16cid:durableId="296107658">
    <w:abstractNumId w:val="1"/>
  </w:num>
  <w:num w:numId="14" w16cid:durableId="1877306757">
    <w:abstractNumId w:val="0"/>
  </w:num>
  <w:num w:numId="15" w16cid:durableId="944189618">
    <w:abstractNumId w:val="17"/>
  </w:num>
  <w:num w:numId="16" w16cid:durableId="1287815009">
    <w:abstractNumId w:val="12"/>
  </w:num>
  <w:num w:numId="17" w16cid:durableId="176844949">
    <w:abstractNumId w:val="20"/>
  </w:num>
  <w:num w:numId="18" w16cid:durableId="1092579554">
    <w:abstractNumId w:val="16"/>
  </w:num>
  <w:num w:numId="19" w16cid:durableId="1291476575">
    <w:abstractNumId w:val="11"/>
  </w:num>
  <w:num w:numId="20" w16cid:durableId="894318690">
    <w:abstractNumId w:val="14"/>
  </w:num>
  <w:num w:numId="21" w16cid:durableId="14212942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20"/>
    <w:rsid w:val="000005E5"/>
    <w:rsid w:val="000425C6"/>
    <w:rsid w:val="0004604F"/>
    <w:rsid w:val="001A51D8"/>
    <w:rsid w:val="001B5C4D"/>
    <w:rsid w:val="00407ED0"/>
    <w:rsid w:val="004418E3"/>
    <w:rsid w:val="00442B3C"/>
    <w:rsid w:val="004F68DA"/>
    <w:rsid w:val="00534ECC"/>
    <w:rsid w:val="00537920"/>
    <w:rsid w:val="00595A1A"/>
    <w:rsid w:val="005C2E8C"/>
    <w:rsid w:val="00A80594"/>
    <w:rsid w:val="00C318E9"/>
    <w:rsid w:val="00D87780"/>
    <w:rsid w:val="00DB61BF"/>
    <w:rsid w:val="00E72380"/>
    <w:rsid w:val="00E94641"/>
    <w:rsid w:val="00F1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F947"/>
  <w15:chartTrackingRefBased/>
  <w15:docId w15:val="{A7775D54-1E5E-4B23-97B9-0AD6273C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20"/>
    <w:pPr>
      <w:spacing w:after="160" w:line="259" w:lineRule="auto"/>
    </w:pPr>
    <w:rPr>
      <w:rFonts w:cstheme="minorBidi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qFormat/>
    <w:rsid w:val="00537920"/>
    <w:pPr>
      <w:ind w:left="720"/>
      <w:contextualSpacing/>
    </w:pPr>
  </w:style>
  <w:style w:type="table" w:styleId="TableGrid">
    <w:name w:val="Table Grid"/>
    <w:basedOn w:val="TableNormal"/>
    <w:uiPriority w:val="39"/>
    <w:rsid w:val="00537920"/>
    <w:pPr>
      <w:spacing w:line="240" w:lineRule="auto"/>
    </w:pPr>
    <w:rPr>
      <w:rFonts w:cstheme="minorBid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920"/>
    <w:rPr>
      <w:rFonts w:cstheme="minorBidi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37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920"/>
    <w:rPr>
      <w:rFonts w:cstheme="minorBid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418E3"/>
    <w:rPr>
      <w:rFonts w:cstheme="minorBidi"/>
      <w:sz w:val="2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ukaego\AppData\Roaming\Microsoft\Templates\Classic%20double%20spaced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6B55C24AB941D1B7D7F191265DA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554A9-3C9D-4D69-8860-AC6528B3DF75}"/>
      </w:docPartPr>
      <w:docPartBody>
        <w:p w:rsidR="00000000" w:rsidRDefault="0032093D" w:rsidP="0032093D">
          <w:pPr>
            <w:pStyle w:val="F46B55C24AB941D1B7D7F191265DA87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17FE6ABD03B4121B1F31D5ED210C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EF594-59C5-4E5A-AF10-EC4B5C6B3E18}"/>
      </w:docPartPr>
      <w:docPartBody>
        <w:p w:rsidR="00000000" w:rsidRDefault="0032093D" w:rsidP="0032093D">
          <w:pPr>
            <w:pStyle w:val="B17FE6ABD03B4121B1F31D5ED210CE9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3D"/>
    <w:rsid w:val="0032093D"/>
    <w:rsid w:val="00E7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6B55C24AB941D1B7D7F191265DA87D">
    <w:name w:val="F46B55C24AB941D1B7D7F191265DA87D"/>
    <w:rsid w:val="0032093D"/>
  </w:style>
  <w:style w:type="paragraph" w:customStyle="1" w:styleId="B17FE6ABD03B4121B1F31D5ED210CE95">
    <w:name w:val="B17FE6ABD03B4121B1F31D5ED210CE95"/>
    <w:rsid w:val="003209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2022-11-13T00:00:00</PublishDate>
  <Abstract/>
  <CompanyAddress>SAN FRACISCO CAMPUS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71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hult BUSINESS SCHOOL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Analysis with Structured Data - DAT-7470 - FMBAN1</dc:title>
  <dc:subject>Reflection Notes: Rosas Palas Franchise- TRIO 18</dc:subject>
  <dc:creator>Azukaego</dc:creator>
  <cp:lastModifiedBy>Azukaego Chukwuelue</cp:lastModifiedBy>
  <cp:revision>7</cp:revision>
  <dcterms:created xsi:type="dcterms:W3CDTF">2022-11-13T21:45:00Z</dcterms:created>
  <dcterms:modified xsi:type="dcterms:W3CDTF">2022-11-13T23:24:00Z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