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 xml:space="preserve">Project: Fetch Coding Exercise - SDET: </w:t>
      </w:r>
      <w:r>
        <w:fldChar w:fldCharType="begin"/>
      </w:r>
      <w:r>
        <w:instrText xml:space="preserve"> HYPERLINK "http://sdetchallenge.fetch.com/" \h </w:instrText>
      </w:r>
      <w:r>
        <w:fldChar w:fldCharType="separate"/>
      </w:r>
      <w:r>
        <w:rPr>
          <w:rFonts w:ascii="Courier New" w:hAnsi="Courier New" w:eastAsia="Courier New" w:cs="Courier New"/>
          <w:color w:val="1155CC"/>
          <w:sz w:val="20"/>
          <w:szCs w:val="20"/>
          <w:u w:val="single"/>
          <w:rtl w:val="0"/>
        </w:rPr>
        <w:t>http://sdetchallenge.fetch.com/</w:t>
      </w:r>
      <w:r>
        <w:rPr>
          <w:rFonts w:ascii="Courier New" w:hAnsi="Courier New" w:eastAsia="Courier New" w:cs="Courier New"/>
          <w:color w:val="1155CC"/>
          <w:sz w:val="20"/>
          <w:szCs w:val="20"/>
          <w:u w:val="single"/>
          <w:rtl w:val="0"/>
        </w:rPr>
        <w:fldChar w:fldCharType="end"/>
      </w: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 xml:space="preserve">Challenge: </w:t>
      </w:r>
      <w:r>
        <w:fldChar w:fldCharType="begin"/>
      </w:r>
      <w:r>
        <w:instrText xml:space="preserve"> HYPERLINK "https://fetch-hiring.s3.amazonaws.com/SDET/Fetch_Coding_Exercise_SDET.pdf" \h </w:instrText>
      </w:r>
      <w:r>
        <w:fldChar w:fldCharType="separate"/>
      </w:r>
      <w:r>
        <w:rPr>
          <w:i/>
          <w:color w:val="1155CC"/>
          <w:highlight w:val="white"/>
          <w:u w:val="single"/>
          <w:rtl w:val="0"/>
        </w:rPr>
        <w:t>https://fetch-hiring.s3.amazonaws.com/SDET/Fetch_Coding_Exercise_SDET.pdf</w:t>
      </w:r>
      <w:r>
        <w:rPr>
          <w:i/>
          <w:color w:val="1155CC"/>
          <w:highlight w:val="white"/>
          <w:u w:val="single"/>
          <w:rtl w:val="0"/>
        </w:rPr>
        <w:fldChar w:fldCharType="end"/>
      </w: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</w:p>
    <w:p>
      <w:pPr>
        <w:shd w:val="clear" w:fill="FFFFFF"/>
        <w:rPr>
          <w:rFonts w:ascii="Courier New" w:hAnsi="Courier New" w:eastAsia="Courier New" w:cs="Courier New"/>
          <w:b/>
          <w:i/>
          <w:color w:val="080808"/>
        </w:rPr>
      </w:pPr>
      <w:r>
        <w:rPr>
          <w:rFonts w:ascii="Courier New" w:hAnsi="Courier New" w:eastAsia="Courier New" w:cs="Courier New"/>
          <w:b/>
          <w:i/>
          <w:color w:val="080808"/>
          <w:rtl w:val="0"/>
        </w:rPr>
        <w:t>Documentation for setting up and executing a test using TestNG with Java from candidate: Bati Kulusheva</w:t>
      </w:r>
    </w:p>
    <w:p>
      <w:pPr>
        <w:shd w:val="clear" w:fill="FFFFFF"/>
        <w:rPr>
          <w:rFonts w:ascii="Courier New" w:hAnsi="Courier New" w:eastAsia="Courier New" w:cs="Courier New"/>
          <w:b/>
          <w:i/>
          <w:color w:val="080808"/>
        </w:rPr>
      </w:pP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>## 1. Introduction</w:t>
      </w: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>TestNG is a testing framework inspired by JUnit and NUnit, but with added features to make it more powerful and easier to use. It's designed to cover all categories of tests: unit, functional, end-to-end, integration, etc.</w:t>
      </w: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>## 2. Cloning and Setting up the TestNG Framework with Java Project</w:t>
      </w: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 xml:space="preserve">     Prerequisites:</w:t>
      </w: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 xml:space="preserve">     a) Java Development Kit (JDK) - Ensure that you have JDK installed on your machine.</w:t>
      </w: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 xml:space="preserve">     b) Maven - This guide assumes that the project uses Maven as a build and dependency management tool.</w:t>
      </w: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 xml:space="preserve">     c) Git - You'll need Git to clone the repository.</w:t>
      </w: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 xml:space="preserve">    </w:t>
      </w: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 xml:space="preserve">     Steps:</w:t>
      </w: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 xml:space="preserve">     I-Clone the Repository</w:t>
      </w: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 xml:space="preserve">    </w:t>
      </w: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 xml:space="preserve">     Open a terminal or command prompt and navigate to the directory where you'd like to clone the repository.</w:t>
      </w: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 xml:space="preserve">     Run:</w:t>
      </w: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 xml:space="preserve">     $ git clone [URL_OF_THE_REPOSITORY]</w:t>
      </w: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 xml:space="preserve">     Replace [URL_OF_THE_REPOSITORY] with the actual GitHub repository URL.</w:t>
      </w: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 xml:space="preserve">    </w:t>
      </w: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 xml:space="preserve">     Navigate to the Project Directory</w:t>
      </w: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 xml:space="preserve">    </w:t>
      </w: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 xml:space="preserve">     II-Once cloned, navigate to the project directory:</w:t>
      </w: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 xml:space="preserve">    </w:t>
      </w: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 xml:space="preserve">     $ cd [PROJECT_DIRECTORY_NAME]</w:t>
      </w: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 xml:space="preserve">     Replace [PROJECT_DIRECTORY_NAME] with the name of the cloned directory.</w:t>
      </w: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 xml:space="preserve">    </w:t>
      </w: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 xml:space="preserve">     III-Install Dependencies using Maven</w:t>
      </w: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 xml:space="preserve">    </w:t>
      </w: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 xml:space="preserve">     Run the following command to install the required dependencies:</w:t>
      </w: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 xml:space="preserve">    </w:t>
      </w: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 xml:space="preserve">     $ mvn clean install</w:t>
      </w: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 xml:space="preserve">     This will download the necessary dependencies and compile the project.</w:t>
      </w: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 xml:space="preserve">    </w:t>
      </w: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 xml:space="preserve">     IV-Running the Test</w:t>
      </w: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 xml:space="preserve">    </w:t>
      </w: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 xml:space="preserve">     The project has a predefined Maven goal to execute tests. To run the test, use:</w:t>
      </w: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 xml:space="preserve">    </w:t>
      </w: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 xml:space="preserve">     $ mvn test</w:t>
      </w: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 xml:space="preserve">    </w:t>
      </w: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 xml:space="preserve">     Or you can run the test from the "testng.xml" file</w:t>
      </w: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 xml:space="preserve">    </w:t>
      </w: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 xml:space="preserve">     V-Reviewing the Results</w:t>
      </w: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 xml:space="preserve">    </w:t>
      </w: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 xml:space="preserve">     After executing the tests, Maven will provide a summary of the tests that have passed, failed, or were skipped.</w:t>
      </w: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  <w:u w:val="single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 xml:space="preserve">Test scenario </w:t>
      </w:r>
      <w:r>
        <w:rPr>
          <w:rFonts w:ascii="Courier New" w:hAnsi="Courier New" w:eastAsia="Courier New" w:cs="Courier New"/>
          <w:color w:val="080808"/>
          <w:sz w:val="20"/>
          <w:szCs w:val="20"/>
          <w:u w:val="single"/>
          <w:rtl w:val="0"/>
        </w:rPr>
        <w:t>TS1</w:t>
      </w: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 xml:space="preserve"> Title- Solving the task by performing minimum attempts.</w:t>
      </w: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 xml:space="preserve">Steps: </w:t>
      </w: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 xml:space="preserve">    1. User goes to </w:t>
      </w:r>
      <w:r>
        <w:fldChar w:fldCharType="begin"/>
      </w:r>
      <w:r>
        <w:instrText xml:space="preserve"> HYPERLINK "http://sdetchallenge.fetch.com/" \h </w:instrText>
      </w:r>
      <w:r>
        <w:fldChar w:fldCharType="separate"/>
      </w:r>
      <w:r>
        <w:rPr>
          <w:rFonts w:ascii="Courier New" w:hAnsi="Courier New" w:eastAsia="Courier New" w:cs="Courier New"/>
          <w:color w:val="1155CC"/>
          <w:sz w:val="20"/>
          <w:szCs w:val="20"/>
          <w:u w:val="single"/>
          <w:rtl w:val="0"/>
        </w:rPr>
        <w:t>http://sdetchallenge.fetch.com/</w:t>
      </w:r>
      <w:r>
        <w:rPr>
          <w:rFonts w:ascii="Courier New" w:hAnsi="Courier New" w:eastAsia="Courier New" w:cs="Courier New"/>
          <w:color w:val="1155CC"/>
          <w:sz w:val="20"/>
          <w:szCs w:val="20"/>
          <w:u w:val="single"/>
          <w:rtl w:val="0"/>
        </w:rPr>
        <w:fldChar w:fldCharType="end"/>
      </w: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 xml:space="preserve">    2. User divides the gold bars into 3 groups</w:t>
      </w: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 xml:space="preserve">    3. User starts to weigh the first 2 groups by filling out the left and right rows</w:t>
      </w: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 xml:space="preserve">    4. User clicks on the weight button</w:t>
      </w: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 xml:space="preserve">    5. User verifies Result</w:t>
      </w: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 xml:space="preserve">    6. User clicks on the Reset button</w:t>
      </w: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 xml:space="preserve">    7. Depending on the result of weighing User continues weighing groups or weighs already defined fake group to find out fake gold bar</w:t>
      </w: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 xml:space="preserve">    8. User finds the fake gold bar and clicks on it coin of the web page</w:t>
      </w: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 xml:space="preserve">    9. User verifies the Alert message</w:t>
      </w: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 xml:space="preserve">Environment: </w:t>
      </w:r>
      <w:r>
        <w:fldChar w:fldCharType="begin"/>
      </w:r>
      <w:r>
        <w:instrText xml:space="preserve"> HYPERLINK "http://sdetchallenge.fetch.com/" \h </w:instrText>
      </w:r>
      <w:r>
        <w:fldChar w:fldCharType="separate"/>
      </w:r>
      <w:r>
        <w:rPr>
          <w:rFonts w:ascii="Courier New" w:hAnsi="Courier New" w:eastAsia="Courier New" w:cs="Courier New"/>
          <w:color w:val="1155CC"/>
          <w:sz w:val="20"/>
          <w:szCs w:val="20"/>
          <w:u w:val="single"/>
          <w:rtl w:val="0"/>
        </w:rPr>
        <w:t>http://sdetchallenge.fetch.com/</w:t>
      </w:r>
      <w:r>
        <w:rPr>
          <w:rFonts w:ascii="Courier New" w:hAnsi="Courier New" w:eastAsia="Courier New" w:cs="Courier New"/>
          <w:color w:val="1155CC"/>
          <w:sz w:val="20"/>
          <w:szCs w:val="20"/>
          <w:u w:val="single"/>
          <w:rtl w:val="0"/>
        </w:rPr>
        <w:fldChar w:fldCharType="end"/>
      </w: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</w:p>
    <w:p>
      <w:pPr>
        <w:shd w:val="clear" w:fill="FFFFFF"/>
        <w:rPr>
          <w:rFonts w:ascii="Courier New" w:hAnsi="Courier New" w:eastAsia="Courier New" w:cs="Courier New"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 xml:space="preserve">Expected Alert message: </w:t>
      </w:r>
      <w:r>
        <w:rPr>
          <w:rFonts w:ascii="Courier New" w:hAnsi="Courier New" w:eastAsia="Courier New" w:cs="Courier New"/>
          <w:color w:val="067D17"/>
          <w:sz w:val="20"/>
          <w:szCs w:val="20"/>
          <w:rtl w:val="0"/>
        </w:rPr>
        <w:t>"Yay! You find it!"</w:t>
      </w: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 xml:space="preserve">    </w:t>
      </w:r>
    </w:p>
    <w:p>
      <w:pPr>
        <w:shd w:val="clear" w:fill="FFFFFF"/>
        <w:rPr>
          <w:rFonts w:hint="default" w:ascii="Courier New" w:hAnsi="Courier New" w:eastAsia="Courier New"/>
          <w:color w:val="080808"/>
          <w:sz w:val="20"/>
          <w:szCs w:val="20"/>
          <w:rtl w:val="0"/>
          <w:lang w:val="en-US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 xml:space="preserve">     </w:t>
      </w:r>
      <w:r>
        <w:rPr>
          <w:rFonts w:hint="default" w:ascii="Courier New" w:hAnsi="Courier New" w:eastAsia="Courier New" w:cs="Courier New"/>
          <w:color w:val="080808"/>
          <w:sz w:val="20"/>
          <w:szCs w:val="20"/>
          <w:rtl w:val="0"/>
          <w:lang w:val="en-US"/>
        </w:rPr>
        <w:t xml:space="preserve">PS. </w:t>
      </w:r>
      <w:r>
        <w:rPr>
          <w:rFonts w:hint="default" w:ascii="Courier New" w:hAnsi="Courier New" w:eastAsia="Courier New"/>
          <w:color w:val="080808"/>
          <w:sz w:val="20"/>
          <w:szCs w:val="20"/>
          <w:rtl w:val="0"/>
          <w:lang w:val="en-US"/>
        </w:rPr>
        <w:t>I appreciate the opportunity to showcase my skills. Despite a busy schedule, I aimed to effectively demonstrate my logic and approach. It would be great if you could provide any PRD or SRS documents. Thank you for your consideration.</w:t>
      </w:r>
    </w:p>
    <w:p>
      <w:pPr>
        <w:shd w:val="clear" w:fill="FFFFFF"/>
        <w:rPr>
          <w:rFonts w:hint="default" w:ascii="Courier New" w:hAnsi="Courier New" w:eastAsia="Courier New"/>
          <w:color w:val="080808"/>
          <w:sz w:val="20"/>
          <w:szCs w:val="20"/>
          <w:rtl w:val="0"/>
          <w:lang w:val="en-US"/>
        </w:rPr>
      </w:pPr>
      <w:r>
        <w:rPr>
          <w:rFonts w:hint="default" w:ascii="Courier New" w:hAnsi="Courier New" w:eastAsia="Courier New"/>
          <w:color w:val="080808"/>
          <w:sz w:val="20"/>
          <w:szCs w:val="20"/>
          <w:rtl w:val="0"/>
          <w:lang w:val="en-US"/>
        </w:rPr>
        <w:t>Best Regards,</w:t>
      </w:r>
      <w:bookmarkStart w:id="0" w:name="_GoBack"/>
      <w:bookmarkEnd w:id="0"/>
    </w:p>
    <w:p>
      <w:pPr>
        <w:shd w:val="clear" w:fill="FFFFFF"/>
        <w:rPr>
          <w:rFonts w:hint="default" w:ascii="Courier New" w:hAnsi="Courier New" w:eastAsia="Courier New"/>
          <w:color w:val="080808"/>
          <w:sz w:val="20"/>
          <w:szCs w:val="20"/>
          <w:rtl w:val="0"/>
          <w:lang w:val="en-US"/>
        </w:rPr>
      </w:pPr>
      <w:r>
        <w:rPr>
          <w:rFonts w:hint="default" w:ascii="Courier New" w:hAnsi="Courier New" w:eastAsia="Courier New"/>
          <w:color w:val="080808"/>
          <w:sz w:val="20"/>
          <w:szCs w:val="20"/>
          <w:rtl w:val="0"/>
          <w:lang w:val="en-US"/>
        </w:rPr>
        <w:t>Bati K.</w:t>
      </w: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color w:val="080808"/>
          <w:sz w:val="20"/>
          <w:szCs w:val="20"/>
          <w:rtl w:val="0"/>
        </w:rPr>
        <w:t xml:space="preserve">    </w:t>
      </w: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</w:p>
    <w:p>
      <w:pPr>
        <w:shd w:val="clear" w:fill="FFFFFF"/>
        <w:rPr>
          <w:rFonts w:ascii="Courier New" w:hAnsi="Courier New" w:eastAsia="Courier New" w:cs="Courier New"/>
          <w:color w:val="080808"/>
          <w:sz w:val="20"/>
          <w:szCs w:val="20"/>
        </w:rPr>
      </w:pPr>
    </w:p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FAD397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ScaleCrop>false</ScaleCrop>
  <LinksUpToDate>false</LinksUpToDate>
  <Application>WPS Office_5.5.1.8075_F1E327BC-269C-435d-A152-05C5408002CA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2023-10-11T19:29:01Z</dcterms:created>
  <dc:creator>Data</dc:creator>
  <cp:lastModifiedBy>Батина Кулушева</cp:lastModifiedBy>
  <dcterms:modified xsi:type="dcterms:W3CDTF">2023-10-11T19:39:04Z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1033-5.5.1.8075</vt:lpwstr>
  </property>
</Properties>
</file>