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Build Prompt: Submission Form Redesign</w:t>
      </w:r>
    </w:p>
    <w:p>
      <w:pPr>
        <w:spacing w:after="300"/>
      </w:pPr>
      <w:r>
        <w:rPr>
          <w:i/>
          <w:iCs/>
          <w:color w:val="555555"/>
          <w:sz w:val="24"/>
          <w:szCs w:val="24"/>
        </w:rPr>
        <w:t xml:space="preserve">"Fill the Blanks" + Draw/Upload (Launch Sequence)</w:t>
      </w:r>
    </w:p>
    <w:p>
      <w:pPr>
        <w:spacing w:after="240"/>
      </w:pPr>
      <w:r>
        <w:t xml:space="preserve">Paste everything below into the Claude Code session already working on the Launch Sequence repo (</w:t>
      </w:r>
      <w:r>
        <w:rPr>
          <w:rFonts w:ascii="Consolas" w:cs="Consolas" w:eastAsia="Consolas" w:hAnsi="Consolas"/>
          <w:sz w:val="20"/>
          <w:szCs w:val="20"/>
          <w:shd w:fill="F2F2F2" w:val="clear"/>
        </w:rPr>
        <w:t xml:space="preserve">/app</w:t>
      </w:r>
      <w:r>
        <w:t xml:space="preserve"> Expo client). This replaces the existing </w:t>
      </w:r>
      <w:r>
        <w:rPr>
          <w:b/>
          <w:bCs/>
        </w:rPr>
        <w:t xml:space="preserve">Questions</w:t>
      </w:r>
      <w:r>
        <w:t xml:space="preserve"> screen (the old 6-question flow: 3 general + 3 friend_text) with a new two-part submission flow.</w:t>
      </w:r>
    </w:p>
    <w:p>
      <w:pPr>
        <w:pStyle w:val="Heading1"/>
        <w:spacing w:after="120" w:before="200"/>
      </w:pPr>
      <w:r>
        <w:t xml:space="preserve">Context</w:t>
      </w:r>
    </w:p>
    <w:p>
      <w:pPr>
        <w:spacing w:after="240"/>
      </w:pPr>
      <w:r>
        <w:t xml:space="preserve">The current </w:t>
      </w:r>
      <w:r>
        <w:rPr>
          <w:rFonts w:ascii="Consolas" w:cs="Consolas" w:eastAsia="Consolas" w:hAnsi="Consolas"/>
          <w:sz w:val="20"/>
          <w:szCs w:val="20"/>
          <w:shd w:fill="F2F2F2" w:val="clear"/>
        </w:rPr>
        <w:t xml:space="preserve">/app</w:t>
      </w:r>
      <w:r>
        <w:t xml:space="preserve"> Questions screen asks 6 fixed questions in sequence (text / drawing / photo / slide / friend_text × 3), one per screen, gated behind a progress indicator. Replace it entirely with the flow below. Everything downstream — submit → engine ignition → launch sequence → color reveal — stays exactly as already built; only what happens before the participant hits Submit changes.</w:t>
      </w:r>
    </w:p>
    <w:p>
      <w:pPr>
        <w:pStyle w:val="Heading1"/>
        <w:spacing w:after="120" w:before="200"/>
      </w:pPr>
      <w:r>
        <w:t xml:space="preserve">The New Flow, End to End</w:t>
      </w:r>
    </w:p>
    <w:p>
      <w:pPr>
        <w:pStyle w:val="Heading2"/>
        <w:spacing w:after="100" w:before="160"/>
      </w:pPr>
      <w:r>
        <w:t xml:space="preserve">Page 1 — "Fill the Blanks" (star field)</w:t>
      </w:r>
    </w:p>
    <w:p>
      <w:pPr>
        <w:pStyle w:val="ListParagraph"/>
        <w:numPr>
          <w:ilvl w:val="0"/>
          <w:numId w:val="1"/>
        </w:numPr>
        <w:spacing w:after="120"/>
      </w:pPr>
      <w:r>
        <w:t xml:space="preserve">Full-screen star field. Each star = one fill-in-the-blank prompt, pulled from a prompt bank (see below).</w:t>
      </w:r>
    </w:p>
    <w:p>
      <w:pPr>
        <w:pStyle w:val="ListParagraph"/>
        <w:numPr>
          <w:ilvl w:val="0"/>
          <w:numId w:val="1"/>
        </w:numPr>
        <w:spacing w:after="120"/>
      </w:pPr>
      <w:r>
        <w:t xml:space="preserve">Stars glow and gently pulse/nudge (subtle scale or glow animation, staggered per star) to invite tapping — not urgent or flashing, just a soft "come tap me" motion.</w:t>
      </w:r>
    </w:p>
    <w:p>
      <w:pPr>
        <w:pStyle w:val="ListParagraph"/>
        <w:numPr>
          <w:ilvl w:val="0"/>
          <w:numId w:val="1"/>
        </w:numPr>
        <w:spacing w:after="120"/>
      </w:pPr>
      <w:r>
        <w:rPr>
          <w:b/>
          <w:bCs/>
        </w:rPr>
        <w:t xml:space="preserve">Every star should look visually distinct from the others</w:t>
      </w:r>
      <w:r>
        <w:t xml:space="preserve"> — vary size, color/hue, glow intensity, twinkle timing, and/or position so the field reads as a scattering of unique stars rather than a repeated identical asset. This is purely visual variety (not tied to prompt content/type) — treat it as a per-star randomized or pre-set styling pass.</w:t>
      </w:r>
    </w:p>
    <w:p>
      <w:pPr>
        <w:pStyle w:val="ListParagraph"/>
        <w:numPr>
          <w:ilvl w:val="0"/>
          <w:numId w:val="1"/>
        </w:numPr>
        <w:spacing w:after="120"/>
      </w:pPr>
      <w:r>
        <w:t xml:space="preserve">Number of stars on screen = number of prompts served this session (see "Prompt bank &amp; selection" below), </w:t>
      </w:r>
      <w:r>
        <w:rPr>
          <w:b/>
          <w:bCs/>
        </w:rPr>
        <w:t xml:space="preserve">plus one additional star reserved for free writing</w:t>
      </w:r>
      <w:r>
        <w:t xml:space="preserve"> (see below) — so total stars = selected prompts + 1.</w:t>
      </w:r>
    </w:p>
    <w:p>
      <w:pPr>
        <w:pStyle w:val="ListParagraph"/>
        <w:numPr>
          <w:ilvl w:val="0"/>
          <w:numId w:val="1"/>
        </w:numPr>
        <w:spacing w:after="120"/>
      </w:pPr>
      <w:r>
        <w:rPr>
          <w:b/>
          <w:bCs/>
        </w:rPr>
        <w:t xml:space="preserve">Free-text star</w:t>
      </w:r>
      <w:r>
        <w:t xml:space="preserve">: always include one extra star whose sheet contains no template sentence and no blanks — just an open text field (with a light placeholder like "Write anything you want to add…") and the same friend dropdown, optional, in case they want to address it to someone. This is the one star that isn't pulled from the prompt bank; treat it as a fixed, always-present addition to whatever prompts get randomly selected. It counts toward the "at least 3 collected" minimum like any other star.</w:t>
      </w:r>
    </w:p>
    <w:p>
      <w:pPr>
        <w:pStyle w:val="ListParagraph"/>
        <w:numPr>
          <w:ilvl w:val="0"/>
          <w:numId w:val="1"/>
        </w:numPr>
        <w:spacing w:after="120"/>
      </w:pPr>
      <w:r>
        <w:t xml:space="preserve">Tapping a star doesn't navigate away — a bottom sheet / drawer slides up from the bottom of the screen (partial height, not full-screen takeover) containing:</w:t>
      </w:r>
    </w:p>
    <w:p>
      <w:pPr>
        <w:pStyle w:val="ListParagraph"/>
        <w:numPr>
          <w:ilvl w:val="1"/>
          <w:numId w:val="1"/>
        </w:numPr>
        <w:spacing w:after="120"/>
      </w:pPr>
      <w:r>
        <w:t xml:space="preserve">The fill-in-the-blank sentence, with the blank(s) rendered as inline input(s) inside the sentence (not a separate field below it) — e.g. "Remember when ___ ..." with the blank itself being the tappable/editable text input, styled to look embedded in the sentence.</w:t>
      </w:r>
    </w:p>
    <w:p>
      <w:pPr>
        <w:pStyle w:val="ListParagraph"/>
        <w:numPr>
          <w:ilvl w:val="1"/>
          <w:numId w:val="1"/>
        </w:numPr>
        <w:spacing w:after="120"/>
      </w:pPr>
      <w:r>
        <w:t xml:space="preserve">A </w:t>
      </w:r>
      <w:r>
        <w:rPr>
          <w:b/>
          <w:bCs/>
        </w:rPr>
        <w:t xml:space="preserve">friend name dropdown</w:t>
      </w:r>
      <w:r>
        <w:t xml:space="preserve"> wherever the prompt requires naming who it's about. Populate this dropdown from registered users in the current session's roster (the same roster data already used for </w:t>
      </w:r>
      <w:r>
        <w:rPr>
          <w:rFonts w:ascii="Consolas" w:cs="Consolas" w:eastAsia="Consolas" w:hAnsi="Consolas"/>
          <w:sz w:val="20"/>
          <w:szCs w:val="20"/>
          <w:shd w:fill="F2F2F2" w:val="clear"/>
        </w:rPr>
        <w:t xml:space="preserve">friend_text</w:t>
      </w:r>
      <w:r>
        <w:t xml:space="preserve"> personalization in the existing build) — i.e., the names of the other participants who have joined, not free text.</w:t>
      </w:r>
    </w:p>
    <w:p>
      <w:pPr>
        <w:pStyle w:val="ListParagraph"/>
        <w:numPr>
          <w:ilvl w:val="1"/>
          <w:numId w:val="1"/>
        </w:numPr>
        <w:spacing w:after="120"/>
      </w:pPr>
      <w:r>
        <w:t xml:space="preserve">A confirm/collect action on the sheet that closes it, marks that star as "collected" (visually changes state — e.g., dims/fills solid, or drops out of the pulse animation), and returns the user to the star field.</w:t>
      </w:r>
    </w:p>
    <w:p>
      <w:pPr>
        <w:pStyle w:val="ListParagraph"/>
        <w:numPr>
          <w:ilvl w:val="0"/>
          <w:numId w:val="1"/>
        </w:numPr>
        <w:spacing w:after="120"/>
      </w:pPr>
      <w:r>
        <w:t xml:space="preserve">User can tap stars in any order, skip around, back out of a sheet without collecting (leaves the star unlit/pulsing).</w:t>
      </w:r>
    </w:p>
    <w:p>
      <w:pPr>
        <w:pStyle w:val="ListParagraph"/>
        <w:numPr>
          <w:ilvl w:val="0"/>
          <w:numId w:val="1"/>
        </w:numPr>
        <w:spacing w:after="120"/>
      </w:pPr>
      <w:r>
        <w:rPr>
          <w:b/>
          <w:bCs/>
        </w:rPr>
        <w:t xml:space="preserve">Next button</w:t>
      </w:r>
      <w:r>
        <w:t xml:space="preserve">: hidden or disabled until </w:t>
      </w:r>
      <w:r>
        <w:rPr>
          <w:b/>
          <w:bCs/>
        </w:rPr>
        <w:t xml:space="preserve">at least 3 stars are collected</w:t>
      </w:r>
      <w:r>
        <w:t xml:space="preserve">. Once ≥3 are collected, Next becomes available (doesn't need to wait for all stars).</w:t>
      </w:r>
    </w:p>
    <w:p>
      <w:pPr>
        <w:pStyle w:val="ListParagraph"/>
        <w:numPr>
          <w:ilvl w:val="0"/>
          <w:numId w:val="1"/>
        </w:numPr>
        <w:spacing w:after="120"/>
      </w:pPr>
      <w:r>
        <w:t xml:space="preserve">Uncollected stars at the point of tapping Next are simply left unanswered — no need to force completion of all of them.</w:t>
      </w:r>
    </w:p>
    <w:p>
      <w:pPr>
        <w:pStyle w:val="Heading2"/>
        <w:spacing w:after="100" w:before="200"/>
      </w:pPr>
      <w:r>
        <w:t xml:space="preserve">Page 2 — Draw + Upload (optional)</w:t>
      </w:r>
    </w:p>
    <w:p>
      <w:pPr>
        <w:pStyle w:val="ListParagraph"/>
        <w:numPr>
          <w:ilvl w:val="0"/>
          <w:numId w:val="1"/>
        </w:numPr>
        <w:spacing w:after="120"/>
      </w:pPr>
      <w:r>
        <w:t xml:space="preserve">Same page, two sections stacked (not two separate screens):</w:t>
      </w:r>
    </w:p>
    <w:p>
      <w:pPr>
        <w:pStyle w:val="ListParagraph"/>
        <w:numPr>
          <w:ilvl w:val="1"/>
          <w:numId w:val="1"/>
        </w:numPr>
        <w:spacing w:after="120"/>
      </w:pPr>
      <w:r>
        <w:rPr>
          <w:b/>
          <w:bCs/>
        </w:rPr>
        <w:t xml:space="preserve">Canvas</w:t>
      </w:r>
      <w:r>
        <w:t xml:space="preserve"> — freehand drawing area. Reuse the existing drawing implementation from the old </w:t>
      </w:r>
      <w:r>
        <w:rPr>
          <w:rFonts w:ascii="Consolas" w:cs="Consolas" w:eastAsia="Consolas" w:hAnsi="Consolas"/>
          <w:sz w:val="20"/>
          <w:szCs w:val="20"/>
          <w:shd w:fill="F2F2F2" w:val="clear"/>
        </w:rPr>
        <w:t xml:space="preserve">drawing</w:t>
      </w:r>
      <w:r>
        <w:t xml:space="preserve"> question type (react-native-svg + PanResponder/gesture-handler, or Skia if already confirmed working in this Expo SDK's Expo Go build) rather than building a second drawing component.</w:t>
      </w:r>
    </w:p>
    <w:p>
      <w:pPr>
        <w:pStyle w:val="ListParagraph"/>
        <w:numPr>
          <w:ilvl w:val="1"/>
          <w:numId w:val="1"/>
        </w:numPr>
        <w:spacing w:after="120"/>
      </w:pPr>
      <w:r>
        <w:rPr>
          <w:b/>
          <w:bCs/>
        </w:rPr>
        <w:t xml:space="preserve">Image upload</w:t>
      </w:r>
      <w:r>
        <w:t xml:space="preserve"> — below the canvas on the same page. Reuse the existing photo/slide upload mechanism (expo-image-picker + the existing HTTP multipart upload to the server) rather than building a new uploader.</w:t>
      </w:r>
    </w:p>
    <w:p>
      <w:pPr>
        <w:pStyle w:val="ListParagraph"/>
        <w:numPr>
          <w:ilvl w:val="0"/>
          <w:numId w:val="1"/>
        </w:numPr>
        <w:spacing w:after="120"/>
      </w:pPr>
      <w:r>
        <w:t xml:space="preserve">This entire page is </w:t>
      </w:r>
      <w:r>
        <w:rPr>
          <w:b/>
          <w:bCs/>
        </w:rPr>
        <w:t xml:space="preserve">not mandatory</w:t>
      </w:r>
      <w:r>
        <w:t xml:space="preserve"> — user can leave the canvas blank and skip the upload, and still proceed to submit.</w:t>
      </w:r>
    </w:p>
    <w:p>
      <w:pPr>
        <w:pStyle w:val="Heading2"/>
        <w:spacing w:after="100" w:before="200"/>
      </w:pPr>
      <w:r>
        <w:t xml:space="preserve">Submit</w:t>
      </w:r>
    </w:p>
    <w:p>
      <w:pPr>
        <w:pStyle w:val="ListParagraph"/>
        <w:numPr>
          <w:ilvl w:val="0"/>
          <w:numId w:val="1"/>
        </w:numPr>
        <w:spacing w:after="120"/>
      </w:pPr>
      <w:r>
        <w:t xml:space="preserve">A Submit action (from Page 2, or reachable after Page 2) sends the participant's full answer set to the server: however many blanks were filled (≥3, up to the full star count), plus optional drawing PNG and optional uploaded image(s).</w:t>
      </w:r>
    </w:p>
    <w:p>
      <w:pPr>
        <w:pStyle w:val="ListParagraph"/>
        <w:numPr>
          <w:ilvl w:val="0"/>
          <w:numId w:val="1"/>
        </w:numPr>
        <w:spacing w:after="120"/>
      </w:pPr>
      <w:r>
        <w:t xml:space="preserve">This reuses the existing </w:t>
      </w:r>
      <w:r>
        <w:rPr>
          <w:rFonts w:ascii="Consolas" w:cs="Consolas" w:eastAsia="Consolas" w:hAnsi="Consolas"/>
          <w:sz w:val="20"/>
          <w:szCs w:val="20"/>
          <w:shd w:fill="F2F2F2" w:val="clear"/>
        </w:rPr>
        <w:t xml:space="preserve">submit_answers</w:t>
      </w:r>
      <w:r>
        <w:t xml:space="preserve"> socket event and existing server-side submission handling — just change the payload shape (see "Data model changes" below) rather than the event/flow itself.</w:t>
      </w:r>
    </w:p>
    <w:p>
      <w:pPr>
        <w:pStyle w:val="ListParagraph"/>
        <w:numPr>
          <w:ilvl w:val="0"/>
          <w:numId w:val="1"/>
        </w:numPr>
        <w:spacing w:after="120"/>
      </w:pPr>
      <w:r>
        <w:t xml:space="preserve">From here, everything already built continues unchanged: engine ignites on Mission Control, launch sequence triggers once all 4 have submitted, colors are assigned and revealed exactly as currently implemented.</w:t>
      </w:r>
    </w:p>
    <w:p>
      <w:pPr>
        <w:pStyle w:val="Heading1"/>
        <w:spacing w:after="120" w:before="240"/>
      </w:pPr>
      <w:r>
        <w:t xml:space="preserve">Prompt Bank &amp; Selection</w:t>
      </w:r>
    </w:p>
    <w:p>
      <w:pPr>
        <w:spacing w:after="160"/>
      </w:pPr>
      <w:r>
        <w:t xml:space="preserve">Store the fill-in-the-blank prompts as an editable config (same pattern as the existing question bank config), not hard-coded in the component. Seed it with a bank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id: 'p1', template: "Remember when {name} __?" },</w:t>
            </w:r>
          </w:p>
          <w:p>
            <w:pPr>
              <w:spacing w:after="0"/>
            </w:pPr>
            <w:r>
              <w:rPr>
                <w:rFonts w:ascii="Consolas" w:cs="Consolas" w:eastAsia="Consolas" w:hAnsi="Consolas"/>
                <w:sz w:val="18"/>
                <w:szCs w:val="18"/>
              </w:rPr>
              <w:t xml:space="preserve">  { id: 'p2', template: "{name}'s __ is so __." },</w:t>
            </w:r>
          </w:p>
          <w:p>
            <w:pPr>
              <w:spacing w:after="0"/>
            </w:pPr>
            <w:r>
              <w:rPr>
                <w:rFonts w:ascii="Consolas" w:cs="Consolas" w:eastAsia="Consolas" w:hAnsi="Consolas"/>
                <w:sz w:val="18"/>
                <w:szCs w:val="18"/>
              </w:rPr>
              <w:t xml:space="preserve">  { id: 'p3', template: "{name} always __." },</w:t>
            </w:r>
          </w:p>
          <w:p>
            <w:pPr>
              <w:spacing w:after="0"/>
            </w:pPr>
            <w:r>
              <w:rPr>
                <w:rFonts w:ascii="Consolas" w:cs="Consolas" w:eastAsia="Consolas" w:hAnsi="Consolas"/>
                <w:sz w:val="18"/>
                <w:szCs w:val="18"/>
              </w:rPr>
              <w:t xml:space="preserve">  { id: 'p4', template: "{name}'s __ was so hilarious." },</w:t>
            </w:r>
          </w:p>
          <w:p>
            <w:pPr>
              <w:spacing w:after="0"/>
            </w:pPr>
            <w:r>
              <w:rPr>
                <w:rFonts w:ascii="Consolas" w:cs="Consolas" w:eastAsia="Consolas" w:hAnsi="Consolas"/>
                <w:sz w:val="18"/>
                <w:szCs w:val="18"/>
              </w:rPr>
              <w:t xml:space="preserve">  { id: 'p5', template: "{name} told me __." },</w:t>
            </w:r>
          </w:p>
          <w:p>
            <w:pPr>
              <w:spacing w:after="0"/>
            </w:pPr>
            <w:r>
              <w:rPr>
                <w:rFonts w:ascii="Consolas" w:cs="Consolas" w:eastAsia="Consolas" w:hAnsi="Consolas"/>
                <w:sz w:val="18"/>
                <w:szCs w:val="18"/>
              </w:rPr>
              <w:t xml:space="preserve">  { id: 'p6', template: "Our group literally __ on __." },</w:t>
            </w:r>
          </w:p>
          <w:p>
            <w:pPr>
              <w:spacing w:after="0"/>
            </w:pPr>
            <w:r>
              <w:rPr>
                <w:rFonts w:ascii="Consolas" w:cs="Consolas" w:eastAsia="Consolas" w:hAnsi="Consolas"/>
                <w:sz w:val="18"/>
                <w:szCs w:val="18"/>
              </w:rPr>
              <w:t xml:space="preserve">  { id: 'p7', template: "{name}'s go-to phrase when things went wrong was \"__\"." },</w:t>
            </w:r>
          </w:p>
          <w:p>
            <w:pPr>
              <w:spacing w:after="0"/>
            </w:pPr>
            <w:r>
              <w:rPr>
                <w:rFonts w:ascii="Consolas" w:cs="Consolas" w:eastAsia="Consolas" w:hAnsi="Consolas"/>
                <w:sz w:val="18"/>
                <w:szCs w:val="18"/>
              </w:rPr>
              <w:t xml:space="preserve">  { id: 'p8', template: "You could always tell {name} was about to __." },</w:t>
            </w:r>
          </w:p>
          <w:p>
            <w:pPr>
              <w:spacing w:after="0"/>
            </w:pPr>
            <w:r>
              <w:rPr>
                <w:rFonts w:ascii="Consolas" w:cs="Consolas" w:eastAsia="Consolas" w:hAnsi="Consolas"/>
                <w:sz w:val="18"/>
                <w:szCs w:val="18"/>
              </w:rPr>
              <w:t xml:space="preserve">  { id: 'p9', template: "{name} always had a __ in their bag, no matter what." },</w:t>
            </w:r>
          </w:p>
          <w:p>
            <w:pPr>
              <w:spacing w:after="0"/>
            </w:pPr>
            <w:r>
              <w:rPr>
                <w:rFonts w:ascii="Consolas" w:cs="Consolas" w:eastAsia="Consolas" w:hAnsi="Consolas"/>
                <w:sz w:val="18"/>
                <w:szCs w:val="18"/>
              </w:rPr>
              <w:t xml:space="preserve">  { id: 'p10', template: "Nobody could get {name} to stop __." },</w:t>
            </w:r>
          </w:p>
          <w:p>
            <w:pPr>
              <w:spacing w:after="0"/>
            </w:pPr>
            <w:r>
              <w:rPr>
                <w:rFonts w:ascii="Consolas" w:cs="Consolas" w:eastAsia="Consolas" w:hAnsi="Consolas"/>
                <w:sz w:val="18"/>
                <w:szCs w:val="18"/>
              </w:rPr>
              <w:t xml:space="preserve">  { id: 'p11', template: "{name}'s \"5 minutes\" always meant __." },</w:t>
            </w:r>
          </w:p>
          <w:p>
            <w:pPr>
              <w:spacing w:after="0"/>
            </w:pPr>
            <w:r>
              <w:rPr>
                <w:rFonts w:ascii="Consolas" w:cs="Consolas" w:eastAsia="Consolas" w:hAnsi="Consolas"/>
                <w:sz w:val="18"/>
                <w:szCs w:val="18"/>
              </w:rPr>
              <w:t xml:space="preserve">  { id: 'p12', template: "The time {name} __, I still can't believe __." },</w:t>
            </w:r>
          </w:p>
          <w:p>
            <w:pPr>
              <w:spacing w:after="0"/>
            </w:pPr>
            <w:r>
              <w:rPr>
                <w:rFonts w:ascii="Consolas" w:cs="Consolas" w:eastAsia="Consolas" w:hAnsi="Consolas"/>
                <w:sz w:val="18"/>
                <w:szCs w:val="18"/>
              </w:rPr>
              <w:t xml:space="preserve">  { id: 'p13', template: "I'll never forget the look on {name}'s face when __." },</w:t>
            </w:r>
          </w:p>
          <w:p>
            <w:pPr>
              <w:spacing w:after="0"/>
            </w:pPr>
            <w:r>
              <w:rPr>
                <w:rFonts w:ascii="Consolas" w:cs="Consolas" w:eastAsia="Consolas" w:hAnsi="Consolas"/>
                <w:sz w:val="18"/>
                <w:szCs w:val="18"/>
              </w:rPr>
              <w:t xml:space="preserve">  { id: 'p14', template: "We were at __ when __ happened, and none of us saw it coming." },</w:t>
            </w:r>
          </w:p>
          <w:p>
            <w:pPr>
              <w:spacing w:after="0"/>
            </w:pPr>
            <w:r>
              <w:rPr>
                <w:rFonts w:ascii="Consolas" w:cs="Consolas" w:eastAsia="Consolas" w:hAnsi="Consolas"/>
                <w:sz w:val="18"/>
                <w:szCs w:val="18"/>
              </w:rPr>
              <w:t xml:space="preserve">  { id: 'p15', template: "The unofficial group rule was: never let {name} near __." },</w:t>
            </w:r>
          </w:p>
          <w:p>
            <w:pPr>
              <w:spacing w:after="0"/>
            </w:pPr>
            <w:r>
              <w:rPr>
                <w:rFonts w:ascii="Consolas" w:cs="Consolas" w:eastAsia="Consolas" w:hAnsi="Consolas"/>
                <w:sz w:val="18"/>
                <w:szCs w:val="18"/>
              </w:rPr>
              <w:t xml:space="preserve">  { id: 'p16', template: "If our group had a theme song it'd be \"__\" because __." },</w:t>
            </w:r>
          </w:p>
          <w:p>
            <w:pPr>
              <w:spacing w:after="0"/>
            </w:pPr>
            <w:r>
              <w:rPr>
                <w:rFonts w:ascii="Consolas" w:cs="Consolas" w:eastAsia="Consolas" w:hAnsi="Consolas"/>
                <w:sz w:val="18"/>
                <w:szCs w:val="18"/>
              </w:rPr>
              <w:t xml:space="preserve">  { id: 'p17', template: "By the time this opens, {name} will finally have __." },</w:t>
            </w:r>
          </w:p>
          <w:p>
            <w:pPr>
              <w:spacing w:after="0"/>
            </w:pPr>
            <w:r>
              <w:rPr>
                <w:rFonts w:ascii="Consolas" w:cs="Consolas" w:eastAsia="Consolas" w:hAnsi="Consolas"/>
                <w:sz w:val="18"/>
                <w:szCs w:val="18"/>
              </w:rPr>
              <w:t xml:space="preserve">  { id: 'p18', template: "{name} is either going to be a __, or still owe someone money for __." },</w:t>
            </w:r>
          </w:p>
          <w:p>
            <w:pPr>
              <w:spacing w:after="0"/>
            </w:pPr>
            <w:r>
              <w:rPr>
                <w:rFonts w:ascii="Consolas" w:cs="Consolas" w:eastAsia="Consolas" w:hAnsi="Consolas"/>
                <w:sz w:val="18"/>
                <w:szCs w:val="18"/>
              </w:rPr>
              <w:t xml:space="preserve">  { id: 'p19', template: "I never told {name} this but __." },</w:t>
            </w:r>
          </w:p>
          <w:p>
            <w:pPr>
              <w:spacing w:after="0"/>
            </w:pPr>
            <w:r>
              <w:rPr>
                <w:rFonts w:ascii="Consolas" w:cs="Consolas" w:eastAsia="Consolas" w:hAnsi="Consolas"/>
                <w:sz w:val="18"/>
                <w:szCs w:val="18"/>
              </w:rPr>
              <w:t xml:space="preserve">  { id: 'p20', template: "{name} doesn't know it, but they once __ for me." }</w:t>
            </w:r>
          </w:p>
          <w:p>
            <w:pPr>
              <w:spacing w:after="0"/>
            </w:pPr>
            <w:r>
              <w:rPr>
                <w:rFonts w:ascii="Consolas" w:cs="Consolas" w:eastAsia="Consolas" w:hAnsi="Consolas"/>
                <w:sz w:val="18"/>
                <w:szCs w:val="18"/>
              </w:rPr>
              <w:t xml:space="preserve">]</w:t>
            </w:r>
          </w:p>
        </w:tc>
      </w:tr>
    </w:tbl>
    <w:p>
      <w:pPr>
        <w:spacing w:before="160"/>
      </w:pPr>
    </w:p>
    <w:p>
      <w:pPr>
        <w:pStyle w:val="ListParagraph"/>
        <w:numPr>
          <w:ilvl w:val="0"/>
          <w:numId w:val="1"/>
        </w:numPr>
        <w:spacing w:after="120"/>
      </w:pPr>
      <w:r>
        <w:rPr>
          <w:rFonts w:ascii="Consolas" w:cs="Consolas" w:eastAsia="Consolas" w:hAnsi="Consolas"/>
          <w:sz w:val="20"/>
          <w:szCs w:val="20"/>
          <w:shd w:fill="F2F2F2" w:val="clear"/>
        </w:rPr>
        <w:t xml:space="preserve">{name}</w:t>
      </w:r>
      <w:r>
        <w:t xml:space="preserve"> in a template marks where the friend dropdown is inserted; templates without </w:t>
      </w:r>
      <w:r>
        <w:rPr>
          <w:rFonts w:ascii="Consolas" w:cs="Consolas" w:eastAsia="Consolas" w:hAnsi="Consolas"/>
          <w:sz w:val="20"/>
          <w:szCs w:val="20"/>
          <w:shd w:fill="F2F2F2" w:val="clear"/>
        </w:rPr>
        <w:t xml:space="preserve">{name}</w:t>
      </w:r>
      <w:r>
        <w:t xml:space="preserve"> (like "Our group literally...") skip the dropdown entirely and are just a text-fill prompt.</w:t>
      </w:r>
    </w:p>
    <w:p>
      <w:pPr>
        <w:pStyle w:val="ListParagraph"/>
        <w:numPr>
          <w:ilvl w:val="0"/>
          <w:numId w:val="1"/>
        </w:numPr>
        <w:spacing w:after="120"/>
      </w:pPr>
      <w:r>
        <w:rPr>
          <w:rFonts w:ascii="Consolas" w:cs="Consolas" w:eastAsia="Consolas" w:hAnsi="Consolas"/>
          <w:sz w:val="20"/>
          <w:szCs w:val="20"/>
          <w:shd w:fill="F2F2F2" w:val="clear"/>
        </w:rPr>
        <w:t xml:space="preserve">__</w:t>
      </w:r>
      <w:r>
        <w:t xml:space="preserve"> marks each fillable blank — a template can have more than one blank (e.g. p2, p12, p16, p18) — render one inline input per blank.</w:t>
      </w:r>
    </w:p>
    <w:p>
      <w:pPr>
        <w:pStyle w:val="ListParagraph"/>
        <w:numPr>
          <w:ilvl w:val="0"/>
          <w:numId w:val="1"/>
        </w:numPr>
        <w:spacing w:after="120"/>
      </w:pPr>
      <w:r>
        <w:rPr>
          <w:b/>
          <w:bCs/>
        </w:rPr>
        <w:t xml:space="preserve">Selection for this session</w:t>
      </w:r>
      <w:r>
        <w:t xml:space="preserve">: randomly select a fixed number of prompts (suggest 6-8, matching roughly the old question count) from the bank per participant per submission round, rather than showing all ~20 every time. This is what gives you the "number of stars = number of prompts served," and sets up the cyclical-freshness goal (later rounds can draw from an expanded bank or exclude prompts used last cycle) without needing to build that exclusion logic now — just leave the selection function isolated enough to extend later.</w:t>
      </w:r>
    </w:p>
    <w:p>
      <w:pPr>
        <w:pStyle w:val="ListParagraph"/>
        <w:numPr>
          <w:ilvl w:val="0"/>
          <w:numId w:val="1"/>
        </w:numPr>
        <w:spacing w:after="120"/>
      </w:pPr>
      <w:r>
        <w:t xml:space="preserve">Where a template has a </w:t>
      </w:r>
      <w:r>
        <w:rPr>
          <w:rFonts w:ascii="Consolas" w:cs="Consolas" w:eastAsia="Consolas" w:hAnsi="Consolas"/>
          <w:sz w:val="20"/>
          <w:szCs w:val="20"/>
          <w:shd w:fill="F2F2F2" w:val="clear"/>
        </w:rPr>
        <w:t xml:space="preserve">{name}</w:t>
      </w:r>
      <w:r>
        <w:t xml:space="preserve"> blank, if there's only one other participant it could sensibly refer to, that's fine — the dropdown still lists all joined participants (excluding the answering user themself).</w:t>
      </w:r>
    </w:p>
    <w:p>
      <w:pPr>
        <w:pStyle w:val="ListParagraph"/>
        <w:numPr>
          <w:ilvl w:val="0"/>
          <w:numId w:val="1"/>
        </w:numPr>
        <w:spacing w:after="120"/>
      </w:pPr>
      <w:r>
        <w:t xml:space="preserve">The free-text star is not part of this bank/selection step — it's appended separately and always shown (see Page 1 above).</w:t>
      </w:r>
    </w:p>
    <w:p>
      <w:pPr>
        <w:pStyle w:val="Heading1"/>
        <w:spacing w:after="120" w:before="240"/>
      </w:pPr>
      <w:r>
        <w:t xml:space="preserve">Data Model Changes</w:t>
      </w:r>
    </w:p>
    <w:p>
      <w:pPr>
        <w:spacing w:after="160"/>
      </w:pPr>
      <w:r>
        <w:t xml:space="preserve">Replace the old </w:t>
      </w:r>
      <w:r>
        <w:rPr>
          <w:rFonts w:ascii="Consolas" w:cs="Consolas" w:eastAsia="Consolas" w:hAnsi="Consolas"/>
          <w:sz w:val="20"/>
          <w:szCs w:val="20"/>
          <w:shd w:fill="F2F2F2" w:val="clear"/>
        </w:rPr>
        <w:t xml:space="preserve">Answer { questionId, type, value | fileUrl, aboutParticipantId? }</w:t>
      </w:r>
      <w:r>
        <w:t xml:space="preserve"> shape for this flow with something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Pr>
          <w:p>
            <w:pPr>
              <w:spacing w:after="0"/>
            </w:pPr>
            <w:r>
              <w:rPr>
                <w:rFonts w:ascii="Consolas" w:cs="Consolas" w:eastAsia="Consolas" w:hAnsi="Consolas"/>
                <w:sz w:val="18"/>
                <w:szCs w:val="18"/>
              </w:rPr>
              <w:t xml:space="preserve">BlankSubmission {</w:t>
            </w:r>
          </w:p>
          <w:p>
            <w:pPr>
              <w:spacing w:after="0"/>
            </w:pPr>
            <w:r>
              <w:rPr>
                <w:rFonts w:ascii="Consolas" w:cs="Consolas" w:eastAsia="Consolas" w:hAnsi="Consolas"/>
                <w:sz w:val="18"/>
                <w:szCs w:val="18"/>
              </w:rPr>
              <w:t xml:space="preserve">  promptId: string | 'free_text'  // 'free_text' for the always-present free-write star</w:t>
            </w:r>
          </w:p>
          <w:p>
            <w:pPr>
              <w:spacing w:after="0"/>
            </w:pPr>
            <w:r>
              <w:rPr>
                <w:rFonts w:ascii="Consolas" w:cs="Consolas" w:eastAsia="Consolas" w:hAnsi="Consolas"/>
                <w:sz w:val="18"/>
                <w:szCs w:val="18"/>
              </w:rPr>
              <w:t xml:space="preserve">  filledText: string[]            // one entry per blank; free-text star has exactly one entry, the full text</w:t>
            </w:r>
          </w:p>
          <w:p>
            <w:pPr>
              <w:spacing w:after="0"/>
            </w:pPr>
            <w:r>
              <w:rPr>
                <w:rFonts w:ascii="Consolas" w:cs="Consolas" w:eastAsia="Consolas" w:hAnsi="Consolas"/>
                <w:sz w:val="18"/>
                <w:szCs w:val="18"/>
              </w:rPr>
              <w:t xml:space="preserve">  aboutParticipantId?: string     // set if the template used {name}, or if the user picked someone on the free-text star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Submission {</w:t>
            </w:r>
          </w:p>
          <w:p>
            <w:pPr>
              <w:spacing w:after="0"/>
            </w:pPr>
            <w:r>
              <w:rPr>
                <w:rFonts w:ascii="Consolas" w:cs="Consolas" w:eastAsia="Consolas" w:hAnsi="Consolas"/>
                <w:sz w:val="18"/>
                <w:szCs w:val="18"/>
              </w:rPr>
              <w:t xml:space="preserve">  participantId: string</w:t>
            </w:r>
          </w:p>
          <w:p>
            <w:pPr>
              <w:spacing w:after="0"/>
            </w:pPr>
            <w:r>
              <w:rPr>
                <w:rFonts w:ascii="Consolas" w:cs="Consolas" w:eastAsia="Consolas" w:hAnsi="Consolas"/>
                <w:sz w:val="18"/>
                <w:szCs w:val="18"/>
              </w:rPr>
              <w:t xml:space="preserve">  blanks: BlankSubmission[]   // 3+ entries, from whichever stars were collected</w:t>
            </w:r>
          </w:p>
          <w:p>
            <w:pPr>
              <w:spacing w:after="0"/>
            </w:pPr>
            <w:r>
              <w:rPr>
                <w:rFonts w:ascii="Consolas" w:cs="Consolas" w:eastAsia="Consolas" w:hAnsi="Consolas"/>
                <w:sz w:val="18"/>
                <w:szCs w:val="18"/>
              </w:rPr>
              <w:t xml:space="preserve">  drawing?: fileUrl           // optional, page 2</w:t>
            </w:r>
          </w:p>
          <w:p>
            <w:pPr>
              <w:spacing w:after="0"/>
            </w:pPr>
            <w:r>
              <w:rPr>
                <w:rFonts w:ascii="Consolas" w:cs="Consolas" w:eastAsia="Consolas" w:hAnsi="Consolas"/>
                <w:sz w:val="18"/>
                <w:szCs w:val="18"/>
              </w:rPr>
              <w:t xml:space="preserve">  uploadedImages?: fileUrl[]  // optional, page 2</w:t>
            </w:r>
          </w:p>
          <w:p>
            <w:pPr>
              <w:spacing w:after="0"/>
            </w:pPr>
            <w:r>
              <w:rPr>
                <w:rFonts w:ascii="Consolas" w:cs="Consolas" w:eastAsia="Consolas" w:hAnsi="Consolas"/>
                <w:sz w:val="18"/>
                <w:szCs w:val="18"/>
              </w:rPr>
              <w:t xml:space="preserve">}</w:t>
            </w:r>
          </w:p>
        </w:tc>
      </w:tr>
    </w:tbl>
    <w:p>
      <w:pPr>
        <w:spacing w:after="0" w:before="200"/>
      </w:pPr>
      <w:r>
        <w:t xml:space="preserve">Adjust the server's expectations for </w:t>
      </w:r>
      <w:r>
        <w:rPr>
          <w:rFonts w:ascii="Consolas" w:cs="Consolas" w:eastAsia="Consolas" w:hAnsi="Consolas"/>
          <w:sz w:val="20"/>
          <w:szCs w:val="20"/>
          <w:shd w:fill="F2F2F2" w:val="clear"/>
        </w:rPr>
        <w:t xml:space="preserve">submit_answers</w:t>
      </w:r>
      <w:r>
        <w:t xml:space="preserve"> accordingly — it should accept this shape instead of the old 6-fixed-question shape, but the event name, socket flow, engine-ignition trigger ("participant has submitted"), and everything after submission stays as already implemented.</w:t>
      </w:r>
    </w:p>
    <w:p>
      <w:pPr>
        <w:pStyle w:val="Heading1"/>
        <w:spacing w:after="120" w:before="240"/>
      </w:pPr>
      <w:r>
        <w:t xml:space="preserve">Explicit Things to Preserve Unchanged</w:t>
      </w:r>
    </w:p>
    <w:p>
      <w:pPr>
        <w:pStyle w:val="ListParagraph"/>
        <w:numPr>
          <w:ilvl w:val="0"/>
          <w:numId w:val="1"/>
        </w:numPr>
        <w:spacing w:after="120"/>
      </w:pPr>
      <w:r>
        <w:t xml:space="preserve">Session join, roster, waiting room, engine slots, ignition-per-submission, launch trigger once all 4 submitted, color assignment/reveal — none of this changes.</w:t>
      </w:r>
    </w:p>
    <w:p>
      <w:pPr>
        <w:pStyle w:val="ListParagraph"/>
        <w:numPr>
          <w:ilvl w:val="0"/>
          <w:numId w:val="1"/>
        </w:numPr>
        <w:spacing w:after="120"/>
      </w:pPr>
      <w:r>
        <w:t xml:space="preserve">Existing drawing canvas implementation and existing photo upload implementation — reuse both, don't rebuild.</w:t>
      </w:r>
    </w:p>
    <w:p>
      <w:pPr>
        <w:pStyle w:val="ListParagraph"/>
        <w:numPr>
          <w:ilvl w:val="0"/>
          <w:numId w:val="1"/>
        </w:numPr>
        <w:spacing w:after="120"/>
      </w:pPr>
      <w:r>
        <w:rPr>
          <w:rFonts w:ascii="Consolas" w:cs="Consolas" w:eastAsia="Consolas" w:hAnsi="Consolas"/>
          <w:sz w:val="20"/>
          <w:szCs w:val="20"/>
          <w:shd w:fill="F2F2F2" w:val="clear"/>
        </w:rPr>
        <w:t xml:space="preserve">submit_answers</w:t>
      </w:r>
      <w:r>
        <w:t xml:space="preserve"> as the event name — payload shape changes, event/flow does not.</w:t>
      </w:r>
    </w:p>
    <w:p>
      <w:pPr>
        <w:pStyle w:val="Heading1"/>
        <w:spacing w:after="120" w:before="240"/>
      </w:pPr>
      <w:r>
        <w:t xml:space="preserve">Explicit Things to Flag Back if You'd Design Differently</w:t>
      </w:r>
    </w:p>
    <w:p>
      <w:pPr>
        <w:pStyle w:val="ListParagraph"/>
        <w:numPr>
          <w:ilvl w:val="0"/>
          <w:numId w:val="1"/>
        </w:numPr>
        <w:spacing w:after="120"/>
      </w:pPr>
      <w:r>
        <w:t xml:space="preserve">Star field layout for the "≥3 minimum, rest optional" pattern — confirm whether unfilled/uncollected stars should visually indicate "skippable" once ≥3 are collected (e.g. dim further, or show a small "optional" label) so it's clear to the user they don't need to clear the whole field.</w:t>
      </w:r>
    </w:p>
    <w:p>
      <w:pPr>
        <w:pStyle w:val="ListParagraph"/>
        <w:numPr>
          <w:ilvl w:val="0"/>
          <w:numId w:val="1"/>
        </w:numPr>
        <w:spacing w:after="120"/>
      </w:pPr>
      <w:r>
        <w:t xml:space="preserve">Whether the bottom sheet should support editing an already-collected prompt (tap a filled star again to revise) — not specified above, default to yes unless it adds meaningful complexity.</w:t>
      </w:r>
    </w:p>
    <w:p>
      <w:pPr>
        <w:pStyle w:val="ListParagraph"/>
        <w:numPr>
          <w:ilvl w:val="0"/>
          <w:numId w:val="1"/>
        </w:numPr>
        <w:spacing w:after="120"/>
      </w:pPr>
      <w:r>
        <w:t xml:space="preserve">Random prompt selection currently has no dedupe against previous cycles for the same user — flagged as a future concern per the "prompt bank should grow each cycle" note in the design docs, not required for this build.</w:t>
      </w:r>
    </w:p>
    <w:p>
      <w:pPr>
        <w:pBdr>
          <w:top w:val="single" w:color="999999" w:sz="6"/>
        </w:pBdr>
        <w:spacing w:before="300"/>
      </w:pPr>
    </w:p>
    <w:p>
      <w:pPr>
        <w:spacing w:before="200"/>
      </w:pPr>
      <w:r>
        <w:t xml:space="preserve">Build this as a change to the existing </w:t>
      </w:r>
      <w:r>
        <w:rPr>
          <w:rFonts w:ascii="Consolas" w:cs="Consolas" w:eastAsia="Consolas" w:hAnsi="Consolas"/>
          <w:sz w:val="20"/>
          <w:szCs w:val="20"/>
          <w:shd w:fill="F2F2F2" w:val="clear"/>
        </w:rPr>
        <w:t xml:space="preserve">/app</w:t>
      </w:r>
      <w:r>
        <w:t xml:space="preserve"> Expo client only — no server architecture changes beyond the </w:t>
      </w:r>
      <w:r>
        <w:rPr>
          <w:rFonts w:ascii="Consolas" w:cs="Consolas" w:eastAsia="Consolas" w:hAnsi="Consolas"/>
          <w:sz w:val="20"/>
          <w:szCs w:val="20"/>
          <w:shd w:fill="F2F2F2" w:val="clear"/>
        </w:rPr>
        <w:t xml:space="preserve">submit_answers</w:t>
      </w:r>
      <w:r>
        <w:t xml:space="preserve"> payload shape. Prioritize getting the star field → bottom sheet → collect → next-button-gate → canvas/upload → submit loop fully functional over animation polish.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2026-09-16T11:37:20.597Z</dcterms:created>
  <dcterms:modified xsi:type="dcterms:W3CDTF">2026-09-16T11:37:20.605Z</dcterms:modified>
</cp:coreProperties>
</file>

<file path=docProps/custom.xml><?xml version="1.0" encoding="utf-8"?>
<Properties xmlns="http://schemas.openxmlformats.org/officeDocument/2006/custom-properties" xmlns:vt="http://schemas.openxmlformats.org/officeDocument/2006/docPropsVTypes"/>
</file>