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1A6ED" w14:textId="77777777" w:rsidR="009B1F37" w:rsidRDefault="000815D0">
      <w:pPr>
        <w:pStyle w:val="Standard"/>
        <w:spacing w:line="360" w:lineRule="auto"/>
        <w:jc w:val="center"/>
        <w:rPr>
          <w:lang w:val="en-GB"/>
        </w:rPr>
      </w:pPr>
      <w:r>
        <w:rPr>
          <w:lang w:val="en-GB"/>
        </w:rPr>
        <w:t>INTRODUCTION</w:t>
      </w:r>
    </w:p>
    <w:p w14:paraId="6543522B" w14:textId="62B42CB0" w:rsidR="001B3FDE" w:rsidRDefault="001B3FDE">
      <w:pPr>
        <w:pStyle w:val="Standard"/>
        <w:spacing w:line="360" w:lineRule="auto"/>
        <w:jc w:val="both"/>
        <w:rPr>
          <w:lang w:val="en-GB"/>
        </w:rPr>
      </w:pPr>
    </w:p>
    <w:p w14:paraId="0A3999CB" w14:textId="55A8358F" w:rsidR="00CC46C4" w:rsidRDefault="00CC46C4" w:rsidP="000B7683">
      <w:pPr>
        <w:pStyle w:val="Titre2"/>
        <w:spacing w:line="480" w:lineRule="auto"/>
        <w:rPr>
          <w:shd w:val="clear" w:color="auto" w:fill="FFFFFF"/>
          <w:lang w:val="en-US"/>
        </w:rPr>
      </w:pPr>
      <w:r w:rsidRPr="00CC46C4">
        <w:rPr>
          <w:shd w:val="clear" w:color="auto" w:fill="FFFFFF"/>
          <w:lang w:val="en-US"/>
        </w:rPr>
        <w:t> </w:t>
      </w:r>
      <w:r>
        <w:rPr>
          <w:shd w:val="clear" w:color="auto" w:fill="FFFFFF"/>
          <w:lang w:val="en-US"/>
        </w:rPr>
        <w:t>D</w:t>
      </w:r>
      <w:r w:rsidRPr="00CC46C4">
        <w:rPr>
          <w:shd w:val="clear" w:color="auto" w:fill="FFFFFF"/>
          <w:lang w:val="en-US"/>
        </w:rPr>
        <w:t>escription of the data</w:t>
      </w:r>
      <w:r w:rsidR="0060113D">
        <w:rPr>
          <w:shd w:val="clear" w:color="auto" w:fill="FFFFFF"/>
          <w:lang w:val="en-US"/>
        </w:rPr>
        <w:t xml:space="preserve"> and</w:t>
      </w:r>
      <w:r w:rsidRPr="00CC46C4">
        <w:rPr>
          <w:shd w:val="clear" w:color="auto" w:fill="FFFFFF"/>
          <w:lang w:val="en-US"/>
        </w:rPr>
        <w:t xml:space="preserve"> </w:t>
      </w:r>
      <w:r>
        <w:rPr>
          <w:shd w:val="clear" w:color="auto" w:fill="FFFFFF"/>
          <w:lang w:val="en-US"/>
        </w:rPr>
        <w:t>ob</w:t>
      </w:r>
      <w:r w:rsidR="0060113D">
        <w:rPr>
          <w:shd w:val="clear" w:color="auto" w:fill="FFFFFF"/>
          <w:lang w:val="en-US"/>
        </w:rPr>
        <w:t>j</w:t>
      </w:r>
      <w:r>
        <w:rPr>
          <w:shd w:val="clear" w:color="auto" w:fill="FFFFFF"/>
          <w:lang w:val="en-US"/>
        </w:rPr>
        <w:t>ective to</w:t>
      </w:r>
      <w:r w:rsidRPr="00CC46C4">
        <w:rPr>
          <w:shd w:val="clear" w:color="auto" w:fill="FFFFFF"/>
          <w:lang w:val="en-US"/>
        </w:rPr>
        <w:t xml:space="preserve"> solve the problem</w:t>
      </w:r>
    </w:p>
    <w:p w14:paraId="19109323" w14:textId="28CCB8BC" w:rsidR="009B1F37" w:rsidRDefault="000815D0">
      <w:pPr>
        <w:pStyle w:val="Standard"/>
        <w:spacing w:line="360" w:lineRule="auto"/>
        <w:jc w:val="both"/>
        <w:rPr>
          <w:sz w:val="21"/>
          <w:lang w:val="en-GB"/>
        </w:rPr>
      </w:pPr>
      <w:r>
        <w:rPr>
          <w:sz w:val="21"/>
          <w:lang w:val="en-GB"/>
        </w:rPr>
        <w:t>T</w:t>
      </w:r>
      <w:r>
        <w:rPr>
          <w:sz w:val="21"/>
          <w:lang w:val="en-GB"/>
        </w:rPr>
        <w:t xml:space="preserve">he data for this project is exclusively provided by </w:t>
      </w:r>
      <w:r w:rsidR="0060113D">
        <w:rPr>
          <w:sz w:val="21"/>
          <w:lang w:val="en-GB"/>
        </w:rPr>
        <w:t>Foursquare</w:t>
      </w:r>
      <w:r>
        <w:rPr>
          <w:sz w:val="21"/>
          <w:lang w:val="en-GB"/>
        </w:rPr>
        <w:t xml:space="preserve"> location data. A free </w:t>
      </w:r>
      <w:r w:rsidR="0060113D">
        <w:rPr>
          <w:sz w:val="21"/>
          <w:lang w:val="en-GB"/>
        </w:rPr>
        <w:t>Forequarter’s</w:t>
      </w:r>
      <w:r>
        <w:rPr>
          <w:sz w:val="21"/>
          <w:lang w:val="en-GB"/>
        </w:rPr>
        <w:t xml:space="preserve"> API key will be</w:t>
      </w:r>
      <w:r>
        <w:rPr>
          <w:sz w:val="21"/>
          <w:lang w:val="en-GB"/>
        </w:rPr>
        <w:t xml:space="preserve"> used to query the data needed from Foursquare database in JSON (JavaScript Object Notation) format and saved in CSV (Comma Separated Value) format for further manipulations. Due to the limited number of venues per results of a free API key, 100 venues wil</w:t>
      </w:r>
      <w:r>
        <w:rPr>
          <w:sz w:val="21"/>
          <w:lang w:val="en-GB"/>
        </w:rPr>
        <w:t>l be queried for the 5 most populous cities/states for each of the 7 countries of the G7 countries.</w:t>
      </w:r>
    </w:p>
    <w:p w14:paraId="363F59B1" w14:textId="77777777" w:rsidR="009B1F37" w:rsidRDefault="009B1F37">
      <w:pPr>
        <w:pStyle w:val="Standard"/>
        <w:spacing w:line="360" w:lineRule="auto"/>
        <w:jc w:val="both"/>
        <w:rPr>
          <w:sz w:val="21"/>
          <w:lang w:val="en-GB"/>
        </w:rPr>
      </w:pPr>
    </w:p>
    <w:p w14:paraId="37609ED0" w14:textId="77777777" w:rsidR="009B1F37" w:rsidRDefault="000815D0">
      <w:pPr>
        <w:pStyle w:val="Standard"/>
        <w:spacing w:line="360" w:lineRule="auto"/>
        <w:jc w:val="both"/>
        <w:rPr>
          <w:sz w:val="21"/>
          <w:lang w:val="en-GB"/>
        </w:rPr>
      </w:pPr>
      <w:r>
        <w:rPr>
          <w:sz w:val="21"/>
          <w:lang w:val="en-GB"/>
        </w:rPr>
        <w:t>To achieve the project objective, the following specifics objectives will have to be achieved:</w:t>
      </w:r>
    </w:p>
    <w:p w14:paraId="10B95E4B" w14:textId="77777777" w:rsidR="009B1F37" w:rsidRDefault="000815D0">
      <w:pPr>
        <w:pStyle w:val="Standard"/>
        <w:numPr>
          <w:ilvl w:val="0"/>
          <w:numId w:val="1"/>
        </w:numPr>
        <w:spacing w:line="360" w:lineRule="auto"/>
        <w:jc w:val="both"/>
        <w:rPr>
          <w:sz w:val="21"/>
          <w:lang w:val="en-GB"/>
        </w:rPr>
      </w:pPr>
      <w:r>
        <w:rPr>
          <w:sz w:val="21"/>
          <w:lang w:val="en-GB"/>
        </w:rPr>
        <w:t>Get and clean all data and prepare them</w:t>
      </w:r>
      <w:r>
        <w:rPr>
          <w:sz w:val="21"/>
          <w:lang w:val="en-GB"/>
        </w:rPr>
        <w:t xml:space="preserve"> for analysis</w:t>
      </w:r>
    </w:p>
    <w:p w14:paraId="326316B9" w14:textId="77777777" w:rsidR="009B1F37" w:rsidRPr="00AB3178" w:rsidRDefault="000815D0">
      <w:pPr>
        <w:pStyle w:val="Standard"/>
        <w:numPr>
          <w:ilvl w:val="0"/>
          <w:numId w:val="1"/>
        </w:numPr>
        <w:spacing w:line="360" w:lineRule="auto"/>
        <w:jc w:val="both"/>
        <w:rPr>
          <w:lang w:val="en-US"/>
        </w:rPr>
      </w:pPr>
      <w:r>
        <w:rPr>
          <w:sz w:val="21"/>
          <w:lang w:val="en-GB"/>
        </w:rPr>
        <w:t>Cluster venues per cities</w:t>
      </w:r>
      <w:r>
        <w:rPr>
          <w:sz w:val="21"/>
          <w:lang w:val="en-US"/>
        </w:rPr>
        <w:t xml:space="preserve">/states and compare </w:t>
      </w:r>
      <w:r>
        <w:rPr>
          <w:sz w:val="21"/>
          <w:lang w:val="en-GB"/>
        </w:rPr>
        <w:t>cities</w:t>
      </w:r>
      <w:r>
        <w:rPr>
          <w:sz w:val="21"/>
          <w:lang w:val="en-US"/>
        </w:rPr>
        <w:t>/states inside each country</w:t>
      </w:r>
    </w:p>
    <w:p w14:paraId="1E6B88E2" w14:textId="77777777" w:rsidR="009B1F37" w:rsidRPr="00AB3178" w:rsidRDefault="000815D0">
      <w:pPr>
        <w:pStyle w:val="Standard"/>
        <w:numPr>
          <w:ilvl w:val="0"/>
          <w:numId w:val="1"/>
        </w:numPr>
        <w:spacing w:line="360" w:lineRule="auto"/>
        <w:jc w:val="both"/>
        <w:rPr>
          <w:lang w:val="en-US"/>
        </w:rPr>
      </w:pPr>
      <w:r>
        <w:rPr>
          <w:sz w:val="21"/>
          <w:lang w:val="en-US"/>
        </w:rPr>
        <w:t>Cluster venues by countries and compare the countries inside the G7</w:t>
      </w:r>
    </w:p>
    <w:p w14:paraId="1E6EF921" w14:textId="4C04739E" w:rsidR="009B1F37" w:rsidRPr="00B35064" w:rsidRDefault="000815D0">
      <w:pPr>
        <w:pStyle w:val="Standard"/>
        <w:numPr>
          <w:ilvl w:val="0"/>
          <w:numId w:val="1"/>
        </w:numPr>
        <w:spacing w:line="360" w:lineRule="auto"/>
        <w:jc w:val="both"/>
        <w:rPr>
          <w:lang w:val="en-US"/>
        </w:rPr>
      </w:pPr>
      <w:r>
        <w:rPr>
          <w:sz w:val="21"/>
          <w:lang w:val="en-US"/>
        </w:rPr>
        <w:t>Cluster venues of the G7 and get a global insight</w:t>
      </w:r>
      <w:r w:rsidR="00AB3178">
        <w:rPr>
          <w:sz w:val="21"/>
          <w:lang w:val="en-US"/>
        </w:rPr>
        <w:t xml:space="preserve"> about venues</w:t>
      </w:r>
      <w:r>
        <w:rPr>
          <w:sz w:val="21"/>
          <w:lang w:val="en-US"/>
        </w:rPr>
        <w:t xml:space="preserve"> for the whole G7</w:t>
      </w:r>
      <w:r w:rsidR="00BF7DC5">
        <w:rPr>
          <w:sz w:val="21"/>
          <w:lang w:val="en-US"/>
        </w:rPr>
        <w:t xml:space="preserve"> countries</w:t>
      </w:r>
      <w:r>
        <w:rPr>
          <w:sz w:val="21"/>
          <w:lang w:val="en-US"/>
        </w:rPr>
        <w:t>.</w:t>
      </w:r>
    </w:p>
    <w:p w14:paraId="61D4592D" w14:textId="5C32C9D8" w:rsidR="00B35064" w:rsidRPr="00AB3178" w:rsidRDefault="00B35064" w:rsidP="00B35064">
      <w:pPr>
        <w:pStyle w:val="Standard"/>
        <w:spacing w:line="360" w:lineRule="auto"/>
        <w:jc w:val="both"/>
        <w:rPr>
          <w:lang w:val="en-US"/>
        </w:rPr>
      </w:pPr>
      <w:r>
        <w:rPr>
          <w:sz w:val="21"/>
          <w:lang w:val="en-US"/>
        </w:rPr>
        <w:t>Clustering algorithm that will used in this project is mainly k-means.</w:t>
      </w:r>
    </w:p>
    <w:sectPr w:rsidR="00B35064" w:rsidRPr="00AB317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1BDA8" w14:textId="77777777" w:rsidR="000815D0" w:rsidRDefault="000815D0">
      <w:r>
        <w:separator/>
      </w:r>
    </w:p>
  </w:endnote>
  <w:endnote w:type="continuationSeparator" w:id="0">
    <w:p w14:paraId="67D2B8EC" w14:textId="77777777" w:rsidR="000815D0" w:rsidRDefault="00081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AR PL SungtiL GB">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398A5" w14:textId="77777777" w:rsidR="000815D0" w:rsidRDefault="000815D0">
      <w:r>
        <w:rPr>
          <w:color w:val="000000"/>
        </w:rPr>
        <w:separator/>
      </w:r>
    </w:p>
  </w:footnote>
  <w:footnote w:type="continuationSeparator" w:id="0">
    <w:p w14:paraId="5C6C5668" w14:textId="77777777" w:rsidR="000815D0" w:rsidRDefault="00081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CA04F5"/>
    <w:multiLevelType w:val="multilevel"/>
    <w:tmpl w:val="D97E43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4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B1F37"/>
    <w:rsid w:val="000815D0"/>
    <w:rsid w:val="000B7683"/>
    <w:rsid w:val="00117D1A"/>
    <w:rsid w:val="001B3FDE"/>
    <w:rsid w:val="002358B4"/>
    <w:rsid w:val="00294536"/>
    <w:rsid w:val="004C1B6D"/>
    <w:rsid w:val="0060113D"/>
    <w:rsid w:val="00835B8D"/>
    <w:rsid w:val="009B1F37"/>
    <w:rsid w:val="00A10457"/>
    <w:rsid w:val="00AB3178"/>
    <w:rsid w:val="00B35064"/>
    <w:rsid w:val="00BF7DC5"/>
    <w:rsid w:val="00CC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839EB"/>
  <w15:docId w15:val="{5D36D56F-4FFC-4FF1-9EF1-04DC9161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Lohit Devanagari"/>
        <w:kern w:val="3"/>
        <w:sz w:val="24"/>
        <w:szCs w:val="24"/>
        <w:lang w:val="fr-FR"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2">
    <w:name w:val="heading 2"/>
    <w:basedOn w:val="Normal"/>
    <w:next w:val="Normal"/>
    <w:link w:val="Titre2Car"/>
    <w:uiPriority w:val="9"/>
    <w:unhideWhenUsed/>
    <w:qFormat/>
    <w:rsid w:val="001B3FDE"/>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styleId="Lienhypertexte">
    <w:name w:val="Hyperlink"/>
    <w:basedOn w:val="Policepardfaut"/>
    <w:rPr>
      <w:color w:val="0563C1"/>
      <w:u w:val="single"/>
    </w:rPr>
  </w:style>
  <w:style w:type="character" w:styleId="Mentionnonrsolue">
    <w:name w:val="Unresolved Mention"/>
    <w:basedOn w:val="Policepardfaut"/>
    <w:rPr>
      <w:color w:val="605E5C"/>
      <w:shd w:val="clear" w:color="auto" w:fill="E1DFDD"/>
    </w:rPr>
  </w:style>
  <w:style w:type="character" w:customStyle="1" w:styleId="Titre2Car">
    <w:name w:val="Titre 2 Car"/>
    <w:basedOn w:val="Policepardfaut"/>
    <w:link w:val="Titre2"/>
    <w:uiPriority w:val="9"/>
    <w:rsid w:val="001B3FDE"/>
    <w:rPr>
      <w:rFonts w:asciiTheme="majorHAnsi" w:eastAsiaTheme="majorEastAsia" w:hAnsiTheme="majorHAnsi" w:cs="Mangal"/>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149</Words>
  <Characters>854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Amos</dc:creator>
  <cp:lastModifiedBy>BATIONO Amos</cp:lastModifiedBy>
  <cp:revision>6</cp:revision>
  <dcterms:created xsi:type="dcterms:W3CDTF">2020-08-12T02:42:00Z</dcterms:created>
  <dcterms:modified xsi:type="dcterms:W3CDTF">2020-08-12T02:46:00Z</dcterms:modified>
</cp:coreProperties>
</file>