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Tipos Numéricos inteiros:</w:t>
      </w:r>
      <w:bookmarkStart w:id="0" w:name="_GoBack"/>
      <w:r/>
      <w:bookmarkEnd w:id="0"/>
      <w:r/>
      <w:r/>
    </w:p>
    <w:p>
      <w:pPr>
        <w:pBdr/>
        <w:spacing/>
        <w:ind/>
        <w:rPr/>
      </w:pPr>
      <w:r/>
      <w:r/>
    </w:p>
    <w:p>
      <w:pPr>
        <w:pBdr/>
        <w:spacing/>
        <w:ind w:right="0" w:firstLine="0" w:left="567"/>
        <w:rPr>
          <w:highlight w:val="none"/>
        </w:rPr>
      </w:pPr>
      <w:r>
        <w:rPr>
          <w:highlight w:val="none"/>
        </w:rPr>
        <w:t xml:space="preserve">- sbyte: 8 bits, inteiro com sinal (de -128 a 127).</w:t>
      </w:r>
      <w:r>
        <w:rPr>
          <w:highlight w:val="none"/>
        </w:rPr>
      </w:r>
    </w:p>
    <w:p>
      <w:pPr>
        <w:pBdr/>
        <w:spacing/>
        <w:ind w:right="0" w:firstLine="0" w:left="567"/>
        <w:rPr>
          <w:highlight w:val="none"/>
        </w:rPr>
      </w:pPr>
      <w:r>
        <w:rPr>
          <w:highlight w:val="none"/>
        </w:rPr>
        <w:t xml:space="preserve">- byte: 8 bits, inteiro sem sinal (de 0 a 255).</w:t>
      </w:r>
      <w:r>
        <w:rPr>
          <w:highlight w:val="none"/>
        </w:rPr>
      </w:r>
    </w:p>
    <w:p>
      <w:pPr>
        <w:pBdr/>
        <w:spacing/>
        <w:ind w:right="0" w:firstLine="0" w:left="567"/>
        <w:rPr>
          <w:highlight w:val="none"/>
        </w:rPr>
      </w:pPr>
      <w:r>
        <w:rPr>
          <w:highlight w:val="none"/>
        </w:rPr>
        <w:t xml:space="preserve">- short: 16 bits, inteiro com sinal (de -32.768 a </w:t>
      </w:r>
      <w:r>
        <w:rPr>
          <w:highlight w:val="none"/>
        </w:rPr>
        <w:t xml:space="preserve">32.76</w:t>
      </w:r>
      <w:r/>
      <w:r>
        <w:rPr>
          <w:highlight w:val="none"/>
        </w:rPr>
        <w:t xml:space="preserve">7).</w:t>
      </w:r>
      <w:r>
        <w:rPr>
          <w:highlight w:val="none"/>
        </w:rPr>
      </w:r>
    </w:p>
    <w:p>
      <w:pPr>
        <w:pBdr/>
        <w:spacing/>
        <w:ind w:right="0" w:firstLine="0" w:left="567"/>
        <w:rPr>
          <w:highlight w:val="none"/>
        </w:rPr>
      </w:pPr>
      <w:r>
        <w:rPr>
          <w:highlight w:val="none"/>
        </w:rPr>
        <w:t xml:space="preserve">- unshort: 16 bits, inteiro sem sinal (de 0 a 65.535).</w:t>
      </w:r>
      <w:r>
        <w:rPr>
          <w:highlight w:val="none"/>
        </w:rPr>
      </w:r>
    </w:p>
    <w:p>
      <w:pPr>
        <w:pBdr/>
        <w:spacing/>
        <w:ind w:right="0" w:firstLine="0" w:left="567"/>
        <w:rPr>
          <w:highlight w:val="none"/>
        </w:rPr>
      </w:pPr>
      <w:r>
        <w:rPr>
          <w:highlight w:val="none"/>
        </w:rPr>
        <w:t xml:space="preserve">- int: 32 bits, inteiro com sinal (de -2.147.483.648 a </w:t>
      </w:r>
      <w:r>
        <w:rPr>
          <w:highlight w:val="none"/>
        </w:rPr>
        <w:t xml:space="preserve">2.147.483.64</w:t>
      </w:r>
      <w:r/>
      <w:r>
        <w:rPr>
          <w:highlight w:val="none"/>
        </w:rPr>
        <w:t xml:space="preserve">7).</w:t>
      </w:r>
      <w:r>
        <w:rPr>
          <w:highlight w:val="none"/>
        </w:rPr>
      </w:r>
    </w:p>
    <w:p>
      <w:pPr>
        <w:pBdr/>
        <w:spacing/>
        <w:ind w:right="0" w:firstLine="0" w:left="567"/>
        <w:rPr/>
      </w:pPr>
      <w:r>
        <w:rPr>
          <w:highlight w:val="none"/>
        </w:rPr>
        <w:t xml:space="preserve">- unint: 32 bits, inteiro sem sinal (de 0 a 4.294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2024-02-17T21:16:12Z</dcterms:modified>
</cp:coreProperties>
</file>