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Love the Lord your God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With all your heart and all your soul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And all your mind and Love for all mankind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As you would love yourself, and …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Love ---------------, 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The Lord your God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With all your heart, 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And all your soul and mind and love for all mankind.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We’ve got Christian lives to live,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>We’ve got Jesus Christ to give, we’ve got nothing to hide,</w:t>
      </w:r>
    </w:p>
    <w:p w:rsidR="005712E5" w:rsidRPr="005712E5" w:rsidRDefault="005712E5" w:rsidP="005712E5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5712E5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Because in Him we all abide   </w:t>
      </w:r>
    </w:p>
    <w:p w:rsidR="005D7EC2" w:rsidRPr="005712E5" w:rsidRDefault="005D7EC2" w:rsidP="005712E5">
      <w:bookmarkStart w:id="0" w:name="_GoBack"/>
      <w:bookmarkEnd w:id="0"/>
    </w:p>
    <w:sectPr w:rsidR="005D7EC2" w:rsidRPr="00571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5E"/>
    <w:rsid w:val="00355B5E"/>
    <w:rsid w:val="005712E5"/>
    <w:rsid w:val="005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EF58-EAA2-4827-A0C9-A4C06227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2017-08-19T09:27:00Z</dcterms:created>
  <dcterms:modified xsi:type="dcterms:W3CDTF">2017-08-19T10:27:00Z</dcterms:modified>
</cp:coreProperties>
</file>