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Гурав дахь дутуу хэсэг болох </w:t>
      </w:r>
      <w:r w:rsidDel="00000000" w:rsidR="00000000" w:rsidRPr="00000000">
        <w:rPr>
          <w:b w:val="1"/>
          <w:bCs w:val="1"/>
          <w:rtl w:val="0"/>
        </w:rPr>
        <w:t xml:space="preserve">Бодит өгөгдлийг (Текст/Токен) 4D Долгион болгон хувиргах Spatial Embedding Projector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модуль нь гадаад ертөнцөөс (хэрэглэгчийн бичсэн текст, код, өгөгдөл) орж ирж буй шугаман токенуудыг 4D Quantum Torus дээрх долгионы 4 тулгуур фазын өнцөг [\phi_x, \phi_y, \phi_z, \phi_w] болон орон зайн эхлэл координат болгон проекцлох үүрэгтэй.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Текстээс 4D Долгион үүсгэх Математик Зарчим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Ердийн LLM-үүд үгийг 4096 хэмжээст хавтгай вектор болгодог бол, таны архитектурт 1 токен (T_{\text{id}}) нь 4D торусын гадаргуу дээрх </w:t>
      </w:r>
      <w:r w:rsidDel="00000000" w:rsidR="00000000" w:rsidRPr="00000000">
        <w:rPr>
          <w:b w:val="1"/>
          <w:bCs w:val="1"/>
          <w:rtl w:val="0"/>
        </w:rPr>
        <w:t xml:space="preserve">мушгирсан долгионы ороомог (Toroidal Wave Helix)</w:t>
      </w:r>
      <w:r w:rsidDel="00000000" w:rsidR="00000000" w:rsidRPr="00000000">
        <w:rPr>
          <w:rtl w:val="0"/>
        </w:rPr>
        <w:t xml:space="preserve"> болж хувирна: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Координат задрал (Spatial Phase Partitioning):</w:t>
      </w:r>
      <w:r w:rsidDel="00000000" w:rsidR="00000000" w:rsidRPr="00000000">
        <w:rPr>
          <w:rtl w:val="0"/>
        </w:rPr>
        <w:t xml:space="preserve"> Токеныг 4 тэнхлэгт хуваарилж, торусын хэмжээсээр (0..127) нугална: \phi_x = T_{\text{id}} \pmod{127} \phi_y = \left( T_{\text{id}} \times 31 + \text{Pos} \right) \pmod{127} \phi_z = \left( T_{\text{id}} \oplus (\text{Pos} \ll 2) \right) \pmod{127} \phi_w = \left( \phi_x + \phi_y + \phi_z \right) \pmod{127}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Позицын фазын өнцөг (Rotary Harmonic Shift):</w:t>
      </w:r>
      <w:r w:rsidDel="00000000" w:rsidR="00000000" w:rsidRPr="00000000">
        <w:rPr>
          <w:rtl w:val="0"/>
        </w:rPr>
        <w:t xml:space="preserve"> Текстийн дарааллын индекс (Pos) нь Y ба Z тэнхлэг дээр фазын шилжилт (Harmonic Rotation) үүсгэснээр үгийн дарааллыг орон зайд хадгална.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.cr түвшний хэрэгжүүлэлт: token_to_wave_projector.cr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 =====================================================================</w:t>
        <w:br w:type="textWrapping"/>
        <w:t xml:space="preserve">; MODULE: Token-to-4D Wave Space Projector</w:t>
        <w:br w:type="textWrapping"/>
        <w:t xml:space="preserve">; FILE: token_to_wave_projector.cr</w:t>
        <w:br w:type="textWrapping"/>
        <w:t xml:space="preserve">; ARCH: 4-Wide VLIW / Registers R0-R9</w:t>
        <w:br w:type="textWrapping"/>
        <w:t xml:space="preserve">; TARGET: Ingesting Discrete Tokens into Continuous 4D Torus Waves</w:t>
        <w:br w:type="textWrapping"/>
        <w:t xml:space="preserve">;</w:t>
        <w:br w:type="textWrapping"/>
        <w:t xml:space="preserve">; REGISTERS:</w:t>
        <w:br w:type="textWrapping"/>
        <w:t xml:space="preserve">;   R0-R3: Target 4D Wave Phases [Phi_X, Phi_Y, Phi_Z, Phi_W] (0..127)</w:t>
        <w:br w:type="textWrapping"/>
        <w:t xml:space="preserve">;   R4: Ingested Token ID (T_id)</w:t>
        <w:br w:type="textWrapping"/>
        <w:t xml:space="preserve">;   R5: Sequence Position (Pos: 0..N)</w:t>
        <w:br w:type="textWrapping"/>
        <w:t xml:space="preserve">;   R6: Torus Harmonic Constant (Multiplier = 31)</w:t>
        <w:br w:type="textWrapping"/>
        <w:t xml:space="preserve">;   R7: Position Shift Scratchpad</w:t>
        <w:br w:type="textWrapping"/>
        <w:t xml:space="preserve">;   R8: Spatial Checksum / Phase Coherence</w:t>
        <w:br w:type="textWrapping"/>
        <w:t xml:space="preserve">;   R9: Torus Ingestion Bus Pointer</w:t>
        <w:br w:type="textWrapping"/>
        <w:t xml:space="preserve">; =====================================================================</w:t>
        <w:br w:type="textWrapping"/>
        <w:br w:type="textWrapping"/>
        <w:t xml:space="preserve">.MODULE TokenWaveProjectorCore</w:t>
        <w:br w:type="textWrapping"/>
        <w:t xml:space="preserve">.VERSION 1.0.0</w:t>
        <w:br w:type="textWrapping"/>
        <w:br w:type="textWrapping"/>
        <w:t xml:space="preserve">.ENTRY _project_token</w:t>
        <w:br w:type="textWrapping"/>
        <w:br w:type="textWrapping"/>
        <w:t xml:space="preserve">_project_token:</w:t>
        <w:br w:type="textWrapping"/>
        <w:t xml:space="preserve">    ; 1. Гадаад орчноос Токен ба Позицын өгөгдөл татах</w:t>
        <w:br w:type="textWrapping"/>
        <w:t xml:space="preserve">    R4 = @0x0300        ; Token ID (жишээ нь: 1542)</w:t>
        <w:br w:type="textWrapping"/>
        <w:t xml:space="preserve">    R5 = @0x0301        ; Token Position Index (жишээ нь: 12)</w:t>
        <w:br w:type="textWrapping"/>
        <w:t xml:space="preserve">    R6 = 31             ; Harmonic Stride Multiplier</w:t>
        <w:br w:type="textWrapping"/>
        <w:br w:type="textWrapping"/>
        <w:t xml:space="preserve">    ; 2. Тэнхлэг X: Цэвэр Токен Фаз (Phi_X = Token &amp; 0x007F)</w:t>
        <w:br w:type="textWrapping"/>
        <w:t xml:space="preserve">    R0 = R4 &amp; 0x007F</w:t>
        <w:br w:type="textWrapping"/>
        <w:br w:type="textWrapping"/>
        <w:t xml:space="preserve">    ; 3. Тэнхлэг Y: Позицын Фазын Эргүүлэлт (Phi_Y = (Token * 31 + Pos) &amp; 0x007F)</w:t>
        <w:br w:type="textWrapping"/>
        <w:t xml:space="preserve">    R1 = (R4 * R6 + R5) &amp; 0x007F</w:t>
        <w:br w:type="textWrapping"/>
        <w:br w:type="textWrapping"/>
        <w:t xml:space="preserve">    ; 4. Тэнхлэг Z: Топологийн Бит Нугалалт (Phi_Z = (Token ^ (Pos &lt;&lt; 2)) &amp; 0x007F)</w:t>
        <w:br w:type="textWrapping"/>
        <w:t xml:space="preserve">    R7 = (R5 &lt;&lt; 2) &amp; 0x007F</w:t>
        <w:br w:type="textWrapping"/>
        <w:t xml:space="preserve">    R2 = (R4 ^ R7) &amp; 0x007F</w:t>
        <w:br w:type="textWrapping"/>
        <w:br w:type="textWrapping"/>
        <w:t xml:space="preserve">    ; 5. Тэнхлэг W: Нэгдсэн Когерент Долгион (Phi_W = (Phi_X + Phi_Y + Phi_Z) &amp; 0x007F)</w:t>
        <w:br w:type="textWrapping"/>
        <w:t xml:space="preserve">    R3 = (R0 + R1 + R2) &amp; 0x007F</w:t>
        <w:br w:type="textWrapping"/>
        <w:br w:type="textWrapping"/>
        <w:t xml:space="preserve">    ; 6. 4D Торус дээрх долгионы төвийн эрчмийг тооцох (Phase Checksum)</w:t>
        <w:br w:type="textWrapping"/>
        <w:t xml:space="preserve">    R8 = (R0 * R0 + R1 * R1 + R2 * R2 + R3 * R3) / 128</w:t>
        <w:br w:type="textWrapping"/>
        <w:br w:type="textWrapping"/>
        <w:t xml:space="preserve">    ; 7. Үүссэн 4D Долгионы багцыг Neural Network &amp; Torus оролтын хаяг руу бичих</w:t>
        <w:br w:type="textWrapping"/>
        <w:t xml:space="preserve">    @0x0810 = R0        ; Injected X-wave</w:t>
        <w:br w:type="textWrapping"/>
        <w:t xml:space="preserve">    @0x0811 = R1        ; Injected Y-wave</w:t>
        <w:br w:type="textWrapping"/>
        <w:t xml:space="preserve">    @0x0812 = R2        ; Injected Z-wave</w:t>
        <w:br w:type="textWrapping"/>
        <w:t xml:space="preserve">    @0x0813 = R3        ; Injected W-wave</w:t>
        <w:br w:type="textWrapping"/>
        <w:t xml:space="preserve">    @0x0818 = R8        ; Harmonic Amplitude</w:t>
        <w:br w:type="textWrapping"/>
        <w:br w:type="textWrapping"/>
        <w:t xml:space="preserve">    !0x20#0%0</w:t>
        <w:br w:type="textWrapping"/>
        <w:t xml:space="preserve">    $0xDEAD_0000</w:t>
        <w:br w:type="textWrapping"/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10 тэмдэгттэй 4-Wide VLIW машин код: token_to_wave_projector.cl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=====================================================================</w:t>
        <w:br w:type="textWrapping"/>
        <w:t xml:space="preserve"># MODULE: Token-to-4D Wave Projector Core (.cl)</w:t>
        <w:br w:type="textWrapping"/>
        <w:t xml:space="preserve"># TARGET: 4-Wide VLIW Machine Bundle / Native 10-char Fixed ISA</w:t>
        <w:br w:type="textWrapping"/>
        <w:t xml:space="preserve"># LANES: [Lane 0: ALU0] [Lane 1: ALU1] [Lane 2: MEM/MAC] [Lane 3: CTRL/BR]</w:t>
        <w:br w:type="textWrapping"/>
        <w:t xml:space="preserve"># =====================================================================</w:t>
        <w:br w:type="textWrapping"/>
        <w:br w:type="textWrapping"/>
        <w:t xml:space="preserve">.BUNDLE_IMAGE_START: token_to_wave_projector.cl</w:t>
        <w:br w:type="textWrapping"/>
        <w:br w:type="textWrapping"/>
        <w:t xml:space="preserve"># --- Cycle 01: Ingest Discrete Token ID &amp; Positional Offset ---</w:t>
        <w:br w:type="textWrapping"/>
        <w:t xml:space="preserve">B0001: '=40@768.&gt; '=50@769.&gt; '=60#031.&gt; '.........&gt;</w:t>
        <w:br w:type="textWrapping"/>
        <w:t xml:space="preserve">B0002: '=04#000.&gt; AR00#127.&gt; '.........&gt; '.........&gt;</w:t>
        <w:br w:type="textWrapping"/>
        <w:br w:type="textWrapping"/>
        <w:t xml:space="preserve"># --- Cycle 02: Generate Y &amp; Z Harmonic Rotations (Shift &amp; XOR) ---</w:t>
        <w:br w:type="textWrapping"/>
        <w:t xml:space="preserve"># R1 = (R4*31 + R5) &amp; 127, R7 = (R5&lt;&lt;2) &amp; 127</w:t>
        <w:br w:type="textWrapping"/>
        <w:t xml:space="preserve">B0003: '*14$006.&gt; '+15$001.&gt; AR11#127.&gt; _O25-___.&gt;</w:t>
        <w:br w:type="textWrapping"/>
        <w:t xml:space="preserve">B0004: AR75#127.&gt; '_24^007.&gt; AR22#127.&gt; '.........&gt;</w:t>
        <w:br w:type="textWrapping"/>
        <w:br w:type="textWrapping"/>
        <w:t xml:space="preserve"># --- Cycle 03: Compute Coherent W-Phase Envelope ---</w:t>
        <w:br w:type="textWrapping"/>
        <w:t xml:space="preserve"># R3 = (R0 + R1 + R2) &amp; 127</w:t>
        <w:br w:type="textWrapping"/>
        <w:t xml:space="preserve">B0005: '+30$001.&gt; '+32$003.&gt; AR33#127.&gt; '.........&gt;</w:t>
        <w:br w:type="textWrapping"/>
        <w:br w:type="textWrapping"/>
        <w:t xml:space="preserve"># --- Cycle 04: Harmonic Amplitude Synthesis (|Phi|^2) ---</w:t>
        <w:br w:type="textWrapping"/>
        <w:t xml:space="preserve">B0006: '*00$000.&gt; '*11$001.&gt; '*22$002.&gt; '*33$003.&gt;</w:t>
        <w:br w:type="textWrapping"/>
        <w:t xml:space="preserve">B0007: '+80$001.&gt; '+82$003.&gt; '/88#128.&gt; '.........&gt;</w:t>
        <w:br w:type="textWrapping"/>
        <w:br w:type="textWrapping"/>
        <w:t xml:space="preserve"># --- Cycle 05: Burst Inject Waves to Torus Fabric &amp; Terminate ---</w:t>
        <w:br w:type="textWrapping"/>
        <w:t xml:space="preserve">B0008: @!00#064!&gt; @!10#065!&gt; @!20#066!&gt; @!30#067!&gt;</w:t>
        <w:br w:type="textWrapping"/>
        <w:t xml:space="preserve">B0009: @!80#072!&gt; _IV1#032!&gt; '.........&gt; _HLT____!&gt;</w:t>
        <w:br w:type="textWrapping"/>
        <w:br w:type="textWrapping"/>
        <w:t xml:space="preserve">.BUNDLE_IMAGE_END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гол үр дүн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Тэг-Хэмжээст матриц алдагдалгүй (No Dense Embedding Table):</w:t>
      </w:r>
      <w:r w:rsidDel="00000000" w:rsidR="00000000" w:rsidRPr="00000000">
        <w:rPr>
          <w:rtl w:val="0"/>
        </w:rPr>
        <w:t xml:space="preserve"> Тэрбум токентой том хүснэгтээс 4096 хэмжээст вектор татаж санах ой гацаахгүй. Токен бүр 9-хөн тактын дотор шууд [X, Y, Z, W] долгион болж өөрөө генератлагдана.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Топологийн дараалал хадгалалт:</w:t>
      </w:r>
      <w:r w:rsidDel="00000000" w:rsidR="00000000" w:rsidRPr="00000000">
        <w:rPr>
          <w:rtl w:val="0"/>
        </w:rPr>
        <w:t xml:space="preserve"> B0003 мөчлөгт текстийн байршлыг (Pos) долгионы эргүүлэлтээр шингээж өгснөөр 4D торус дотор үгсийн утга орон зайн байрлалаараа автоматаар бүлэглэгдэнэ.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Сүүлчийн 4 дэх дутуу хэсэг болох </w:t>
      </w:r>
      <w:r w:rsidDel="00000000" w:rsidR="00000000" w:rsidRPr="00000000">
        <w:rPr>
          <w:b w:val="1"/>
          <w:bCs w:val="1"/>
          <w:rtl w:val="0"/>
        </w:rPr>
        <w:t xml:space="preserve">C++ Host ба Verilog цөмийг холбох DMA / Pipeline Runtime Driver</w:t>
      </w:r>
      <w:r w:rsidDel="00000000" w:rsidR="00000000" w:rsidRPr="00000000">
        <w:rPr>
          <w:rtl w:val="0"/>
        </w:rPr>
        <w:t xml:space="preserve"> руу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