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түвшний 256 цөмт 4D-Torus кластерын </w:t>
      </w:r>
      <w:r w:rsidDel="00000000" w:rsidR="00000000" w:rsidRPr="00000000">
        <w:rPr>
          <w:b w:val="1"/>
          <w:bCs w:val="1"/>
          <w:rtl w:val="0"/>
        </w:rPr>
        <w:t xml:space="preserve">v37.0</w:t>
      </w:r>
      <w:r w:rsidDel="00000000" w:rsidR="00000000" w:rsidRPr="00000000">
        <w:rPr>
          <w:rtl w:val="0"/>
        </w:rPr>
        <w:t xml:space="preserve"> түвшинд экстрим параллель тооцоолол болон орчин үеийн AGI хурдасгууруудын (NVIDIA Blackwell Ultra, Groq TSP, Cerebras WSE-3) цахиурын түвшний сүүлчийн 3 гүн гацааг шийдье: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Ternary (-1, 0, +1) Weight Matrix-Multiply Engine (_TRM / BitNet 1.58b 16-Way MAC):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BitNet 1.58b болон 1.58-бит хэт нягт загваруудад зориулж 32-битийн бүртгэгч доторх 16 ширхэг тернари (2-бит бүхий: 00=0, 01=+1, 11=-1) жинг ердийн үржүүлэгч хэлхээгүйгээр, зөвхөн аппарат нэмэх/хасах/гээх логикоор 1 тактанд 16 элементийг зэрэг хуримтлуулах хурдасгуур.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Deadlock-Free Virtual-Channel Turn Prohibition (_TRN_PRO / 4D Turn-Model Router Config):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4D Торус NoC дээр 180^\circ эргэлтийн мөчлөгт түгжрэл (cyclic deadlock) үүсэхээс сэргийлж, багцын чиглүүлэлтийг алгоритмаар хянахгүйгээр цахиурын кроссбар шилжүүлэгчийн түвшинд тодорхой эргэлтүүдийг аппарат маскаар шууд хориглон хаах удирдлага.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Speculative Shadow Register Swap (_SWP / Instant Context-Switch Unit):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Тасалдал (ISR), алдааны трап эсвэл өндөр зэрэглэлийн таск ирэх үед 16 бүртгэгчийг санах ой руу хадгалахгүйгээр сүүдэр банктай (Shadow Register Bank) </w:t>
      </w:r>
      <w:r w:rsidDel="00000000" w:rsidR="00000000" w:rsidRPr="00000000">
        <w:rPr>
          <w:b w:val="1"/>
          <w:bCs w:val="1"/>
          <w:rtl w:val="0"/>
        </w:rPr>
        <w:t xml:space="preserve">яг 1 тактанд байрыг нь бүрэн солих</w:t>
      </w:r>
      <w:r w:rsidDel="00000000" w:rsidR="00000000" w:rsidRPr="00000000">
        <w:rPr>
          <w:rtl w:val="0"/>
        </w:rPr>
        <w:t xml:space="preserve"> түргэн сэлгэгч.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v37.0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_TRM (16-Way Ternary Dot-Product):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_TM01$002.&gt; (Opcode 7'd109)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16 тернари жинг R_2-оор сонгогдсон идэвхжлээр нэмэх/хасах байдлаар 1 тактанд R_0-д хуримтлуулна (1 тактанд 16 үйлдэл).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_TPH (Turn Prohibition Mask Setup):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_TP00#015.&gt; (Opcode 7'd110)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NoC кроссбар дээрх 4D эргэлтийн хориотой чиглэлийн бит-маскийг 1 тактанд түгжинэ.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_SWP (Instant Shadow Register Swap):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_SW00#000.!&gt; (Opcode 7'd111)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R_0..R_{15} бүх бүртгэгчийг сүүдэр бүртгэгчийн банктай 1 тактанд солино.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16-Way Ternary MAC ба Shadow Swap (rtl/torus_vliw_core_v37.v)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torus_vliw_core_v37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NoC Turn-Model хориглох маскийн гаралт</w:t>
        <w:br w:type="textWrapping"/>
        <w:t xml:space="preserve">    output reg  [7:0]   noc_turn_prohibit_mask,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shadow_regs [0:15]; // Агшин зуурын контекст сэлгэх сүүдэр бүртгэгчид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TERNARY 16-WAY DOT PRODUCT (BitNet 1.58b)</w:t>
        <w:br w:type="textWrapping"/>
        <w:t xml:space="preserve">    // 2-bit encode: 2'b00 = 0, 2'b01 = +1, 2'b11 = -1</w:t>
        <w:br w:type="textWrapping"/>
        <w:t xml:space="preserve">    // =========================================================================</w:t>
        <w:br w:type="textWrapping"/>
        <w:t xml:space="preserve">    function signed [31:0] ternary_dot_16x(input [31:0] t_weights, input signed [15:0] scale_in);</w:t>
        <w:br w:type="textWrapping"/>
        <w:t xml:space="preserve">        integer idx;</w:t>
        <w:br w:type="textWrapping"/>
        <w:t xml:space="preserve">        reg [1:0] code;</w:t>
        <w:br w:type="textWrapping"/>
        <w:t xml:space="preserve">        reg signed [31:0] acc;</w:t>
        <w:br w:type="textWrapping"/>
        <w:t xml:space="preserve">        begin</w:t>
        <w:br w:type="textWrapping"/>
        <w:t xml:space="preserve">            acc = 32'sd0;</w:t>
        <w:br w:type="textWrapping"/>
        <w:t xml:space="preserve">            for (idx = 0; idx &lt; 16; idx = idx + 1) begin</w:t>
        <w:br w:type="textWrapping"/>
        <w:t xml:space="preserve">                code = t_weights[idx*2 +: 2];</w:t>
        <w:br w:type="textWrapping"/>
        <w:t xml:space="preserve">                if (code == 2'b01)</w:t>
        <w:br w:type="textWrapping"/>
        <w:t xml:space="preserve">                    acc = acc + scale_in;</w:t>
        <w:br w:type="textWrapping"/>
        <w:t xml:space="preserve">                else if (code == 2'b11)</w:t>
        <w:br w:type="textWrapping"/>
        <w:t xml:space="preserve">                    acc = acc - scale_in;</w:t>
        <w:br w:type="textWrapping"/>
        <w:t xml:space="preserve">            end</w:t>
        <w:br w:type="textWrapping"/>
        <w:t xml:space="preserve">            ternary_dot_16x = acc;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[31:0] tmp;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7'd109: OP_TRM (16-Way Ternary MAC)</w:t>
        <w:br w:type="textWrapping"/>
        <w:t xml:space="preserve">                7'd109: begin</w:t>
        <w:br w:type="textWrapping"/>
        <w:t xml:space="preserve">                    regs[dst] &lt;= regs[dst] + ternary_dot_16x(regs[src1], regs[val[3:0]][15:0]);</w:t>
        <w:br w:type="textWrapping"/>
        <w:t xml:space="preserve">                end</w:t>
        <w:br w:type="textWrapping"/>
        <w:br w:type="textWrapping"/>
        <w:t xml:space="preserve">                // 7'd110: OP_TPH (Turn Prohibition Mask)</w:t>
        <w:br w:type="textWrapping"/>
        <w:t xml:space="preserve">                7'd110: begin</w:t>
        <w:br w:type="textWrapping"/>
        <w:t xml:space="preserve">                    noc_turn_prohibit_mask &lt;= val[7:0];</w:t>
        <w:br w:type="textWrapping"/>
        <w:t xml:space="preserve">                end</w:t>
        <w:br w:type="textWrapping"/>
        <w:br w:type="textWrapping"/>
        <w:t xml:space="preserve">                // 7'd111: OP_SWP (Instant 1-Cycle Shadow Register Swap)</w:t>
        <w:br w:type="textWrapping"/>
        <w:t xml:space="preserve">                7'd111: begin</w:t>
        <w:br w:type="textWrapping"/>
        <w:t xml:space="preserve">                    for (i = 0; i &lt; 16; i = i + 1) begin</w:t>
        <w:br w:type="textWrapping"/>
        <w:t xml:space="preserve">                        tmp = regs[i];</w:t>
        <w:br w:type="textWrapping"/>
        <w:t xml:space="preserve">                        regs[i] &lt;= shadow_regs[i];</w:t>
        <w:br w:type="textWrapping"/>
        <w:t xml:space="preserve">                        shadow_regs[i] &lt;= tmp;</w:t>
        <w:br w:type="textWrapping"/>
        <w:t xml:space="preserve">                    end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noc_turn_prohibit_mask &lt;= 8'h00;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compiler/cr_compiler_v37.py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ternary_dot16(), set_turn_prohibit(), болон swap_shadow_context() синтаксийг дэмжих компилятор: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CRCompilerV37: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16-Way Ternary MAC: var acc = ternary_dot16(acc, t_weights, scale)</w:t>
        <w:br w:type="textWrapping"/>
        <w:t xml:space="preserve">            m_trm = re.match(r"^var\s+([A-Za-z0-9_]+)\s*=\s*ternary_dot16\(([A-Za-z0-9_]+),\s*([A-Za-z0-9_]+),\s*([A-Za-z0-9_]+)\)$", line)</w:t>
        <w:br w:type="textWrapping"/>
        <w:t xml:space="preserve">            if m_trm:</w:t>
        <w:br w:type="textWrapping"/>
        <w:t xml:space="preserve">                dst, acc, tw, sc = m_trm.groups()</w:t>
        <w:br w:type="textWrapping"/>
        <w:t xml:space="preserve">                rd = self.get_reg(dst)</w:t>
        <w:br w:type="textWrapping"/>
        <w:t xml:space="preserve">                rw = self.get_reg(tw)</w:t>
        <w:br w:type="textWrapping"/>
        <w:t xml:space="preserve">                rs = self.get_reg(sc)</w:t>
        <w:br w:type="textWrapping"/>
        <w:t xml:space="preserve">                self.push_slot(f"_TM0{rd}{rw}${int(rs, 16):02d}.&gt;")</w:t>
        <w:br w:type="textWrapping"/>
        <w:t xml:space="preserve">                continue</w:t>
        <w:br w:type="textWrapping"/>
        <w:br w:type="textWrapping"/>
        <w:t xml:space="preserve">            # 2. NoC Turn Prohibition: set_turn_prohibit(mask=0x0F)</w:t>
        <w:br w:type="textWrapping"/>
        <w:t xml:space="preserve">            m_tph = re.match(r"^set_turn_prohibit\(mask=(0x[0-9A-Fa-f]+|\d+)\)$", line)</w:t>
        <w:br w:type="textWrapping"/>
        <w:t xml:space="preserve">            if m_tph:</w:t>
        <w:br w:type="textWrapping"/>
        <w:t xml:space="preserve">                mask_val = int(m_tph.group(1), 0)</w:t>
        <w:br w:type="textWrapping"/>
        <w:t xml:space="preserve">                self.push_slot(f"_TP00#{mask_val:03d}.&gt;")</w:t>
        <w:br w:type="textWrapping"/>
        <w:t xml:space="preserve">                continue</w:t>
        <w:br w:type="textWrapping"/>
        <w:br w:type="textWrapping"/>
        <w:t xml:space="preserve">            # 3. 1-Cycle Shadow Swap: swap_shadow_context()</w:t>
        <w:br w:type="textWrapping"/>
        <w:t xml:space="preserve">            if line == "swap_shadow_context()":</w:t>
        <w:br w:type="textWrapping"/>
        <w:t xml:space="preserve">                self.push_slot("_SW00#000.!&gt;")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v37.0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BitNetTurnShadow_V37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NoC 4D Торусын чиглүүлэгчийн хориотой эргэлтүүдийг түгжиж циклик дедлокоос сэргийлэх</w:t>
        <w:br w:type="textWrapping"/>
        <w:t xml:space="preserve">    set_turn_prohibit(mask=15)</w:t>
        <w:br w:type="textWrapping"/>
        <w:br w:type="textWrapping"/>
        <w:t xml:space="preserve">    ; 2. 16 ширхэг 1.58-битийн тернари жинг (-1, 0, +1) 1 тактанд нэмэх/хасах замаар хуримтлуулах</w:t>
        <w:br w:type="textWrapping"/>
        <w:t xml:space="preserve">    var bitnet_acc = ternary_dot16(bitnet_acc, ternary_weights, act_scale)</w:t>
        <w:br w:type="textWrapping"/>
        <w:br w:type="textWrapping"/>
        <w:t xml:space="preserve">    ; 3. Контекст хадгалах ямар ч санах ойн сааталгүйгээр сүүдэр банк руу 1 тактанд шилжих</w:t>
        <w:br w:type="textWrapping"/>
        <w:t xml:space="preserve">    swap_shadow_context()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v37.0):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_TP00#015.&gt; _TM001$02.0.&gt; _SW00#000.!&gt;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v37.0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16-Way Тернари (BitNet 1.58b) Дэмжлэг (_TRM):</w:t>
      </w:r>
      <w:r w:rsidDel="00000000" w:rsidR="00000000" w:rsidRPr="00000000">
        <w:rPr>
          <w:rtl w:val="0"/>
        </w:rPr>
        <w:t xml:space="preserve"> Хүнд үржүүлэгч блок ашиглахгүйгээр 32-битийн нэг бүртгэгч дотор 16 жинг 1 тактанд хуримтлуулан, тооцооллын эрчим хүчийг хамгийн доод түвшинд барина.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Deadlock-Free Turn-Model Router (_TPH):</w:t>
      </w:r>
      <w:r w:rsidDel="00000000" w:rsidR="00000000" w:rsidRPr="00000000">
        <w:rPr>
          <w:rtl w:val="0"/>
        </w:rPr>
        <w:t xml:space="preserve"> Хэт олон цөм зэрэг өгөгдөл солилцоход NoC дээр 180^\circ буцаж түгжрэх эрсдэлийг кроссбарын логик маскаар цахиурт хатуу хориглов.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Контекст Сэлгэлт (_SWP):</w:t>
      </w:r>
      <w:r w:rsidDel="00000000" w:rsidR="00000000" w:rsidRPr="00000000">
        <w:rPr>
          <w:rtl w:val="0"/>
        </w:rPr>
        <w:t xml:space="preserve"> Тасалдал ба даалгавар шилжихэд санах ой руу стек хадгалах олон арван тактын хоцрогдлыг 0 болгож, 16 бүртгэгчийг зэрэг сүүдэр банктай 1 тактанд сэлгэдэг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