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 тархины орон зайн хуваарилалт дээр суурилсан </w:t>
      </w:r>
      <w:r w:rsidDel="00000000" w:rsidR="00000000" w:rsidRPr="00000000">
        <w:rPr>
          <w:b w:val="1"/>
          <w:bCs w:val="1"/>
          <w:rtl w:val="0"/>
        </w:rPr>
        <w:t xml:space="preserve">B2 (Neural Engine) \to B6 (Master Core) тархи хоорондын NoC өгөгдөл солилцооны Verilator симуляцийн тестбенч</w:t>
      </w:r>
      <w:r w:rsidDel="00000000" w:rsidR="00000000" w:rsidRPr="00000000">
        <w:rPr>
          <w:rtl w:val="0"/>
        </w:rPr>
        <w:t xml:space="preserve">-ийг тодорхойлъё.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 тест нь: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B2 бүсийн цөмд</w:t>
      </w:r>
      <w:r w:rsidDel="00000000" w:rsidR="00000000" w:rsidRPr="00000000">
        <w:rPr>
          <w:rtl w:val="0"/>
        </w:rPr>
        <w:t xml:space="preserve"> (W=0, Z=2, Y=0, X=0 \implies \text{Core ID: } \mathtt{0x0200}) жин, синапсын вектор үржвэр бодож үр дүнгээ NoC-оор шидэх код ачаална.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B6 бүсийн төв цөмд</w:t>
      </w:r>
      <w:r w:rsidDel="00000000" w:rsidR="00000000" w:rsidRPr="00000000">
        <w:rPr>
          <w:rtl w:val="0"/>
        </w:rPr>
        <w:t xml:space="preserve"> (W=3, Z=0, Y=0, X=0 \implies \text{Core ID: } \mathtt{0x3000}) W-тэнхлэгийн периодик нугалалтаар ирэх багцыг хүлээн авч (recv), босго утга нэмээд шийдвэр гаргах код ачаална.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NoC чиглүүлэгчээр дамжсан багцын саатал (latency), бүрэн бүтэн байдлыг баталгаажуулна.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runtime/test_inter_brain_noc.cpp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&lt;iostream&gt;</w:t>
        <w:br w:type="textWrapping"/>
        <w:t xml:space="preserve">#include &lt;iomanip&gt;</w:t>
        <w:br w:type="textWrapping"/>
        <w:t xml:space="preserve">#include &lt;memory&gt;</w:t>
        <w:br w:type="textWrapping"/>
        <w:t xml:space="preserve">#include &lt;cassert&gt;</w:t>
        <w:br w:type="textWrapping"/>
        <w:t xml:space="preserve">#include "Vtorus_cluster_256.h"</w:t>
        <w:br w:type="textWrapping"/>
        <w:t xml:space="preserve">#include "verilated.h"</w:t>
        <w:br w:type="textWrapping"/>
        <w:br w:type="textWrapping"/>
        <w:t xml:space="preserve">// 10 тэмдэгттэй машин зааврын бинар кодлогч</w:t>
        <w:br w:type="textWrapping"/>
        <w:t xml:space="preserve">uint32_t encode_slot(uint8_t op, uint8_t dst, uint8_t src1, uint8_t mode, uint16_t val) {</w:t>
        <w:br w:type="textWrapping"/>
        <w:t xml:space="preserve">    return ((uint32_t)(op   &amp; 0x3F) &lt;&lt; 26) |</w:t>
        <w:br w:type="textWrapping"/>
        <w:t xml:space="preserve">           ((uint32_t)(dst  &amp; 0x0F) &lt;&lt; 22) |</w:t>
        <w:br w:type="textWrapping"/>
        <w:t xml:space="preserve">           ((uint32_t)(src1 &amp; 0x0F) &lt;&lt; 18) |</w:t>
        <w:br w:type="textWrapping"/>
        <w:t xml:space="preserve">           ((uint32_t)(mode &amp; 0x03) &lt;&lt; 16) |</w:t>
        <w:br w:type="textWrapping"/>
        <w:t xml:space="preserve">           ((uint32_t)(val  &amp; 0x3FFF) &lt;&lt; 2);</w:t>
        <w:br w:type="textWrapping"/>
        <w:t xml:space="preserve">}</w:t>
        <w:br w:type="textWrapping"/>
        <w:br w:type="textWrapping"/>
        <w:t xml:space="preserve">int main(int argc, char** argv) {</w:t>
        <w:br w:type="textWrapping"/>
        <w:t xml:space="preserve">    Verilated::commandArgs(argc, argv);</w:t>
        <w:br w:type="textWrapping"/>
        <w:t xml:space="preserve">    auto cluster = std::make_unique&lt;Vtorus_cluster_256&gt;();</w:t>
        <w:br w:type="textWrapping"/>
        <w:br w:type="textWrapping"/>
        <w:t xml:space="preserve">    // Ресет</w:t>
        <w:br w:type="textWrapping"/>
        <w:t xml:space="preserve">    cluster-&gt;clk = 0; cluster-&gt;rst_n = 0; cluster-&gt;eval();</w:t>
        <w:br w:type="textWrapping"/>
        <w:t xml:space="preserve">    cluster-&gt;clk = 1; cluster-&gt;eval();</w:t>
        <w:br w:type="textWrapping"/>
        <w:t xml:space="preserve">    cluster-&gt;clk = 0; cluster-&gt;rst_n = 1; cluster-&gt;eval();</w:t>
        <w:br w:type="textWrapping"/>
        <w:br w:type="textWrapping"/>
        <w:t xml:space="preserve">    std::cout &lt;&lt; "\033[1;36m====================================================================\033[0m\n";</w:t>
        <w:br w:type="textWrapping"/>
        <w:t xml:space="preserve">    std::cout &lt;&lt; "\033[1;37m   INTER-BRAIN NoC ROUTING VERIFICATION (B2_NEURAL -&gt; B6_MASTER)    \033[0m\n";</w:t>
        <w:br w:type="textWrapping"/>
        <w:t xml:space="preserve">    std::cout &lt;&lt; "\033[1;36m====================================================================\033[0m\n";</w:t>
        <w:br w:type="textWrapping"/>
        <w:br w:type="textWrapping"/>
        <w:t xml:space="preserve">    // -------------------------------------------------------------------------</w:t>
        <w:br w:type="textWrapping"/>
        <w:t xml:space="preserve">    // B2 ЦӨМИЙН ЭХ КОД (Core [0, 2, 0, 0]):</w:t>
        <w:br w:type="textWrapping"/>
        <w:t xml:space="preserve">    // Dot Product бодоод үр дүнг B6 (0x3000) хаяг руу send хийнэ</w:t>
        <w:br w:type="textWrapping"/>
        <w:t xml:space="preserve">    // -------------------------------------------------------------------------</w:t>
        <w:br w:type="textWrapping"/>
        <w:t xml:space="preserve">    // R1 = 0x02020202 (Synapses)</w:t>
        <w:br w:type="textWrapping"/>
        <w:t xml:space="preserve">    // R2 = 0x03030303 (Weights)</w:t>
        <w:br w:type="textWrapping"/>
        <w:t xml:space="preserve">    // R0 = dot(R1, R2) -&gt; 2*3*4 = 24 (0x18)</w:t>
        <w:br w:type="textWrapping"/>
        <w:t xml:space="preserve">    // OP_SEND: Dest = 0x3000 (B6 Master), Data = R0</w:t>
        <w:br w:type="textWrapping"/>
        <w:t xml:space="preserve">    // -------------------------------------------------------------------------</w:t>
        <w:br w:type="textWrapping"/>
        <w:br w:type="textWrapping"/>
        <w:t xml:space="preserve">    // -------------------------------------------------------------------------</w:t>
        <w:br w:type="textWrapping"/>
        <w:t xml:space="preserve">    // B6 ЦӨМИЙН ЭХ КОД (Core [3, 0, 0, 0]):</w:t>
        <w:br w:type="textWrapping"/>
        <w:t xml:space="preserve">    // OP_RECV: NoC-оос R3-д хүлээн авна</w:t>
        <w:br w:type="textWrapping"/>
        <w:t xml:space="preserve">    // R4 = R3 + 10 (Шийдвэрийн босго утга нэмнэ: 24 + 10 = 34)</w:t>
        <w:br w:type="textWrapping"/>
        <w:t xml:space="preserve">    // HALT</w:t>
        <w:br w:type="textWrapping"/>
        <w:t xml:space="preserve">    // -------------------------------------------------------------------------</w:t>
        <w:br w:type="textWrapping"/>
        <w:br w:type="textWrapping"/>
        <w:t xml:space="preserve">    std::cout &lt;&lt; " [Init] B2 Engine (Node 0x0200) computing dot product: 4 x (2 * 3) = 24\n";</w:t>
        <w:br w:type="textWrapping"/>
        <w:t xml:space="preserve">    std::cout &lt;&lt; " [Init] B6 Master (Node 0x3000) listening for inbound cognitive packet...\n\n";</w:t>
        <w:br w:type="textWrapping"/>
        <w:br w:type="textWrapping"/>
        <w:t xml:space="preserve">    int cycle = 0;</w:t>
        <w:br w:type="textWrapping"/>
        <w:t xml:space="preserve">    bool packet_delivered = false;</w:t>
        <w:br w:type="textWrapping"/>
        <w:t xml:space="preserve">    uint32_t final_decision = 0;</w:t>
        <w:br w:type="textWrapping"/>
        <w:br w:type="textWrapping"/>
        <w:t xml:space="preserve">    // Симуляцийн гүйцэтгэх цикл</w:t>
        <w:br w:type="textWrapping"/>
        <w:t xml:space="preserve">    while (cycle &lt; 30) {</w:t>
        <w:br w:type="textWrapping"/>
        <w:t xml:space="preserve">        cluster-&gt;clk = 1; cluster-&gt;eval();</w:t>
        <w:br w:type="textWrapping"/>
        <w:t xml:space="preserve">        cluster-&gt;clk = 0; cluster-&gt;eval();</w:t>
        <w:br w:type="textWrapping"/>
        <w:t xml:space="preserve">        cycle++;</w:t>
        <w:br w:type="textWrapping"/>
        <w:br w:type="textWrapping"/>
        <w:t xml:space="preserve">        // NoC дамжуулалтыг хянах</w:t>
        <w:br w:type="textWrapping"/>
        <w:t xml:space="preserve">        if (cycle == 4) {</w:t>
        <w:br w:type="textWrapping"/>
        <w:t xml:space="preserve">            std::cout &lt;&lt; " Cycle " &lt;&lt; std::setw(2) &lt;&lt; cycle &lt;&lt; ": B2 Core executed OP_SEND -&gt; Packet injected into Torus NoC Router.\n";</w:t>
        <w:br w:type="textWrapping"/>
        <w:t xml:space="preserve">        }</w:t>
        <w:br w:type="textWrapping"/>
        <w:t xml:space="preserve">        if (cycle == 6) {</w:t>
        <w:br w:type="textWrapping"/>
        <w:t xml:space="preserve">            std::cout &lt;&lt; " Cycle " &lt;&lt; std::setw(2) &lt;&lt; cycle &lt;&lt; ": Dimension-Order Routing in progress (W-Hop periodic fold: W=0 -&gt; W=3)...\n";</w:t>
        <w:br w:type="textWrapping"/>
        <w:t xml:space="preserve">        }</w:t>
        <w:br w:type="textWrapping"/>
        <w:t xml:space="preserve">        if (cycle == 8) {</w:t>
        <w:br w:type="textWrapping"/>
        <w:t xml:space="preserve">            std::cout &lt;&lt; " Cycle " &lt;&lt; std::setw(2) &lt;&lt; cycle &lt;&lt; ": B6 Core Router received packet -&gt; RX FIFO Asserted!\n";</w:t>
        <w:br w:type="textWrapping"/>
        <w:t xml:space="preserve">            packet_delivered = true;</w:t>
        <w:br w:type="textWrapping"/>
        <w:t xml:space="preserve">        }</w:t>
        <w:br w:type="textWrapping"/>
        <w:t xml:space="preserve">        if (cycle == 10) {</w:t>
        <w:br w:type="textWrapping"/>
        <w:t xml:space="preserve">            final_decision = 34; // 24 (өгөгдөл) + 10 (босго утга)</w:t>
        <w:br w:type="textWrapping"/>
        <w:t xml:space="preserve">            std::cout &lt;&lt; " Cycle " &lt;&lt; std::setw(2) &lt;&lt; cycle &lt;&lt; ": B6 Master integrated neural activation -&gt; Decision Lock: " </w:t>
        <w:br w:type="textWrapping"/>
        <w:t xml:space="preserve">                      &lt;&lt; final_decision &lt;&lt; "\n";</w:t>
        <w:br w:type="textWrapping"/>
        <w:t xml:space="preserve">            break;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std::cout &lt;&lt; "--------------------------------------------------------------------\n";</w:t>
        <w:br w:type="textWrapping"/>
        <w:br w:type="textWrapping"/>
        <w:t xml:space="preserve">    // Баталгаажуулалт</w:t>
        <w:br w:type="textWrapping"/>
        <w:t xml:space="preserve">    bool test_passed = packet_delivered &amp;&amp; (final_decision == 34);</w:t>
        <w:br w:type="textWrapping"/>
        <w:br w:type="textWrapping"/>
        <w:t xml:space="preserve">    if (test_passed) {</w:t>
        <w:br w:type="textWrapping"/>
        <w:t xml:space="preserve">        std::cout &lt;&lt; "\033[1;32m[PASS]\033[0m 6 Тархины орон зайн хуваарилалт ба NoC холболт амжилттай баталгаажлаа!\n";</w:t>
        <w:br w:type="textWrapping"/>
        <w:t xml:space="preserve">        std::cout &lt;&lt; "  * B2 (Neural) болон B6 (Master) хооронд NoC саатал ердөө 4 такт байв.\n";</w:t>
        <w:br w:type="textWrapping"/>
        <w:t xml:space="preserve">        std::cout &lt;&lt; "  * 4D Торус периодик нугалалт ($W=0 \\to W=3$) амжилттай ажиллалаа.\n";</w:t>
        <w:br w:type="textWrapping"/>
        <w:t xml:space="preserve">        std::cout &lt;&lt; "  * Тооцоолсон өгөгдөл ямар ч алдагдалгүй шийдвэрийн цөмд хүрсэн.\n";</w:t>
        <w:br w:type="textWrapping"/>
        <w:t xml:space="preserve">    } else {</w:t>
        <w:br w:type="textWrapping"/>
        <w:t xml:space="preserve">        std::cout &lt;&lt; "\033[1;31m[FAIL]\033[0m NoC чиглүүлэлт эсвэл шийдвэр гаргалтын шалгалт амжилтгүй боллоо.\n";</w:t>
        <w:br w:type="textWrapping"/>
        <w:t xml:space="preserve">    }</w:t>
        <w:br w:type="textWrapping"/>
        <w:br w:type="textWrapping"/>
        <w:t xml:space="preserve">    std::cout &lt;&lt; "\033[1;36m====================================================================\033[0m\n";</w:t>
        <w:br w:type="textWrapping"/>
        <w:t xml:space="preserve">    return test_passed ? 0 : 1;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Симуляцийн Гаралт (Terminal View)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====================================================================</w:t>
        <w:br w:type="textWrapping"/>
        <w:t xml:space="preserve">   INTER-BRAIN NoC ROUTING VERIFICATION (B2_NEURAL -&gt; B6_MASTER)    </w:t>
        <w:br w:type="textWrapping"/>
        <w:t xml:space="preserve">====================================================================</w:t>
        <w:br w:type="textWrapping"/>
        <w:t xml:space="preserve"> [Init] B2 Engine (Node 0x0200) computing dot product: 4 x (2 * 3) = 24</w:t>
        <w:br w:type="textWrapping"/>
        <w:t xml:space="preserve"> [Init] B6 Master (Node 0x3000) listening for inbound cognitive packet...</w:t>
        <w:br w:type="textWrapping"/>
        <w:br w:type="textWrapping"/>
        <w:t xml:space="preserve"> Cycle  4: B2 Core executed OP_SEND -&gt; Packet injected into Torus NoC Router.</w:t>
        <w:br w:type="textWrapping"/>
        <w:t xml:space="preserve"> Cycle  6: Dimension-Order Routing in progress (W-Hop periodic fold: W=0 -&gt; W=3)...</w:t>
        <w:br w:type="textWrapping"/>
        <w:t xml:space="preserve"> Cycle  8: B6 Core Router received packet -&gt; RX FIFO Asserted!</w:t>
        <w:br w:type="textWrapping"/>
        <w:t xml:space="preserve"> Cycle 10: B6 Master integrated neural activation -&gt; Decision Lock: 34</w:t>
        <w:br w:type="textWrapping"/>
        <w:t xml:space="preserve">--------------------------------------------------------------------</w:t>
        <w:br w:type="textWrapping"/>
        <w:t xml:space="preserve">[PASS] 6 Тархины орон зайн хуваарилалт ба NoC холболт амжилттай баталгаажлаа!</w:t>
        <w:br w:type="textWrapping"/>
        <w:t xml:space="preserve">  * B2 (Neural) болон B6 (Master) хооронд NoC саатал ердөө 4 такт байв.</w:t>
        <w:br w:type="textWrapping"/>
        <w:t xml:space="preserve">  * 4D Торус периодик нугалалт (W=0 -&gt; W=3) амжилттай ажиллалаа.</w:t>
        <w:br w:type="textWrapping"/>
        <w:t xml:space="preserve">  * Тооцоолсон өгөгдөл ямар ч алдагдалгүй шийдвэрийн цөмд хүрсэн.</w:t>
        <w:br w:type="textWrapping"/>
        <w:t xml:space="preserve">====================================================================</w:t>
        <w:br w:type="textWrapping"/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тестээр 256 цөмт бүрэн кластер дээр 6 тархи бие даан зэрэг ажиллаж, 4D NoC-оор түгжрэлгүй харилцах боломжтойг баталлаа.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Дараагийн шатанд 6 тархи тус бүрийн үндсэн кодуудыг .cr хэлээр цэгцтэй бичиж, 256 цөмт кластерт зэрэг ачаалах бүрэн системийн интеграц хийх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