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v2.0 дээр бид 16 регистр болон техник хангамжийн түвшний сандбокс хамгаалалтыг шийдсэн. Одоо системийг дараагийн том шат болох </w:t>
      </w:r>
      <w:r w:rsidDel="00000000" w:rsidR="00000000" w:rsidRPr="00000000">
        <w:rPr>
          <w:b w:val="1"/>
          <w:bCs w:val="1"/>
          <w:rtl w:val="0"/>
        </w:rPr>
        <w:t xml:space="preserve">v3.0 түвшинд (Тархины Зэрэгцээ Вектор ба Квант-төст Долгионы Аппарат)</w:t>
      </w:r>
      <w:r w:rsidDel="00000000" w:rsidR="00000000" w:rsidRPr="00000000">
        <w:rPr>
          <w:rtl w:val="0"/>
        </w:rPr>
        <w:t xml:space="preserve"> гаргая.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шатны 3 гол сайжруулалт: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Predicated Execution (Салбарлалтгүй аппарат нөхцөл):</w:t>
      </w:r>
      <w:r w:rsidDel="00000000" w:rsidR="00000000" w:rsidRPr="00000000">
        <w:rPr>
          <w:rtl w:val="0"/>
        </w:rPr>
        <w:t xml:space="preserve"> Салаалах үсрэлт (_JMP, _JNE) хийж цаг алдахын оронд 1-битийн нөхцөлт тугаар 4 сувгийг шууд шүүх.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Saturating Fixed-Point (Ханалттай арифметика):</w:t>
      </w:r>
      <w:r w:rsidDel="00000000" w:rsidR="00000000" w:rsidRPr="00000000">
        <w:rPr>
          <w:rtl w:val="0"/>
        </w:rPr>
        <w:t xml:space="preserve"> Долгионы интерференц дээр тоо хальж (overflow) эсвэл сөрөг болохоос сэргийлж аппарат түвшинд 0..255 хооронд хайчлах.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Vector Bundle операторууд:</w:t>
      </w:r>
      <w:r w:rsidDel="00000000" w:rsidR="00000000" w:rsidRPr="00000000">
        <w:rPr>
          <w:rtl w:val="0"/>
        </w:rPr>
        <w:t xml:space="preserve"> 4 тэнхлэгийг [X, Y, Z, W] тус бүрээр 4 мөр кодоор биш, 1 заавраар 4 сувагт зэрэг үйлдэл хийх (V4 оператор).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v3.0 Шинэчлэл: Вектор ба Нөхцөлт Тэмдэглэгээ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Шинэ синтакс нь 4D тооцооллыг нэг мөрөнд багцлан бичих боломж олгоно: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Ecosystem_V3</w:t>
        <w:br w:type="textWrapping"/>
        <w:t xml:space="preserve">.ENTRY _pulse_v3</w:t>
        <w:br w:type="textWrapping"/>
        <w:br w:type="textWrapping"/>
        <w:t xml:space="preserve">_pulse_v3:</w:t>
        <w:br w:type="textWrapping"/>
        <w:t xml:space="preserve">    ; 1. 4D Векторыг 1 тактанд нэгэн зэрэг ачаалах (Vector Load)</w:t>
        <w:br w:type="textWrapping"/>
        <w:t xml:space="preserve">    ; V0 нь [R0, R1, R2, R3] буюу [X, Y, Z, W]-ийг нэгтгэн төлөөлнө</w:t>
        <w:br w:type="textWrapping"/>
        <w:t xml:space="preserve">    V0 = @4D[RF + 0x00]          </w:t>
        <w:br w:type="textWrapping"/>
        <w:br w:type="textWrapping"/>
        <w:t xml:space="preserve">    ; 2. Векторын зэрэгцээ үржүүлэлт ба Торус нугалалт (1 тактад 4 тэнхлэг зэрэг бодогдоно)</w:t>
        <w:br w:type="textWrapping"/>
        <w:t xml:space="preserve">    V0 = (V0 *# [2, 3, 1, 2]) %Torus128</w:t>
        <w:br w:type="textWrapping"/>
        <w:br w:type="textWrapping"/>
        <w:t xml:space="preserve">    ; 3. Predicated Condition (Салбарлалтгүй тугтай ажиллагаа)</w:t>
        <w:br w:type="textWrapping"/>
        <w:t xml:space="preserve">    ; Үсрэлт хийхгүй: Хэрэв RE &gt; 100 бол V0-ийг таллана, үгүй бол хэвээр үлдэнэ</w:t>
        <w:br w:type="textWrapping"/>
        <w:t xml:space="preserve">    [?RE &gt; 100] V0 = V0 /# 2</w:t>
        <w:br w:type="textWrapping"/>
        <w:br w:type="textWrapping"/>
        <w:t xml:space="preserve">    ; 4. Ханалттай Долгионы Нийлбэр (Saturating Wave Superposition)</w:t>
        <w:br w:type="textWrapping"/>
        <w:t xml:space="preserve">    ; Тоо халихаас сэргийлж дээд хязгаар 255 дээр аппарат өөрөө түгжинэ</w:t>
        <w:br w:type="textWrapping"/>
        <w:t xml:space="preserve">    RA = (R0 |+| R1 |+| R2 |+| R3)</w:t>
        <w:br w:type="textWrapping"/>
        <w:br w:type="textWrapping"/>
        <w:t xml:space="preserve">    ; 5. Санал хураалтын үр дүнг санах ойд буулгах</w:t>
        <w:br w:type="textWrapping"/>
        <w:t xml:space="preserve">    @[RF + 0x15] = RA</w:t>
        <w:br w:type="textWrapping"/>
        <w:br w:type="textWrapping"/>
        <w:t xml:space="preserve">    !0x20#0%0</w:t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.cl v3.0 Машин Кодын Шинэчлэл (Predicated &amp; Saturating ISA)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тэмдэгтийн хэлбэрийг эвдэхгүйгээр 1-р тэмдэгтийн Prefix болон 5-р тэмдэгтийн Mode дээр шинэ боломжуудыг суулгана: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Predicated Execution туг (| эсвэл ~):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| : Нөхцөлт биелэлт (Өмнөх шалгалтын туг үнэн үед л үр дүнг бүртгэгчид бичнэ).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Ханалттай Нэмэх/Хасах (S ба D opcode):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 : Saturating Add (255-аас хэтэрвэл 255 дээр царцаана).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 : Saturating Sub (0-ээс доош унавал 0 дээр царцаана).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V3.0 Машин багцын жишээ</w:t>
        <w:br w:type="textWrapping"/>
        <w:t xml:space="preserve">B0001: '=0F%000.&gt; '=1F%001.&gt; '=2F%002.&gt; '=3F%003.&gt;   # 4D Вектор ачаалалт (Lane 0..3)</w:t>
        <w:br w:type="textWrapping"/>
        <w:t xml:space="preserve">B0002: '*00#002.&gt; '*11#003.&gt; '*22#001.&gt; '*33#002.&gt;   # Зэрэгцээ үржүүлэлт</w:t>
        <w:br w:type="textWrapping"/>
        <w:t xml:space="preserve">B0003: AR00#127.&gt; AR11#127.&gt; AR22#127.&gt; AR33#127.&gt;   # 4D Торус модуло</w:t>
        <w:br w:type="textWrapping"/>
        <w:t xml:space="preserve">B0004: '|/00#002.&gt; '|/11#002.&gt; '|/22#002.&gt; '|/33#002.&gt; # Predicated: Зөвхөн туг үнэн бол таллах</w:t>
        <w:br w:type="textWrapping"/>
        <w:t xml:space="preserve">B0005: 'SA0$001.&gt; 'SA2$003.&gt; '.........&gt; '.........&gt;   # Ханалттай нэмэх (Saturating MAC)</w:t>
        <w:br w:type="textWrapping"/>
        <w:t xml:space="preserve">B0006: @!AF#021!&gt; _IV1#032!&gt; _HLT____!&gt; '.........&gt;   # Үр дүнг бичих ба дуусгах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rtl/torus_vliw_core.v v3.0 (Verilog RTL)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Predicated Execution болон Saturating Arithmetic нэмэгдсэн бүрэн цөм: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torus_vliw_core_v3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main_ram [0:1023];</w:t>
        <w:br w:type="textWrapping"/>
        <w:t xml:space="preserve">    reg [31:0] sandbox_ram [0:255];</w:t>
        <w:br w:type="textWrapping"/>
        <w:br w:type="textWrapping"/>
        <w:t xml:space="preserve">    // Predication Flag: Салбарлалтгүй нөхцөлт биелэлтийн туг</w:t>
        <w:br w:type="textWrapping"/>
        <w:t xml:space="preserve">    reg pred_flag;</w:t>
        <w:br w:type="textWrapping"/>
        <w:br w:type="textWrapping"/>
        <w:t xml:space="preserve">    wire [31:0] slots [0:3];</w:t>
        <w:br w:type="textWrapping"/>
        <w:t xml:space="preserve">    assign slots[0] = vliw_bundle[31:0];</w:t>
        <w:br w:type="textWrapping"/>
        <w:t xml:space="preserve">    assign slots[1] = vliw_bundle[63:32];</w:t>
        <w:br w:type="textWrapping"/>
        <w:t xml:space="preserve">    assign slots[2] = vliw_bundle[95:64];</w:t>
        <w:br w:type="textWrapping"/>
        <w:t xml:space="preserve">    assign slots[3] = vliw_bundle[127:96];</w:t>
        <w:br w:type="textWrapping"/>
        <w:br w:type="textWrapping"/>
        <w:t xml:space="preserve">    integer i;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&lt;= 10'd0;</w:t>
        <w:br w:type="textWrapping"/>
        <w:t xml:space="preserve">            halt      &lt;= 1'b0;</w:t>
        <w:br w:type="textWrapping"/>
        <w:t xml:space="preserve">            pred_flag &lt;= 1'b1; // Эхлэлд бүх үйлдэл зөвшөөрөгдөнө</w:t>
        <w:br w:type="textWrapping"/>
        <w:t xml:space="preserve">            for (i = 0; i &lt; 16; i = i + 1) regs[i] &lt;= 32'd0;</w:t>
        <w:br w:type="textWrapping"/>
        <w:t xml:space="preserve">        end else if (!halt) begin</w:t>
        <w:br w:type="textWrapping"/>
        <w:t xml:space="preserve">            for (i = 0; i &lt; 4; i = i + 1) begin</w:t>
        <w:br w:type="textWrapping"/>
        <w:t xml:space="preserve">                execute_slot(slots[i]);</w:t>
        <w:br w:type="textWrapping"/>
        <w:t xml:space="preserve">            end</w:t>
        <w:br w:type="textWrapping"/>
        <w:t xml:space="preserve">            pc &lt;= pc + 10'd1;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dst;</w:t>
        <w:br w:type="textWrapping"/>
        <w:t xml:space="preserve">        reg [3:0]  src1;</w:t>
        <w:br w:type="textWrapping"/>
        <w:t xml:space="preserve">        reg [1:0]  mode;</w:t>
        <w:br w:type="textWrapping"/>
        <w:t xml:space="preserve">        reg [13:0] val;</w:t>
        <w:br w:type="textWrapping"/>
        <w:t xml:space="preserve">        reg        is_sandbox;</w:t>
        <w:br w:type="textWrapping"/>
        <w:t xml:space="preserve">        reg        is_predicated;</w:t>
        <w:br w:type="textWrapping"/>
        <w:t xml:space="preserve">        reg [31:0] effective_addr;</w:t>
        <w:br w:type="textWrapping"/>
        <w:t xml:space="preserve">        reg [32:0] sat_sum; // Overflow шалгах 33-бит түр бүртгэгч</w:t>
        <w:br w:type="textWrapping"/>
        <w:br w:type="textWrapping"/>
        <w:t xml:space="preserve">        begin</w:t>
        <w:br w:type="textWrapping"/>
        <w:t xml:space="preserve">            opcode        = slot[31:26];</w:t>
        <w:br w:type="textWrapping"/>
        <w:t xml:space="preserve">            dst           = slot[25:22];</w:t>
        <w:br w:type="textWrapping"/>
        <w:t xml:space="preserve">            src1          = slot[21:18];</w:t>
        <w:br w:type="textWrapping"/>
        <w:t xml:space="preserve">            mode          = slot[17:16];</w:t>
        <w:br w:type="textWrapping"/>
        <w:t xml:space="preserve">            val           = slot[15:2];</w:t>
        <w:br w:type="textWrapping"/>
        <w:t xml:space="preserve">            is_predicated = (slot[1] == 1'b1); // '|' тэмдэгт</w:t>
        <w:br w:type="textWrapping"/>
        <w:t xml:space="preserve">            is_sandbox    = slot[0];</w:t>
        <w:br w:type="textWrapping"/>
        <w:br w:type="textWrapping"/>
        <w:t xml:space="preserve">            // Хэрэв тухайн үйлдэл predicated бөгөөд pred_flag == 0 бол алгасна</w:t>
        <w:br w:type="textWrapping"/>
        <w:t xml:space="preserve">            if (!is_predicated || pred_flag) begin</w:t>
        <w:br w:type="textWrapping"/>
        <w:t xml:space="preserve">                case (opcode)</w:t>
        <w:br w:type="textWrapping"/>
        <w:t xml:space="preserve">                    6'd1: begin // OP_SET</w:t>
        <w:br w:type="textWrapping"/>
        <w:t xml:space="preserve">                        if (mode == 2'd3) begin</w:t>
        <w:br w:type="textWrapping"/>
        <w:t xml:space="preserve">                            effective_addr = regs[src1] + val;</w:t>
        <w:br w:type="textWrapping"/>
        <w:t xml:space="preserve">                            regs[dst] &lt;= is_sandbox ? sandbox_ram[effective_addr[7:0]] : main_ram[effective_addr[9:0]];</w:t>
        <w:br w:type="textWrapping"/>
        <w:t xml:space="preserve">                        end else if (mode == 2'd1) begin</w:t>
        <w:br w:type="textWrapping"/>
        <w:t xml:space="preserve">                            regs[dst] &lt;= is_sandbox ? sandbox_ram[val[7:0]] : main_ram[val[9:0]];</w:t>
        <w:br w:type="textWrapping"/>
        <w:t xml:space="preserve">                        end else begin</w:t>
        <w:br w:type="textWrapping"/>
        <w:t xml:space="preserve">                            regs[dst] &lt;= {18'd0, val};</w:t>
        <w:br w:type="textWrapping"/>
        <w:t xml:space="preserve">                        end</w:t>
        <w:br w:type="textWrapping"/>
        <w:t xml:space="preserve">                    end</w:t>
        <w:br w:type="textWrapping"/>
        <w:br w:type="textWrapping"/>
        <w:t xml:space="preserve">                    6'd2: regs[dst] &lt;= regs[dst] + (mode == 2'd2 ? regs[val[3:0]] : val); // OP_ADD</w:t>
        <w:br w:type="textWrapping"/>
        <w:t xml:space="preserve">                    6'd3: regs[dst] &lt;= regs[dst] - (mode == 2'd2 ? regs[val[3:0]] : val); // OP_SUB</w:t>
        <w:br w:type="textWrapping"/>
        <w:br w:type="textWrapping"/>
        <w:t xml:space="preserve">                    // SATURATING ADDITION (ХАНАЛТТАЙ НЭМЭХ): Дээд хязгаар 255 дээр түгжих</w:t>
        <w:br w:type="textWrapping"/>
        <w:t xml:space="preserve">                    6'd9: begin</w:t>
        <w:br w:type="textWrapping"/>
        <w:t xml:space="preserve">                        sat_sum = regs[dst] + (mode == 2'd2 ? regs[val[3:0]] : val);</w:t>
        <w:br w:type="textWrapping"/>
        <w:t xml:space="preserve">                        regs[dst] &lt;= (sat_sum &gt; 33'd255) ? 32'd255 : sat_sum[31:0];</w:t>
        <w:br w:type="textWrapping"/>
        <w:t xml:space="preserve">                    end</w:t>
        <w:br w:type="textWrapping"/>
        <w:br w:type="textWrapping"/>
        <w:t xml:space="preserve">                    // PREDICATE FLAG ШАЛГАХ ҮЙЛДЭЛ</w:t>
        <w:br w:type="textWrapping"/>
        <w:t xml:space="preserve">                    6'd10: begin</w:t>
        <w:br w:type="textWrapping"/>
        <w:t xml:space="preserve">                        pred_flag &lt;= (regs[src1] &gt; val);</w:t>
        <w:br w:type="textWrapping"/>
        <w:t xml:space="preserve">                    end</w:t>
        <w:br w:type="textWrapping"/>
        <w:br w:type="textWrapping"/>
        <w:t xml:space="preserve">                    6'd4: regs[dst] &lt;= regs[src1] * (mode == 2'd2 ? regs[val[3:0]] : val); // OP_MUL</w:t>
        <w:br w:type="textWrapping"/>
        <w:t xml:space="preserve">                    6'd5: regs[dst] &lt;= regs[src1] / (val == 0 ? 1 : val);                 // OP_DIV</w:t>
        <w:br w:type="textWrapping"/>
        <w:t xml:space="preserve">                    6'd6: regs[dst] &lt;= regs[src1] &amp; {18'd0, val};                         // OP_MASK</w:t>
        <w:br w:type="textWrapping"/>
        <w:br w:type="textWrapping"/>
        <w:t xml:space="preserve">                    6'd8: begin // OP_STORE</w:t>
        <w:br w:type="textWrapping"/>
        <w:t xml:space="preserve">                        if (mode == 2'd3) effective_addr = regs[src1] + val;</w:t>
        <w:br w:type="textWrapping"/>
        <w:t xml:space="preserve">                        else              effective_addr = {18'd0, val};</w:t>
        <w:br w:type="textWrapping"/>
        <w:br w:type="textWrapping"/>
        <w:t xml:space="preserve">                        if (is_sandbox) sandbox_ram[effective_addr[7:0]] &lt;= regs[dst];</w:t>
        <w:br w:type="textWrapping"/>
        <w:t xml:space="preserve">                        else            main_ram[effective_addr[9:0]]    &lt;= regs[dst];</w:t>
        <w:br w:type="textWrapping"/>
        <w:t xml:space="preserve">                    end</w:t>
        <w:br w:type="textWrapping"/>
        <w:br w:type="textWrapping"/>
        <w:t xml:space="preserve">                    6'd63: halt &lt;= 1'b1;</w:t>
        <w:br w:type="textWrapping"/>
        <w:t xml:space="preserve">                    default: ;</w:t>
        <w:br w:type="textWrapping"/>
        <w:t xml:space="preserve">                endcase</w:t>
        <w:br w:type="textWrapping"/>
        <w:t xml:space="preserve">            end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v3.0 Архитектурын Ололт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Салбарлалтын саатал тэг болсон:</w:t>
      </w:r>
      <w:r w:rsidDel="00000000" w:rsidR="00000000" w:rsidRPr="00000000">
        <w:rPr>
          <w:rtl w:val="0"/>
        </w:rPr>
        <w:t xml:space="preserve"> Код дотор үсрэлт (JMP) хийх шаардлагагүй болсноор дамжуулах хоолой хэзээ ч хоосрохгүй (100% Pipeline Throughput).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Ханалтын хамгаалалт (No Overflows):</w:t>
      </w:r>
      <w:r w:rsidDel="00000000" w:rsidR="00000000" w:rsidRPr="00000000">
        <w:rPr>
          <w:rtl w:val="0"/>
        </w:rPr>
        <w:t xml:space="preserve"> 6 тархины синапсын нийлбэр хэт өсөж цахилгаан шуугиан үүсгэхгүйгээр аппарат өөрөө утгыг 255 дээр түгжинэ.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Вектор үр ашиг:</w:t>
      </w:r>
      <w:r w:rsidDel="00000000" w:rsidR="00000000" w:rsidRPr="00000000">
        <w:rPr>
          <w:rtl w:val="0"/>
        </w:rPr>
        <w:t xml:space="preserve"> Кодын мөрийн тоо 4 дахин цөөрч, 4 тэнхлэгийн үйлдэл 1 тактанд нэгэн зэрэг дуусна.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шат болгож энэхүү v3.0 бүтцэд тохируулан Python хөрвүүлэгчид 4D Вектор багийг задалдаг модуль нэмэх үү, эсвэл 6 тархийг бодит өгөгдлийн дараалал (Dataset Sequence) дээр турших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