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Пояснительная записка к практической работе 2</w:t>
      </w:r>
    </w:p>
    <w:p>
      <w:pPr>
        <w:jc w:val="center"/>
      </w:pPr>
      <w:r>
        <w:t xml:space="preserve">Тема: добавление дополнительных экранов и кнопок будущих переходов.</w:t>
      </w:r>
    </w:p>
    <w:p>
      <w:r>
        <w:t xml:space="preserve"/>
      </w:r>
    </w:p>
    <w:p>
      <w:pPr>
        <w:pStyle w:val="Heading1"/>
      </w:pPr>
      <w:r>
        <w:t xml:space="preserve">1. Цель работы</w:t>
      </w:r>
    </w:p>
    <w:p>
      <w:r>
        <w:t xml:space="preserve">Цель второй практической работы - расширить проект SmartBasket дополнительными экранами, сохранить единый стиль приложения и добавить кнопки для будущей навигации между экранами.</w:t>
      </w:r>
    </w:p>
    <w:p>
      <w:r>
        <w:t xml:space="preserve"/>
      </w:r>
    </w:p>
    <w:p>
      <w:pPr>
        <w:pStyle w:val="Heading1"/>
      </w:pPr>
      <w:r>
        <w:t xml:space="preserve">2. Что делает приложение после доработки</w:t>
      </w:r>
    </w:p>
    <w:p>
      <w:r>
        <w:t xml:space="preserve">После доработки приложение содержит три экрана: главный экран, экран "Покупки" и экран "Настройки". Главный экран используется для добавления товара в список покупок. Экран "Покупки" показывает план покупок на день и будущие действия, связанные с доставкой и избранными товарами. Экран "Настройки" предназначен для будущей настройки уведомлений, бюджета и темы приложения.</w:t>
      </w:r>
    </w:p>
    <w:p>
      <w:r>
        <w:t xml:space="preserve"/>
      </w:r>
    </w:p>
    <w:p>
      <w:pPr>
        <w:pStyle w:val="Heading1"/>
      </w:pPr>
      <w:r>
        <w:t xml:space="preserve">3. Добавленные экраны</w:t>
      </w:r>
    </w:p>
    <w:p>
      <w:r>
        <w:t xml:space="preserve">• shopping_activity.xml - экран "Покупки" с планом покупок, чекбоксами и кнопками будущих функций.</w:t>
      </w:r>
    </w:p>
    <w:p>
      <w:r>
        <w:t xml:space="preserve">• settings_activity.xml - экран "Настройки" с переключателями параметров приложения и кнопками сохранения/сброса.</w:t>
      </w:r>
    </w:p>
    <w:p>
      <w:r>
        <w:t xml:space="preserve">На главном экране также добавлены иконко-кнопки для перехода к новым экранам.</w:t>
      </w:r>
    </w:p>
    <w:p>
      <w:r>
        <w:t xml:space="preserve"/>
      </w:r>
    </w:p>
    <w:p>
      <w:pPr>
        <w:pStyle w:val="Heading1"/>
      </w:pPr>
      <w:r>
        <w:t xml:space="preserve">4. Иконки и изображения</w:t>
      </w:r>
    </w:p>
    <w:p>
      <w:r>
        <w:t xml:space="preserve">На каждом экране присутствует не менее двух компонентов с изображениями или иконками.</w:t>
      </w:r>
    </w:p>
    <w:p>
      <w:r>
        <w:t xml:space="preserve">• Главный экран: иконка корзины, кнопка "Покупки", кнопка "Настройки".</w:t>
      </w:r>
    </w:p>
    <w:p>
      <w:r>
        <w:t xml:space="preserve">• Экран "Покупки": кнопка назад, кнопка настроек, иконка списка покупок.</w:t>
      </w:r>
    </w:p>
    <w:p>
      <w:r>
        <w:t xml:space="preserve">• Экран "Настройки": кнопка назад, кнопка перехода к покупкам, иконка настроек.</w:t>
      </w:r>
    </w:p>
    <w:p>
      <w:r>
        <w:t xml:space="preserve"/>
      </w:r>
    </w:p>
    <w:p>
      <w:pPr>
        <w:pStyle w:val="Heading1"/>
      </w:pPr>
      <w:r>
        <w:t xml:space="preserve">5. Слушатели нажатий</w:t>
      </w:r>
    </w:p>
    <w:p>
      <w:r>
        <w:t xml:space="preserve">Для кнопок и иконко-кнопок добавлены XML-слушатели через атрибут android:onClick. Методы-обработчики находятся в файле MainActivity.java.</w:t>
      </w:r>
    </w:p>
    <w:p>
      <w:r>
        <w:t xml:space="preserve">• openShoppingScreen - переход на экран "Покупки".</w:t>
      </w:r>
    </w:p>
    <w:p>
      <w:r>
        <w:t xml:space="preserve">• openSettingsScreen - переход на экран "Настройки".</w:t>
      </w:r>
    </w:p>
    <w:p>
      <w:r>
        <w:t xml:space="preserve">• openMainScreen - возврат на главный экран.</w:t>
      </w:r>
    </w:p>
    <w:p>
      <w:r>
        <w:t xml:space="preserve">• addProduct и clearProductForm - будущая логика работы с формой товара.</w:t>
      </w:r>
    </w:p>
    <w:p>
      <w:r>
        <w:t xml:space="preserve">• scheduleDelivery и showFavorites - будущие функции экрана покупок.</w:t>
      </w:r>
    </w:p>
    <w:p>
      <w:r>
        <w:t xml:space="preserve">• saveSettings и resetSettings - будущие функции экрана настроек.</w:t>
      </w:r>
    </w:p>
    <w:p>
      <w:r>
        <w:t xml:space="preserve"/>
      </w:r>
    </w:p>
    <w:p>
      <w:pPr>
        <w:pStyle w:val="Heading1"/>
      </w:pPr>
      <w:r>
        <w:t xml:space="preserve">6. Единый стиль приложения</w:t>
      </w:r>
    </w:p>
    <w:p>
      <w:r>
        <w:t xml:space="preserve">Новые экраны оформлены в том же стиле, что и первый экран: зеленая цветовая гамма, светлые карточки, скругленные кнопки, единые иконки и акцентный желто-оранжевый цвет для основных действий.</w:t>
      </w:r>
    </w:p>
    <w:p>
      <w:r>
        <w:t xml:space="preserve">Творческий компонент: создана отдельная подложка для иконко-кнопок icon_button_background.xml со светло-зеленым фоном, зеленой обводкой и скругленными углами.</w:t>
      </w:r>
    </w:p>
    <w:p>
      <w:r>
        <w:t xml:space="preserve"/>
      </w:r>
    </w:p>
    <w:p>
      <w:pPr>
        <w:pStyle w:val="Heading1"/>
      </w:pPr>
      <w:r>
        <w:t xml:space="preserve">7. Скриншоты работы приложения</w:t>
      </w:r>
    </w:p>
    <w:p>
      <w:r>
        <w:t xml:space="preserve">Скриншоты будут добавлены после запуска приложения на эмуляторе или реальном устройстве.</w:t>
      </w:r>
    </w:p>
    <w:p>
      <w:r>
        <w:rPr>
          <w:b/>
        </w:rPr>
        <w:t xml:space="preserve">Скриншот 1. Главный экран с кнопками перехода</w:t>
      </w:r>
    </w:p>
    <w:p>
      <w:r>
        <w:t xml:space="preserve">Место для вставки скриншота: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/>
      </w:r>
    </w:p>
    <w:p>
      <w:r>
        <w:rPr>
          <w:b/>
        </w:rPr>
        <w:t xml:space="preserve">Скриншот 2. Экран "Покупки"</w:t>
      </w:r>
    </w:p>
    <w:p>
      <w:r>
        <w:t xml:space="preserve">Место для вставки скриншота: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/>
      </w:r>
    </w:p>
    <w:p>
      <w:r>
        <w:rPr>
          <w:b/>
        </w:rPr>
        <w:t xml:space="preserve">Скриншот 3. Экран "Настройки"</w:t>
      </w:r>
    </w:p>
    <w:p>
      <w:r>
        <w:t xml:space="preserve">Место для вставки скриншота: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/>
      </w:r>
    </w:p>
    <w:sectPr>
      <w:pgSz w:w="11906" w:h="16838"/>
      <w:pgMar w:top="1134" w:right="1134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Title">
    <w:name w:val="Title"/>
    <w:basedOn w:val="Normal"/>
    <w:qFormat/>
    <w:pPr>
      <w:jc w:val="center"/>
      <w:spacing w:after="240"/>
    </w:pPr>
    <w:rPr>
      <w:b/>
      <w:rFonts w:ascii="Times New Roman" w:hAnsi="Times New Roman" w:cs="Times New Roman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rFonts w:ascii="Times New Roman" w:hAnsi="Times New Roman" w:cs="Times New Roman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/>
</file>