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080D04" w:rsidP="00411B1B">
      <w:pPr>
        <w:spacing w:after="240"/>
        <w:jc w:val="center"/>
        <w:rPr>
          <w:rFonts w:ascii="Gentium Book Basic" w:hAnsi="Gentium Book Basic" w:cs="Times New Roman"/>
          <w:b/>
          <w:sz w:val="28"/>
          <w:szCs w:val="28"/>
        </w:rPr>
      </w:pPr>
      <w:r>
        <w:rPr>
          <w:rFonts w:ascii="Gentium Book Basic" w:hAnsi="Gentium Book Basic" w:cs="Times New Roman"/>
          <w:b/>
          <w:sz w:val="28"/>
          <w:szCs w:val="28"/>
        </w:rPr>
        <w:t>1 Peter 1:1–12</w:t>
      </w:r>
      <w:r w:rsidR="00411B1B" w:rsidRPr="00411B1B">
        <w:rPr>
          <w:rFonts w:ascii="Gentium Book Basic" w:hAnsi="Gentium Book Basic" w:cs="Times New Roman"/>
          <w:b/>
          <w:sz w:val="28"/>
          <w:szCs w:val="28"/>
        </w:rPr>
        <w:t xml:space="preserve"> (NKJV)</w:t>
      </w:r>
    </w:p>
    <w:p w:rsidR="00080D04" w:rsidRPr="00411B1B" w:rsidRDefault="00080D04" w:rsidP="00080D04">
      <w:pPr>
        <w:spacing w:after="240"/>
        <w:rPr>
          <w:rFonts w:ascii="Gentium Book Basic" w:hAnsi="Gentium Book Basic" w:cs="Times New Roman"/>
          <w:b/>
          <w:sz w:val="28"/>
          <w:szCs w:val="28"/>
        </w:rPr>
      </w:pPr>
    </w:p>
    <w:p w:rsidR="00080D04" w:rsidRDefault="00080D04" w:rsidP="00080D04">
      <w:pPr>
        <w:tabs>
          <w:tab w:val="left" w:pos="720"/>
        </w:tabs>
        <w:spacing w:line="600" w:lineRule="auto"/>
        <w:ind w:firstLine="720"/>
        <w:rPr>
          <w:rFonts w:ascii="Gentium Book Basic" w:hAnsi="Gentium Book Basic" w:cs="Arial"/>
          <w:sz w:val="24"/>
          <w:szCs w:val="24"/>
          <w:vertAlign w:val="superscript"/>
          <w:lang w:bidi="he-IL"/>
        </w:rPr>
      </w:pPr>
      <w:r w:rsidRPr="00080D04">
        <w:rPr>
          <w:rFonts w:ascii="Gentium Book Basic" w:hAnsi="Gentium Book Basic" w:cs="Arial"/>
          <w:sz w:val="24"/>
          <w:szCs w:val="24"/>
          <w:lang w:bidi="he-IL"/>
        </w:rPr>
        <w:t>Peter, an apostle of Jesus Christ, To the pilgrims of the Dispersion in Pontus, Galatia, Cappadocia, Asia, and Bithynia,</w:t>
      </w:r>
      <w:r w:rsidRPr="00080D04">
        <w:rPr>
          <w:rFonts w:ascii="Gentium Book Basic" w:hAnsi="Gentium Book Basic" w:cs="Arial"/>
          <w:sz w:val="24"/>
          <w:szCs w:val="24"/>
          <w:vertAlign w:val="superscript"/>
          <w:lang w:bidi="he-IL"/>
        </w:rPr>
        <w:t xml:space="preserve"> 2 </w:t>
      </w:r>
      <w:r w:rsidRPr="00080D04">
        <w:rPr>
          <w:rFonts w:ascii="Gentium Book Basic" w:hAnsi="Gentium Book Basic" w:cs="Arial"/>
          <w:sz w:val="24"/>
          <w:szCs w:val="24"/>
          <w:lang w:bidi="he-IL"/>
        </w:rPr>
        <w:t>elect according to the foreknowledge of God the Father, in sanctification of the Spirit, for obedience and sprinkling of the blood of Jesus Christ: Grace to you and peace be multiplied.</w:t>
      </w:r>
      <w:r w:rsidRPr="00080D04">
        <w:rPr>
          <w:rFonts w:ascii="Gentium Book Basic" w:hAnsi="Gentium Book Basic" w:cs="Arial"/>
          <w:sz w:val="24"/>
          <w:szCs w:val="24"/>
          <w:vertAlign w:val="superscript"/>
          <w:lang w:bidi="he-IL"/>
        </w:rPr>
        <w:t xml:space="preserve"> </w:t>
      </w:r>
    </w:p>
    <w:p w:rsidR="00080D04" w:rsidRDefault="00080D04" w:rsidP="00080D04">
      <w:pPr>
        <w:tabs>
          <w:tab w:val="left" w:pos="720"/>
        </w:tabs>
        <w:spacing w:line="600" w:lineRule="auto"/>
        <w:ind w:firstLine="720"/>
        <w:rPr>
          <w:rFonts w:ascii="Gentium Book Basic" w:hAnsi="Gentium Book Basic" w:cs="Arial"/>
          <w:sz w:val="24"/>
          <w:szCs w:val="24"/>
          <w:vertAlign w:val="superscript"/>
          <w:lang w:bidi="he-IL"/>
        </w:rPr>
      </w:pPr>
      <w:r w:rsidRPr="00080D04">
        <w:rPr>
          <w:rFonts w:ascii="Gentium Book Basic" w:hAnsi="Gentium Book Basic" w:cs="Arial"/>
          <w:sz w:val="24"/>
          <w:szCs w:val="24"/>
          <w:vertAlign w:val="superscript"/>
          <w:lang w:bidi="he-IL"/>
        </w:rPr>
        <w:t>3</w:t>
      </w:r>
      <w:r>
        <w:rPr>
          <w:rFonts w:ascii="Gentium Book Basic" w:hAnsi="Gentium Book Basic" w:cs="Arial"/>
          <w:sz w:val="24"/>
          <w:szCs w:val="24"/>
          <w:vertAlign w:val="superscript"/>
          <w:lang w:bidi="he-IL"/>
        </w:rPr>
        <w:t> </w:t>
      </w:r>
      <w:r w:rsidRPr="00080D04">
        <w:rPr>
          <w:rFonts w:ascii="Gentium Book Basic" w:hAnsi="Gentium Book Basic" w:cs="Arial"/>
          <w:sz w:val="24"/>
          <w:szCs w:val="24"/>
          <w:lang w:bidi="he-IL"/>
        </w:rPr>
        <w:t xml:space="preserve">Blessed </w:t>
      </w:r>
      <w:r w:rsidRPr="00080D04">
        <w:rPr>
          <w:rFonts w:ascii="Gentium Book Basic" w:hAnsi="Gentium Book Basic" w:cs="Arial"/>
          <w:i/>
          <w:iCs/>
          <w:sz w:val="24"/>
          <w:szCs w:val="24"/>
          <w:lang w:bidi="he-IL"/>
        </w:rPr>
        <w:t xml:space="preserve">be </w:t>
      </w:r>
      <w:r w:rsidRPr="00080D04">
        <w:rPr>
          <w:rFonts w:ascii="Gentium Book Basic" w:hAnsi="Gentium Book Basic" w:cs="Arial"/>
          <w:sz w:val="24"/>
          <w:szCs w:val="24"/>
          <w:lang w:bidi="he-IL"/>
        </w:rPr>
        <w:t>the God and Father of our Lord Jesus Christ, who according to His abundant mercy has begotten us again to a living hope through the resurrection of Jesus Christ from the dead,</w:t>
      </w:r>
      <w:r w:rsidRPr="00080D04">
        <w:rPr>
          <w:rFonts w:ascii="Gentium Book Basic" w:hAnsi="Gentium Book Basic" w:cs="Arial"/>
          <w:sz w:val="24"/>
          <w:szCs w:val="24"/>
          <w:vertAlign w:val="superscript"/>
          <w:lang w:bidi="he-IL"/>
        </w:rPr>
        <w:t xml:space="preserve"> 4 </w:t>
      </w:r>
      <w:r w:rsidRPr="00080D04">
        <w:rPr>
          <w:rFonts w:ascii="Gentium Book Basic" w:hAnsi="Gentium Book Basic" w:cs="Arial"/>
          <w:sz w:val="24"/>
          <w:szCs w:val="24"/>
          <w:lang w:bidi="he-IL"/>
        </w:rPr>
        <w:t>to an inheritance incorruptible and undefiled and that does not fade away, reserved in heaven for you,</w:t>
      </w:r>
      <w:r w:rsidRPr="00080D04">
        <w:rPr>
          <w:rFonts w:ascii="Gentium Book Basic" w:hAnsi="Gentium Book Basic" w:cs="Arial"/>
          <w:sz w:val="24"/>
          <w:szCs w:val="24"/>
          <w:vertAlign w:val="superscript"/>
          <w:lang w:bidi="he-IL"/>
        </w:rPr>
        <w:t xml:space="preserve"> 5 </w:t>
      </w:r>
      <w:r w:rsidRPr="00080D04">
        <w:rPr>
          <w:rFonts w:ascii="Gentium Book Basic" w:hAnsi="Gentium Book Basic" w:cs="Arial"/>
          <w:sz w:val="24"/>
          <w:szCs w:val="24"/>
          <w:lang w:bidi="he-IL"/>
        </w:rPr>
        <w:t>who are kept by the power of God through faith for salvation ready to be revealed in the last time.</w:t>
      </w:r>
      <w:r w:rsidRPr="00080D04">
        <w:rPr>
          <w:rFonts w:ascii="Gentium Book Basic" w:hAnsi="Gentium Book Basic" w:cs="Arial"/>
          <w:sz w:val="24"/>
          <w:szCs w:val="24"/>
          <w:vertAlign w:val="superscript"/>
          <w:lang w:bidi="he-IL"/>
        </w:rPr>
        <w:t xml:space="preserve"> </w:t>
      </w:r>
    </w:p>
    <w:p w:rsidR="00080D04" w:rsidRDefault="00080D04" w:rsidP="001317B2">
      <w:pPr>
        <w:tabs>
          <w:tab w:val="left" w:pos="720"/>
        </w:tabs>
        <w:spacing w:line="600" w:lineRule="auto"/>
        <w:ind w:firstLine="720"/>
        <w:rPr>
          <w:rFonts w:ascii="Gentium Book Basic" w:hAnsi="Gentium Book Basic" w:cs="Arial"/>
          <w:sz w:val="24"/>
          <w:szCs w:val="24"/>
          <w:vertAlign w:val="superscript"/>
          <w:lang w:bidi="he-IL"/>
        </w:rPr>
      </w:pPr>
      <w:r w:rsidRPr="00080D04">
        <w:rPr>
          <w:rFonts w:ascii="Gentium Book Basic" w:hAnsi="Gentium Book Basic" w:cs="Arial"/>
          <w:sz w:val="24"/>
          <w:szCs w:val="24"/>
          <w:vertAlign w:val="superscript"/>
          <w:lang w:bidi="he-IL"/>
        </w:rPr>
        <w:t xml:space="preserve">6 </w:t>
      </w:r>
      <w:r w:rsidRPr="00080D04">
        <w:rPr>
          <w:rFonts w:ascii="Gentium Book Basic" w:hAnsi="Gentium Book Basic" w:cs="Arial"/>
          <w:sz w:val="24"/>
          <w:szCs w:val="24"/>
          <w:lang w:bidi="he-IL"/>
        </w:rPr>
        <w:t>In this you greatly rejoice, though now for a little while, if need be, you have been grieved by various trials,</w:t>
      </w:r>
      <w:r w:rsidRPr="00080D04">
        <w:rPr>
          <w:rFonts w:ascii="Gentium Book Basic" w:hAnsi="Gentium Book Basic" w:cs="Arial"/>
          <w:sz w:val="24"/>
          <w:szCs w:val="24"/>
          <w:vertAlign w:val="superscript"/>
          <w:lang w:bidi="he-IL"/>
        </w:rPr>
        <w:t xml:space="preserve"> 7</w:t>
      </w:r>
      <w:r>
        <w:rPr>
          <w:rFonts w:ascii="Gentium Book Basic" w:hAnsi="Gentium Book Basic" w:cs="Arial"/>
          <w:sz w:val="24"/>
          <w:szCs w:val="24"/>
          <w:vertAlign w:val="superscript"/>
          <w:lang w:bidi="he-IL"/>
        </w:rPr>
        <w:t> </w:t>
      </w:r>
      <w:r w:rsidRPr="00080D04">
        <w:rPr>
          <w:rFonts w:ascii="Gentium Book Basic" w:hAnsi="Gentium Book Basic" w:cs="Arial"/>
          <w:sz w:val="24"/>
          <w:szCs w:val="24"/>
          <w:lang w:bidi="he-IL"/>
        </w:rPr>
        <w:t xml:space="preserve">that the genuineness of your faith, </w:t>
      </w:r>
      <w:r w:rsidRPr="00080D04">
        <w:rPr>
          <w:rFonts w:ascii="Gentium Book Basic" w:hAnsi="Gentium Book Basic" w:cs="Arial"/>
          <w:i/>
          <w:iCs/>
          <w:sz w:val="24"/>
          <w:szCs w:val="24"/>
          <w:lang w:bidi="he-IL"/>
        </w:rPr>
        <w:t xml:space="preserve">being </w:t>
      </w:r>
      <w:r w:rsidRPr="00080D04">
        <w:rPr>
          <w:rFonts w:ascii="Gentium Book Basic" w:hAnsi="Gentium Book Basic" w:cs="Arial"/>
          <w:sz w:val="24"/>
          <w:szCs w:val="24"/>
          <w:lang w:bidi="he-IL"/>
        </w:rPr>
        <w:t>much more precious than gold that perishes, though it is tested by fire, may be found to praise, honor, and glory at the revelation of Jesus Christ,</w:t>
      </w:r>
      <w:r w:rsidRPr="00080D04">
        <w:rPr>
          <w:rFonts w:ascii="Gentium Book Basic" w:hAnsi="Gentium Book Basic" w:cs="Arial"/>
          <w:sz w:val="24"/>
          <w:szCs w:val="24"/>
          <w:vertAlign w:val="superscript"/>
          <w:lang w:bidi="he-IL"/>
        </w:rPr>
        <w:t xml:space="preserve"> 8</w:t>
      </w:r>
      <w:r w:rsidR="001317B2">
        <w:rPr>
          <w:rFonts w:ascii="Gentium Book Basic" w:hAnsi="Gentium Book Basic" w:cs="Arial"/>
          <w:sz w:val="24"/>
          <w:szCs w:val="24"/>
          <w:vertAlign w:val="superscript"/>
          <w:lang w:bidi="he-IL"/>
        </w:rPr>
        <w:t> </w:t>
      </w:r>
      <w:r w:rsidRPr="00080D04">
        <w:rPr>
          <w:rFonts w:ascii="Gentium Book Basic" w:hAnsi="Gentium Book Basic" w:cs="Arial"/>
          <w:sz w:val="24"/>
          <w:szCs w:val="24"/>
          <w:lang w:bidi="he-IL"/>
        </w:rPr>
        <w:t xml:space="preserve">whom having not seen you love. Though now you do not see </w:t>
      </w:r>
      <w:r w:rsidRPr="00080D04">
        <w:rPr>
          <w:rFonts w:ascii="Gentium Book Basic" w:hAnsi="Gentium Book Basic" w:cs="Arial"/>
          <w:i/>
          <w:iCs/>
          <w:sz w:val="24"/>
          <w:szCs w:val="24"/>
          <w:lang w:bidi="he-IL"/>
        </w:rPr>
        <w:t>Him</w:t>
      </w:r>
      <w:r w:rsidRPr="00080D04">
        <w:rPr>
          <w:rFonts w:ascii="Gentium Book Basic" w:hAnsi="Gentium Book Basic" w:cs="Arial"/>
          <w:sz w:val="24"/>
          <w:szCs w:val="24"/>
          <w:lang w:bidi="he-IL"/>
        </w:rPr>
        <w:t>, yet believing, you rejoice with joy inexpressible and full of glory,</w:t>
      </w:r>
      <w:r w:rsidRPr="00080D04">
        <w:rPr>
          <w:rFonts w:ascii="Gentium Book Basic" w:hAnsi="Gentium Book Basic" w:cs="Arial"/>
          <w:sz w:val="24"/>
          <w:szCs w:val="24"/>
          <w:vertAlign w:val="superscript"/>
          <w:lang w:bidi="he-IL"/>
        </w:rPr>
        <w:t xml:space="preserve"> 9 </w:t>
      </w:r>
      <w:r w:rsidRPr="00080D04">
        <w:rPr>
          <w:rFonts w:ascii="Gentium Book Basic" w:hAnsi="Gentium Book Basic" w:cs="Arial"/>
          <w:sz w:val="24"/>
          <w:szCs w:val="24"/>
          <w:lang w:bidi="he-IL"/>
        </w:rPr>
        <w:t>receiving the end of your faith</w:t>
      </w:r>
      <w:r w:rsidR="001317B2">
        <w:rPr>
          <w:rFonts w:ascii="Gentium Book Basic" w:hAnsi="Gentium Book Basic" w:cs="Arial"/>
          <w:sz w:val="24"/>
          <w:szCs w:val="24"/>
          <w:lang w:bidi="he-IL"/>
        </w:rPr>
        <w:t>—</w:t>
      </w:r>
      <w:r w:rsidRPr="00080D04">
        <w:rPr>
          <w:rFonts w:ascii="Gentium Book Basic" w:hAnsi="Gentium Book Basic" w:cs="Arial"/>
          <w:sz w:val="24"/>
          <w:szCs w:val="24"/>
          <w:lang w:bidi="he-IL"/>
        </w:rPr>
        <w:t xml:space="preserve">the salvation of </w:t>
      </w:r>
      <w:r w:rsidRPr="00080D04">
        <w:rPr>
          <w:rFonts w:ascii="Gentium Book Basic" w:hAnsi="Gentium Book Basic" w:cs="Arial"/>
          <w:i/>
          <w:iCs/>
          <w:sz w:val="24"/>
          <w:szCs w:val="24"/>
          <w:lang w:bidi="he-IL"/>
        </w:rPr>
        <w:t xml:space="preserve">your </w:t>
      </w:r>
      <w:r w:rsidRPr="00080D04">
        <w:rPr>
          <w:rFonts w:ascii="Gentium Book Basic" w:hAnsi="Gentium Book Basic" w:cs="Arial"/>
          <w:sz w:val="24"/>
          <w:szCs w:val="24"/>
          <w:lang w:bidi="he-IL"/>
        </w:rPr>
        <w:t>souls.</w:t>
      </w:r>
      <w:r w:rsidRPr="00080D04">
        <w:rPr>
          <w:rFonts w:ascii="Gentium Book Basic" w:hAnsi="Gentium Book Basic" w:cs="Arial"/>
          <w:sz w:val="24"/>
          <w:szCs w:val="24"/>
          <w:vertAlign w:val="superscript"/>
          <w:lang w:bidi="he-IL"/>
        </w:rPr>
        <w:t xml:space="preserve"> </w:t>
      </w:r>
    </w:p>
    <w:p w:rsidR="00080D04" w:rsidRPr="00080D04" w:rsidRDefault="00080D04" w:rsidP="00080D04">
      <w:pPr>
        <w:tabs>
          <w:tab w:val="left" w:pos="720"/>
        </w:tabs>
        <w:spacing w:line="600" w:lineRule="auto"/>
        <w:ind w:firstLine="720"/>
        <w:rPr>
          <w:rFonts w:ascii="Gentium Book Basic" w:hAnsi="Gentium Book Basic" w:cstheme="majorBidi"/>
          <w:sz w:val="32"/>
          <w:szCs w:val="32"/>
          <w:lang w:bidi="he-IL"/>
        </w:rPr>
      </w:pPr>
      <w:r w:rsidRPr="00080D04">
        <w:rPr>
          <w:rFonts w:ascii="Gentium Book Basic" w:hAnsi="Gentium Book Basic" w:cs="Arial"/>
          <w:sz w:val="24"/>
          <w:szCs w:val="24"/>
          <w:vertAlign w:val="superscript"/>
          <w:lang w:bidi="he-IL"/>
        </w:rPr>
        <w:t xml:space="preserve">10 </w:t>
      </w:r>
      <w:r w:rsidRPr="00080D04">
        <w:rPr>
          <w:rFonts w:ascii="Gentium Book Basic" w:hAnsi="Gentium Book Basic" w:cs="Arial"/>
          <w:sz w:val="24"/>
          <w:szCs w:val="24"/>
          <w:lang w:bidi="he-IL"/>
        </w:rPr>
        <w:t xml:space="preserve">Of this salvation the prophets have inquired and searched carefully, who prophesied of the grace </w:t>
      </w:r>
      <w:r w:rsidRPr="00080D04">
        <w:rPr>
          <w:rFonts w:ascii="Gentium Book Basic" w:hAnsi="Gentium Book Basic" w:cs="Arial"/>
          <w:i/>
          <w:iCs/>
          <w:sz w:val="24"/>
          <w:szCs w:val="24"/>
          <w:lang w:bidi="he-IL"/>
        </w:rPr>
        <w:t xml:space="preserve">that would come </w:t>
      </w:r>
      <w:r w:rsidRPr="00080D04">
        <w:rPr>
          <w:rFonts w:ascii="Gentium Book Basic" w:hAnsi="Gentium Book Basic" w:cs="Arial"/>
          <w:sz w:val="24"/>
          <w:szCs w:val="24"/>
          <w:lang w:bidi="he-IL"/>
        </w:rPr>
        <w:t>to you,</w:t>
      </w:r>
      <w:r w:rsidRPr="00080D04">
        <w:rPr>
          <w:rFonts w:ascii="Gentium Book Basic" w:hAnsi="Gentium Book Basic" w:cs="Arial"/>
          <w:sz w:val="24"/>
          <w:szCs w:val="24"/>
          <w:vertAlign w:val="superscript"/>
          <w:lang w:bidi="he-IL"/>
        </w:rPr>
        <w:t xml:space="preserve"> 11</w:t>
      </w:r>
      <w:r>
        <w:rPr>
          <w:rFonts w:ascii="Gentium Book Basic" w:hAnsi="Gentium Book Basic" w:cs="Arial"/>
          <w:sz w:val="24"/>
          <w:szCs w:val="24"/>
          <w:vertAlign w:val="superscript"/>
          <w:lang w:bidi="he-IL"/>
        </w:rPr>
        <w:t> </w:t>
      </w:r>
      <w:r w:rsidRPr="00080D04">
        <w:rPr>
          <w:rFonts w:ascii="Gentium Book Basic" w:hAnsi="Gentium Book Basic" w:cs="Arial"/>
          <w:sz w:val="24"/>
          <w:szCs w:val="24"/>
          <w:lang w:bidi="he-IL"/>
        </w:rPr>
        <w:t>searching what, or what manner of time, the Spirit of Christ who was in them was indicating when He testified beforehand the sufferings of Christ and the glories that would follow.</w:t>
      </w:r>
      <w:r w:rsidRPr="00080D04">
        <w:rPr>
          <w:rFonts w:ascii="Gentium Book Basic" w:hAnsi="Gentium Book Basic" w:cs="Arial"/>
          <w:sz w:val="24"/>
          <w:szCs w:val="24"/>
          <w:vertAlign w:val="superscript"/>
          <w:lang w:bidi="he-IL"/>
        </w:rPr>
        <w:t xml:space="preserve"> 12 </w:t>
      </w:r>
      <w:r w:rsidRPr="00080D04">
        <w:rPr>
          <w:rFonts w:ascii="Gentium Book Basic" w:hAnsi="Gentium Book Basic" w:cs="Arial"/>
          <w:sz w:val="24"/>
          <w:szCs w:val="24"/>
          <w:lang w:bidi="he-IL"/>
        </w:rPr>
        <w:t xml:space="preserve">To them it was revealed that, not to </w:t>
      </w:r>
      <w:proofErr w:type="gramStart"/>
      <w:r w:rsidRPr="00080D04">
        <w:rPr>
          <w:rFonts w:ascii="Gentium Book Basic" w:hAnsi="Gentium Book Basic" w:cs="Arial"/>
          <w:sz w:val="24"/>
          <w:szCs w:val="24"/>
          <w:lang w:bidi="he-IL"/>
        </w:rPr>
        <w:t>themselves</w:t>
      </w:r>
      <w:proofErr w:type="gramEnd"/>
      <w:r w:rsidRPr="00080D04">
        <w:rPr>
          <w:rFonts w:ascii="Gentium Book Basic" w:hAnsi="Gentium Book Basic" w:cs="Arial"/>
          <w:sz w:val="24"/>
          <w:szCs w:val="24"/>
          <w:lang w:bidi="he-IL"/>
        </w:rPr>
        <w:t>, but to us they were ministering the things which now have been reported to you through those who have preached the gospel to you by the Holy Spirit sent from heaven</w:t>
      </w:r>
      <w:r w:rsidR="001317B2">
        <w:rPr>
          <w:rFonts w:ascii="Gentium Book Basic" w:hAnsi="Gentium Book Basic" w:cs="Arial"/>
          <w:sz w:val="24"/>
          <w:szCs w:val="24"/>
          <w:lang w:bidi="he-IL"/>
        </w:rPr>
        <w:t>—</w:t>
      </w:r>
      <w:r w:rsidRPr="00080D04">
        <w:rPr>
          <w:rFonts w:ascii="Gentium Book Basic" w:hAnsi="Gentium Book Basic" w:cs="Arial"/>
          <w:sz w:val="24"/>
          <w:szCs w:val="24"/>
          <w:lang w:bidi="he-IL"/>
        </w:rPr>
        <w:t>things whi</w:t>
      </w:r>
      <w:r>
        <w:rPr>
          <w:rFonts w:ascii="Gentium Book Basic" w:hAnsi="Gentium Book Basic" w:cs="Arial"/>
          <w:sz w:val="24"/>
          <w:szCs w:val="24"/>
          <w:lang w:bidi="he-IL"/>
        </w:rPr>
        <w:t>ch angels desire to look into.</w:t>
      </w:r>
    </w:p>
    <w:p w:rsidR="0085179F" w:rsidRPr="00A76EF2" w:rsidRDefault="00DD43A7" w:rsidP="00172FD6">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080D04" w:rsidRDefault="00113A6B" w:rsidP="00172FD6">
      <w:pPr>
        <w:pStyle w:val="Question"/>
      </w:pPr>
      <w:r>
        <w:t>Why does Peter address his letter to “the pilgrims of the Dispersion”? (v. 1)</w:t>
      </w:r>
    </w:p>
    <w:p w:rsidR="00553B2D" w:rsidRPr="00A76EF2" w:rsidRDefault="00553B2D" w:rsidP="00A76EF2">
      <w:pPr>
        <w:pStyle w:val="Lines"/>
      </w:pPr>
    </w:p>
    <w:p w:rsidR="00553B2D" w:rsidRPr="00A76EF2" w:rsidRDefault="00553B2D" w:rsidP="00A76EF2">
      <w:pPr>
        <w:pStyle w:val="Lines"/>
      </w:pPr>
      <w:bookmarkStart w:id="0" w:name="_GoBack"/>
    </w:p>
    <w:p w:rsidR="00553B2D" w:rsidRPr="00A76EF2" w:rsidRDefault="00553B2D" w:rsidP="00A76EF2">
      <w:pPr>
        <w:pStyle w:val="Lines"/>
      </w:pPr>
    </w:p>
    <w:bookmarkEnd w:id="0"/>
    <w:p w:rsidR="00113A6B" w:rsidRDefault="00113A6B" w:rsidP="00172FD6">
      <w:pPr>
        <w:pStyle w:val="Question"/>
      </w:pPr>
      <w:r>
        <w:t>What is the relationship between election, sanctification and obedience in v. 2?</w:t>
      </w:r>
      <w:r w:rsidR="004824FF">
        <w:t xml:space="preserve"> You may wish to compare </w:t>
      </w:r>
      <w:r w:rsidR="00F7775A">
        <w:t xml:space="preserve">several </w:t>
      </w:r>
      <w:r w:rsidR="004824FF">
        <w:t>English translations</w:t>
      </w:r>
      <w:r w:rsidR="00F7775A">
        <w:t xml:space="preserve"> of this verse.</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113A6B" w:rsidRDefault="00CC176E" w:rsidP="00172FD6">
      <w:pPr>
        <w:pStyle w:val="Question"/>
      </w:pPr>
      <w:r>
        <w:t>How has God’s mercy been “abundant” in your life? (v. 3)</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Default="00CC176E" w:rsidP="00172FD6">
      <w:pPr>
        <w:pStyle w:val="Question"/>
      </w:pPr>
      <w:r>
        <w:t>What do we receive as the result of being “begotten again” by God? (vv. 3</w:t>
      </w:r>
      <w:r>
        <w:softHyphen/>
        <w:t>–4)</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F2507C" w:rsidP="00172FD6">
      <w:pPr>
        <w:pStyle w:val="Question"/>
      </w:pPr>
      <w:r>
        <w:t xml:space="preserve">According to v. 5, what do you need to do to be “kept”? What </w:t>
      </w:r>
      <w:proofErr w:type="gramStart"/>
      <w:r>
        <w:t>does</w:t>
      </w:r>
      <w:proofErr w:type="gramEnd"/>
      <w:r>
        <w:t xml:space="preserve"> this verse and the prior context suggest about God’s work in your life?</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D65A55" w:rsidRDefault="00D65A55" w:rsidP="00172FD6">
      <w:pPr>
        <w:pStyle w:val="Question"/>
      </w:pPr>
      <w:r>
        <w:t xml:space="preserve">When Peter says, “in </w:t>
      </w:r>
      <w:r w:rsidRPr="00553B2D">
        <w:t>this</w:t>
      </w:r>
      <w:r>
        <w:t xml:space="preserve"> you greatly rejoice” in verse 6, what is it that his readers are rejoicing </w:t>
      </w:r>
      <w:r w:rsidR="00DD43A7">
        <w:t>about</w:t>
      </w:r>
      <w:r>
        <w:t>?</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F2507C" w:rsidRDefault="00F2507C" w:rsidP="00172FD6">
      <w:pPr>
        <w:pStyle w:val="Question"/>
      </w:pPr>
      <w:r>
        <w:t>What is one purpose for trials, according to vv. 6</w:t>
      </w:r>
      <w:r>
        <w:t>–</w:t>
      </w:r>
      <w:r>
        <w:t xml:space="preserve">7? </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F2507C" w:rsidRDefault="00D65A55" w:rsidP="00172FD6">
      <w:pPr>
        <w:pStyle w:val="Question"/>
      </w:pPr>
      <w:r>
        <w:t xml:space="preserve">Why would </w:t>
      </w:r>
      <w:r w:rsidR="00DD43A7">
        <w:t>anyone</w:t>
      </w:r>
      <w:r>
        <w:t xml:space="preserve"> love someone whom </w:t>
      </w:r>
      <w:r w:rsidR="00DD43A7">
        <w:t>they</w:t>
      </w:r>
      <w:r>
        <w:t xml:space="preserve"> had never seen? (v. 8)</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D65A55" w:rsidRDefault="00DD43A7" w:rsidP="00172FD6">
      <w:pPr>
        <w:pStyle w:val="Question"/>
      </w:pPr>
      <w:r>
        <w:t>Why does Peter talk about the careful study of the prophets in vv. 10–12?</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DD43A7" w:rsidRPr="00A76EF2" w:rsidRDefault="00DD43A7" w:rsidP="00172FD6">
      <w:pPr>
        <w:pStyle w:val="Instructions"/>
        <w:rPr>
          <w:b w:val="0"/>
          <w:bCs w:val="0"/>
          <w:i/>
          <w:iCs/>
        </w:rPr>
      </w:pPr>
      <w:r>
        <w:t xml:space="preserve">Application: </w:t>
      </w:r>
      <w:r w:rsidRPr="00A76EF2">
        <w:rPr>
          <w:b w:val="0"/>
          <w:bCs w:val="0"/>
          <w:i/>
          <w:iCs/>
        </w:rPr>
        <w:t>Take time to reflect on the implications of 1 Peter 1:1–12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sectPr w:rsidR="00553B2D" w:rsidRPr="00A76EF2"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C69" w:rsidRDefault="00E16C69" w:rsidP="001E73CB">
      <w:r>
        <w:separator/>
      </w:r>
    </w:p>
  </w:endnote>
  <w:endnote w:type="continuationSeparator" w:id="0">
    <w:p w:rsidR="00E16C69" w:rsidRDefault="00E16C6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C69" w:rsidRDefault="00E16C69" w:rsidP="001E73CB">
      <w:r>
        <w:separator/>
      </w:r>
    </w:p>
  </w:footnote>
  <w:footnote w:type="continuationSeparator" w:id="0">
    <w:p w:rsidR="00E16C69" w:rsidRDefault="00E16C69"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46FF8"/>
    <w:rsid w:val="00080D04"/>
    <w:rsid w:val="000915FC"/>
    <w:rsid w:val="000B7225"/>
    <w:rsid w:val="00113A6B"/>
    <w:rsid w:val="00123AD7"/>
    <w:rsid w:val="001317B2"/>
    <w:rsid w:val="00143B24"/>
    <w:rsid w:val="001557F3"/>
    <w:rsid w:val="00172FD6"/>
    <w:rsid w:val="001D6BDC"/>
    <w:rsid w:val="001E73CB"/>
    <w:rsid w:val="001F2729"/>
    <w:rsid w:val="0024316E"/>
    <w:rsid w:val="00245F23"/>
    <w:rsid w:val="00322851"/>
    <w:rsid w:val="003426B0"/>
    <w:rsid w:val="0036311A"/>
    <w:rsid w:val="003B3CA7"/>
    <w:rsid w:val="003E188A"/>
    <w:rsid w:val="003E4773"/>
    <w:rsid w:val="00410CF6"/>
    <w:rsid w:val="00411B1B"/>
    <w:rsid w:val="004334DD"/>
    <w:rsid w:val="004824FF"/>
    <w:rsid w:val="004857A9"/>
    <w:rsid w:val="00494592"/>
    <w:rsid w:val="004B0723"/>
    <w:rsid w:val="00553B2D"/>
    <w:rsid w:val="005C1E9E"/>
    <w:rsid w:val="005E1279"/>
    <w:rsid w:val="0060395B"/>
    <w:rsid w:val="006314FC"/>
    <w:rsid w:val="00670FF0"/>
    <w:rsid w:val="00705EF9"/>
    <w:rsid w:val="00757B44"/>
    <w:rsid w:val="00762305"/>
    <w:rsid w:val="00786977"/>
    <w:rsid w:val="007C20C1"/>
    <w:rsid w:val="00821900"/>
    <w:rsid w:val="0083382E"/>
    <w:rsid w:val="00836F7E"/>
    <w:rsid w:val="008403E9"/>
    <w:rsid w:val="0085179F"/>
    <w:rsid w:val="0088714D"/>
    <w:rsid w:val="008C78F0"/>
    <w:rsid w:val="008F1572"/>
    <w:rsid w:val="008F1E7D"/>
    <w:rsid w:val="008F3B30"/>
    <w:rsid w:val="0091764D"/>
    <w:rsid w:val="009368FC"/>
    <w:rsid w:val="00956523"/>
    <w:rsid w:val="00967837"/>
    <w:rsid w:val="00982091"/>
    <w:rsid w:val="009E7EE5"/>
    <w:rsid w:val="009F0DC1"/>
    <w:rsid w:val="00A35371"/>
    <w:rsid w:val="00A51795"/>
    <w:rsid w:val="00A76EF2"/>
    <w:rsid w:val="00A9674C"/>
    <w:rsid w:val="00AF21F1"/>
    <w:rsid w:val="00B06A1E"/>
    <w:rsid w:val="00B07479"/>
    <w:rsid w:val="00B40704"/>
    <w:rsid w:val="00B433F7"/>
    <w:rsid w:val="00B47CFB"/>
    <w:rsid w:val="00B63A57"/>
    <w:rsid w:val="00B77F79"/>
    <w:rsid w:val="00B80397"/>
    <w:rsid w:val="00B92293"/>
    <w:rsid w:val="00BA3D35"/>
    <w:rsid w:val="00BD0810"/>
    <w:rsid w:val="00BD60BD"/>
    <w:rsid w:val="00BF6038"/>
    <w:rsid w:val="00C072DE"/>
    <w:rsid w:val="00C35605"/>
    <w:rsid w:val="00C65413"/>
    <w:rsid w:val="00C84C0A"/>
    <w:rsid w:val="00CC176E"/>
    <w:rsid w:val="00CD253A"/>
    <w:rsid w:val="00CE1C6A"/>
    <w:rsid w:val="00D24B09"/>
    <w:rsid w:val="00D65A55"/>
    <w:rsid w:val="00D80BBA"/>
    <w:rsid w:val="00D83714"/>
    <w:rsid w:val="00DA5F6E"/>
    <w:rsid w:val="00DC32D5"/>
    <w:rsid w:val="00DD2F28"/>
    <w:rsid w:val="00DD43A7"/>
    <w:rsid w:val="00DD78D6"/>
    <w:rsid w:val="00E059CE"/>
    <w:rsid w:val="00E13B9E"/>
    <w:rsid w:val="00E16C69"/>
    <w:rsid w:val="00E3533D"/>
    <w:rsid w:val="00E3712D"/>
    <w:rsid w:val="00E76E4A"/>
    <w:rsid w:val="00E9195C"/>
    <w:rsid w:val="00E92A91"/>
    <w:rsid w:val="00EB55B6"/>
    <w:rsid w:val="00EC00CD"/>
    <w:rsid w:val="00EC4AF3"/>
    <w:rsid w:val="00F2507C"/>
    <w:rsid w:val="00F5755C"/>
    <w:rsid w:val="00F7775A"/>
    <w:rsid w:val="00FA7564"/>
    <w:rsid w:val="00FD2B4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86F4C0C-398D-4B1F-8F03-FF9B5F87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3</cp:revision>
  <cp:lastPrinted>2013-05-16T16:47:00Z</cp:lastPrinted>
  <dcterms:created xsi:type="dcterms:W3CDTF">2013-05-16T16:47:00Z</dcterms:created>
  <dcterms:modified xsi:type="dcterms:W3CDTF">2013-05-16T16:49:00Z</dcterms:modified>
</cp:coreProperties>
</file>