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DD16EE">
      <w:pPr>
        <w:spacing w:after="240"/>
        <w:ind w:left="720" w:hanging="72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38797C">
        <w:rPr>
          <w:rFonts w:ascii="Gentium Book Basic" w:hAnsi="Gentium Book Basic" w:cs="Times New Roman"/>
          <w:b/>
          <w:sz w:val="28"/>
          <w:szCs w:val="28"/>
        </w:rPr>
        <w:t>#</w:t>
      </w:r>
      <w:r w:rsidR="00FF5BB9">
        <w:rPr>
          <w:rFonts w:ascii="Gentium Book Basic" w:hAnsi="Gentium Book Basic" w:cs="Times New Roman"/>
          <w:b/>
          <w:sz w:val="28"/>
          <w:szCs w:val="28"/>
        </w:rPr>
        <w:t>1</w:t>
      </w:r>
      <w:r w:rsidR="00DD16EE">
        <w:rPr>
          <w:rFonts w:ascii="Gentium Book Basic" w:hAnsi="Gentium Book Basic" w:cs="Times New Roman"/>
          <w:b/>
          <w:sz w:val="28"/>
          <w:szCs w:val="28"/>
        </w:rPr>
        <w:t>6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5D5308">
        <w:rPr>
          <w:rFonts w:ascii="Gentium Book Basic" w:hAnsi="Gentium Book Basic" w:cs="Times New Roman"/>
          <w:b/>
          <w:sz w:val="28"/>
          <w:szCs w:val="28"/>
        </w:rPr>
        <w:t xml:space="preserve">John </w:t>
      </w:r>
      <w:r w:rsidR="007151D8">
        <w:rPr>
          <w:rFonts w:ascii="Gentium Book Basic" w:hAnsi="Gentium Book Basic" w:cs="Times New Roman"/>
          <w:b/>
          <w:sz w:val="28"/>
          <w:szCs w:val="28"/>
        </w:rPr>
        <w:t>1</w:t>
      </w:r>
      <w:r w:rsidR="00DD16EE">
        <w:rPr>
          <w:rFonts w:ascii="Gentium Book Basic" w:hAnsi="Gentium Book Basic" w:cs="Times New Roman"/>
          <w:b/>
          <w:sz w:val="28"/>
          <w:szCs w:val="28"/>
        </w:rPr>
        <w:t>5</w:t>
      </w:r>
      <w:r w:rsidR="00C53F38">
        <w:rPr>
          <w:rFonts w:ascii="Gentium Book Basic" w:hAnsi="Gentium Book Basic" w:cs="Times New Roman"/>
          <w:b/>
          <w:sz w:val="28"/>
          <w:szCs w:val="28"/>
        </w:rPr>
        <w:t>:1–</w:t>
      </w:r>
      <w:r w:rsidR="00DD16EE">
        <w:rPr>
          <w:rFonts w:ascii="Gentium Book Basic" w:hAnsi="Gentium Book Basic" w:cs="Times New Roman"/>
          <w:b/>
          <w:sz w:val="28"/>
          <w:szCs w:val="28"/>
        </w:rPr>
        <w:t>27</w:t>
      </w:r>
    </w:p>
    <w:p w:rsidR="00903723" w:rsidRDefault="00D30FF8" w:rsidP="0043215A">
      <w:pPr>
        <w:spacing w:before="240"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 w:rsidRPr="004344D3">
        <w:rPr>
          <w:rFonts w:ascii="Gentium Book Basic" w:hAnsi="Gentium Book Basic" w:cs="Arial"/>
          <w:b/>
          <w:bCs/>
          <w:sz w:val="24"/>
          <w:szCs w:val="24"/>
          <w:lang w:bidi="he-IL"/>
        </w:rPr>
        <w:t>Summary</w:t>
      </w:r>
      <w:r w:rsidR="006320B5" w:rsidRPr="004344D3">
        <w:rPr>
          <w:rFonts w:ascii="Gentium Book Basic" w:hAnsi="Gentium Book Basic" w:cs="Arial"/>
          <w:b/>
          <w:bCs/>
          <w:sz w:val="24"/>
          <w:szCs w:val="24"/>
          <w:lang w:bidi="he-IL"/>
        </w:rPr>
        <w:t>:</w:t>
      </w:r>
      <w:r w:rsidR="00D44CFE" w:rsidRPr="004344D3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</w:t>
      </w:r>
      <w:r w:rsidR="00582C4D">
        <w:rPr>
          <w:rFonts w:ascii="Gentium Book Basic" w:hAnsi="Gentium Book Basic" w:cs="Arial"/>
          <w:sz w:val="24"/>
          <w:szCs w:val="24"/>
          <w:lang w:bidi="he-IL"/>
        </w:rPr>
        <w:t xml:space="preserve">John 15 continues the Farewell Discourse, </w:t>
      </w:r>
      <w:r w:rsidR="004E440B">
        <w:rPr>
          <w:rFonts w:ascii="Gentium Book Basic" w:hAnsi="Gentium Book Basic" w:cs="Arial"/>
          <w:sz w:val="24"/>
          <w:szCs w:val="24"/>
          <w:lang w:bidi="he-IL"/>
        </w:rPr>
        <w:t>yet here Jesus broadens</w:t>
      </w:r>
      <w:r w:rsidR="00582C4D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4E440B">
        <w:rPr>
          <w:rFonts w:ascii="Gentium Book Basic" w:hAnsi="Gentium Book Basic" w:cs="Arial"/>
          <w:sz w:val="24"/>
          <w:szCs w:val="24"/>
          <w:lang w:bidi="he-IL"/>
        </w:rPr>
        <w:t>his</w:t>
      </w:r>
      <w:r w:rsidR="00582C4D">
        <w:rPr>
          <w:rFonts w:ascii="Gentium Book Basic" w:hAnsi="Gentium Book Basic" w:cs="Arial"/>
          <w:sz w:val="24"/>
          <w:szCs w:val="24"/>
          <w:lang w:bidi="he-IL"/>
        </w:rPr>
        <w:t xml:space="preserve"> focus </w:t>
      </w:r>
      <w:r w:rsidR="004E440B">
        <w:rPr>
          <w:rFonts w:ascii="Gentium Book Basic" w:hAnsi="Gentium Book Basic" w:cs="Arial"/>
          <w:sz w:val="24"/>
          <w:szCs w:val="24"/>
          <w:lang w:bidi="he-IL"/>
        </w:rPr>
        <w:t>beyond</w:t>
      </w:r>
      <w:r w:rsidR="00582C4D">
        <w:rPr>
          <w:rFonts w:ascii="Gentium Book Basic" w:hAnsi="Gentium Book Basic" w:cs="Arial"/>
          <w:sz w:val="24"/>
          <w:szCs w:val="24"/>
          <w:lang w:bidi="he-IL"/>
        </w:rPr>
        <w:t xml:space="preserve"> the work of the </w:t>
      </w:r>
      <w:proofErr w:type="spellStart"/>
      <w:r w:rsidR="004E440B" w:rsidRPr="002B51FD">
        <w:rPr>
          <w:rFonts w:ascii="Gentium Book Basic" w:hAnsi="Gentium Book Basic" w:cs="Arial"/>
          <w:i/>
          <w:iCs/>
          <w:sz w:val="24"/>
          <w:szCs w:val="24"/>
          <w:lang w:bidi="he-IL"/>
        </w:rPr>
        <w:t>paráklētos</w:t>
      </w:r>
      <w:proofErr w:type="spellEnd"/>
      <w:r w:rsidR="004E440B">
        <w:rPr>
          <w:rFonts w:ascii="Gentium Book Basic" w:hAnsi="Gentium Book Basic" w:cs="Arial"/>
          <w:i/>
          <w:iCs/>
          <w:sz w:val="24"/>
          <w:szCs w:val="24"/>
          <w:lang w:bidi="he-IL"/>
        </w:rPr>
        <w:t xml:space="preserve"> </w:t>
      </w:r>
      <w:r w:rsidR="004E440B" w:rsidRPr="004E440B">
        <w:rPr>
          <w:rFonts w:ascii="Gentium Book Basic" w:hAnsi="Gentium Book Basic" w:cs="Arial"/>
          <w:sz w:val="24"/>
          <w:szCs w:val="24"/>
          <w:lang w:bidi="he-IL"/>
        </w:rPr>
        <w:t>(</w:t>
      </w:r>
      <w:proofErr w:type="spellStart"/>
      <w:r w:rsidR="004E440B">
        <w:rPr>
          <w:rFonts w:ascii="Gentium Book Basic" w:hAnsi="Gentium Book Basic" w:cs="Arial"/>
          <w:sz w:val="24"/>
          <w:szCs w:val="24"/>
          <w:lang w:bidi="he-IL"/>
        </w:rPr>
        <w:t>ch.</w:t>
      </w:r>
      <w:proofErr w:type="spellEnd"/>
      <w:r w:rsidR="004E440B">
        <w:rPr>
          <w:rFonts w:ascii="Gentium Book Basic" w:hAnsi="Gentium Book Basic" w:cs="Arial"/>
          <w:sz w:val="24"/>
          <w:szCs w:val="24"/>
          <w:lang w:bidi="he-IL"/>
        </w:rPr>
        <w:t xml:space="preserve"> 14) to describe his own relationship with the Father (15:1) and the relationship of the Godhead to the disciples (15:2). In vv. 1–17, he employs the image of a vineyard to describe these relationships. Jesus describes the Father as the “vinedresser” and himself as the “true vine” (15:1).</w:t>
      </w:r>
      <w:r w:rsidR="007A31FD">
        <w:rPr>
          <w:rFonts w:ascii="Gentium Book Basic" w:hAnsi="Gentium Book Basic" w:cs="Arial"/>
          <w:sz w:val="24"/>
          <w:szCs w:val="24"/>
          <w:lang w:bidi="he-IL"/>
        </w:rPr>
        <w:t xml:space="preserve"> The Old Testament frequently symbolizes Israel as a vine, and Jesus’ self-designation as the “true vine” here implies that Jesus is the new Israel, the “channel through whom God’s blessings flow.”</w:t>
      </w:r>
      <w:r w:rsidR="007A31FD">
        <w:rPr>
          <w:rStyle w:val="FootnoteReference"/>
          <w:rFonts w:ascii="Gentium Book Basic" w:hAnsi="Gentium Book Basic" w:cs="Arial"/>
          <w:sz w:val="24"/>
          <w:szCs w:val="24"/>
          <w:lang w:bidi="he-IL"/>
        </w:rPr>
        <w:footnoteReference w:id="1"/>
      </w:r>
      <w:r w:rsidR="0043215A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A86045">
        <w:rPr>
          <w:rFonts w:ascii="Gentium Book Basic" w:hAnsi="Gentium Book Basic" w:cs="Arial"/>
          <w:sz w:val="24"/>
          <w:szCs w:val="24"/>
          <w:lang w:bidi="he-IL"/>
        </w:rPr>
        <w:t xml:space="preserve">He describes </w:t>
      </w:r>
      <w:r w:rsidR="00540E2C">
        <w:rPr>
          <w:rFonts w:ascii="Gentium Book Basic" w:hAnsi="Gentium Book Basic" w:cs="Arial"/>
          <w:sz w:val="24"/>
          <w:szCs w:val="24"/>
          <w:lang w:bidi="he-IL"/>
        </w:rPr>
        <w:t>the</w:t>
      </w:r>
      <w:r w:rsidR="00F1630D">
        <w:rPr>
          <w:rFonts w:ascii="Gentium Book Basic" w:hAnsi="Gentium Book Basic" w:cs="Arial"/>
          <w:sz w:val="24"/>
          <w:szCs w:val="24"/>
          <w:lang w:bidi="he-IL"/>
        </w:rPr>
        <w:t xml:space="preserve"> disciples</w:t>
      </w:r>
      <w:r w:rsidR="004E440B">
        <w:rPr>
          <w:rFonts w:ascii="Gentium Book Basic" w:hAnsi="Gentium Book Basic" w:cs="Arial"/>
          <w:sz w:val="24"/>
          <w:szCs w:val="24"/>
          <w:lang w:bidi="he-IL"/>
        </w:rPr>
        <w:t xml:space="preserve"> as “branches” that “bear fruit</w:t>
      </w:r>
      <w:r w:rsidR="0098677F">
        <w:rPr>
          <w:rFonts w:ascii="Gentium Book Basic" w:hAnsi="Gentium Book Basic" w:cs="Arial"/>
          <w:sz w:val="24"/>
          <w:szCs w:val="24"/>
          <w:lang w:bidi="he-IL"/>
        </w:rPr>
        <w:t>,</w:t>
      </w:r>
      <w:r w:rsidR="00A86045">
        <w:rPr>
          <w:rFonts w:ascii="Gentium Book Basic" w:hAnsi="Gentium Book Basic" w:cs="Arial"/>
          <w:sz w:val="24"/>
          <w:szCs w:val="24"/>
          <w:lang w:bidi="he-IL"/>
        </w:rPr>
        <w:t>”</w:t>
      </w:r>
      <w:r w:rsidR="0098677F">
        <w:rPr>
          <w:rFonts w:ascii="Gentium Book Basic" w:hAnsi="Gentium Book Basic" w:cs="Arial"/>
          <w:sz w:val="24"/>
          <w:szCs w:val="24"/>
          <w:lang w:bidi="he-IL"/>
        </w:rPr>
        <w:t xml:space="preserve"> while those who </w:t>
      </w:r>
      <w:r w:rsidR="00A86045">
        <w:rPr>
          <w:rFonts w:ascii="Gentium Book Basic" w:hAnsi="Gentium Book Basic" w:cs="Arial"/>
          <w:sz w:val="24"/>
          <w:szCs w:val="24"/>
          <w:lang w:bidi="he-IL"/>
        </w:rPr>
        <w:t xml:space="preserve">“do not bear fruit” are taken away by the Father (15:2). </w:t>
      </w:r>
      <w:r w:rsidR="00B51764">
        <w:rPr>
          <w:rFonts w:ascii="Gentium Book Basic" w:hAnsi="Gentium Book Basic" w:cs="Arial"/>
          <w:sz w:val="24"/>
          <w:szCs w:val="24"/>
          <w:lang w:bidi="he-IL"/>
        </w:rPr>
        <w:t>In 15:</w:t>
      </w:r>
      <w:r w:rsidR="00B51764">
        <w:rPr>
          <w:rFonts w:ascii="Gentium Book Basic" w:hAnsi="Gentium Book Basic" w:cs="Arial"/>
          <w:sz w:val="24"/>
          <w:szCs w:val="24"/>
          <w:lang w:bidi="he-IL"/>
        </w:rPr>
        <w:t>3–17</w:t>
      </w:r>
      <w:r w:rsidR="00B51764">
        <w:rPr>
          <w:rFonts w:ascii="Gentium Book Basic" w:hAnsi="Gentium Book Basic" w:cs="Arial"/>
          <w:sz w:val="24"/>
          <w:szCs w:val="24"/>
          <w:lang w:bidi="he-IL"/>
        </w:rPr>
        <w:t xml:space="preserve">, the vine </w:t>
      </w:r>
      <w:r w:rsidR="00540E2C">
        <w:rPr>
          <w:rFonts w:ascii="Gentium Book Basic" w:hAnsi="Gentium Book Basic" w:cs="Arial"/>
          <w:sz w:val="24"/>
          <w:szCs w:val="24"/>
          <w:lang w:bidi="he-IL"/>
        </w:rPr>
        <w:t xml:space="preserve">metaphor </w:t>
      </w:r>
      <w:r w:rsidR="00B51764">
        <w:rPr>
          <w:rFonts w:ascii="Gentium Book Basic" w:hAnsi="Gentium Book Basic" w:cs="Arial"/>
          <w:sz w:val="24"/>
          <w:szCs w:val="24"/>
          <w:lang w:bidi="he-IL"/>
        </w:rPr>
        <w:t>describes how</w:t>
      </w:r>
      <w:r w:rsidR="00540E2C">
        <w:rPr>
          <w:rFonts w:ascii="Gentium Book Basic" w:hAnsi="Gentium Book Basic" w:cs="Arial"/>
          <w:sz w:val="24"/>
          <w:szCs w:val="24"/>
          <w:lang w:bidi="he-IL"/>
        </w:rPr>
        <w:t xml:space="preserve"> disciples ought to live. Jesus calls disciples to “abide” </w:t>
      </w:r>
      <w:r w:rsidR="00772F67">
        <w:rPr>
          <w:rFonts w:ascii="Gentium Book Basic" w:hAnsi="Gentium Book Basic" w:cs="Arial"/>
          <w:sz w:val="24"/>
          <w:szCs w:val="24"/>
          <w:lang w:bidi="he-IL"/>
        </w:rPr>
        <w:t>in the vine</w:t>
      </w:r>
      <w:r w:rsidR="00772F67">
        <w:rPr>
          <w:rFonts w:ascii="Gentium Book Basic" w:hAnsi="Gentium Book Basic" w:cs="Arial"/>
          <w:sz w:val="24"/>
          <w:szCs w:val="24"/>
          <w:lang w:bidi="he-IL"/>
        </w:rPr>
        <w:t>.</w:t>
      </w:r>
      <w:r w:rsidR="00772F67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772F67">
        <w:rPr>
          <w:rFonts w:ascii="Gentium Book Basic" w:hAnsi="Gentium Book Basic" w:cs="Arial"/>
          <w:sz w:val="24"/>
          <w:szCs w:val="24"/>
          <w:lang w:bidi="he-IL"/>
        </w:rPr>
        <w:t xml:space="preserve">The word translated “abide” is the </w:t>
      </w:r>
      <w:r w:rsidR="00540E2C">
        <w:rPr>
          <w:rFonts w:ascii="Gentium Book Basic" w:hAnsi="Gentium Book Basic" w:cs="Arial"/>
          <w:sz w:val="24"/>
          <w:szCs w:val="24"/>
          <w:lang w:bidi="he-IL"/>
        </w:rPr>
        <w:t xml:space="preserve">word </w:t>
      </w:r>
      <w:proofErr w:type="spellStart"/>
      <w:r w:rsidR="00540E2C" w:rsidRPr="002B51FD">
        <w:rPr>
          <w:rFonts w:ascii="Gentium Book Basic" w:hAnsi="Gentium Book Basic" w:cs="Arial"/>
          <w:i/>
          <w:iCs/>
          <w:sz w:val="24"/>
          <w:szCs w:val="24"/>
          <w:lang w:bidi="he-IL"/>
        </w:rPr>
        <w:t>ménō</w:t>
      </w:r>
      <w:proofErr w:type="spellEnd"/>
      <w:r w:rsidR="00772F67">
        <w:rPr>
          <w:rFonts w:ascii="Gentium Book Basic" w:hAnsi="Gentium Book Basic" w:cs="Arial"/>
          <w:sz w:val="24"/>
          <w:szCs w:val="24"/>
          <w:lang w:bidi="he-IL"/>
        </w:rPr>
        <w:t xml:space="preserve"> (</w:t>
      </w:r>
      <w:r w:rsidR="0047251C">
        <w:rPr>
          <w:rFonts w:ascii="Gentium Book Basic" w:hAnsi="Gentium Book Basic" w:cs="Arial"/>
          <w:sz w:val="24"/>
          <w:szCs w:val="24"/>
          <w:lang w:bidi="he-IL"/>
        </w:rPr>
        <w:t xml:space="preserve">meaning </w:t>
      </w:r>
      <w:r w:rsidR="00540E2C">
        <w:rPr>
          <w:rFonts w:ascii="Gentium Book Basic" w:hAnsi="Gentium Book Basic" w:cs="Arial"/>
          <w:sz w:val="24"/>
          <w:szCs w:val="24"/>
          <w:lang w:bidi="he-IL"/>
        </w:rPr>
        <w:t>“</w:t>
      </w:r>
      <w:r w:rsidR="00540E2C" w:rsidRPr="00903723">
        <w:rPr>
          <w:rFonts w:ascii="Gentium Book Basic" w:hAnsi="Gentium Book Basic" w:cs="Arial"/>
          <w:sz w:val="24"/>
          <w:szCs w:val="24"/>
          <w:lang w:bidi="he-IL"/>
        </w:rPr>
        <w:t>remain, stay</w:t>
      </w:r>
      <w:r w:rsidR="00540E2C">
        <w:rPr>
          <w:rFonts w:ascii="Gentium Book Basic" w:hAnsi="Gentium Book Basic" w:cs="Arial"/>
          <w:sz w:val="24"/>
          <w:szCs w:val="24"/>
          <w:lang w:bidi="he-IL"/>
        </w:rPr>
        <w:t>”</w:t>
      </w:r>
      <w:r w:rsidR="00772F67">
        <w:rPr>
          <w:rFonts w:ascii="Gentium Book Basic" w:hAnsi="Gentium Book Basic" w:cs="Arial"/>
          <w:sz w:val="24"/>
          <w:szCs w:val="24"/>
          <w:lang w:bidi="he-IL"/>
        </w:rPr>
        <w:t xml:space="preserve">), which we saw </w:t>
      </w:r>
      <w:r w:rsidR="00540E2C">
        <w:rPr>
          <w:rFonts w:ascii="Gentium Book Basic" w:hAnsi="Gentium Book Basic" w:cs="Arial"/>
          <w:sz w:val="24"/>
          <w:szCs w:val="24"/>
          <w:lang w:bidi="he-IL"/>
        </w:rPr>
        <w:t xml:space="preserve">in 14:17 </w:t>
      </w:r>
      <w:r w:rsidR="0047251C">
        <w:rPr>
          <w:rFonts w:ascii="Gentium Book Basic" w:hAnsi="Gentium Book Basic" w:cs="Arial"/>
          <w:sz w:val="24"/>
          <w:szCs w:val="24"/>
          <w:lang w:bidi="he-IL"/>
        </w:rPr>
        <w:t>where it</w:t>
      </w:r>
      <w:r w:rsidR="00540E2C">
        <w:rPr>
          <w:rFonts w:ascii="Gentium Book Basic" w:hAnsi="Gentium Book Basic" w:cs="Arial"/>
          <w:sz w:val="24"/>
          <w:szCs w:val="24"/>
          <w:lang w:bidi="he-IL"/>
        </w:rPr>
        <w:t xml:space="preserve"> describe</w:t>
      </w:r>
      <w:r w:rsidR="0047251C">
        <w:rPr>
          <w:rFonts w:ascii="Gentium Book Basic" w:hAnsi="Gentium Book Basic" w:cs="Arial"/>
          <w:sz w:val="24"/>
          <w:szCs w:val="24"/>
          <w:lang w:bidi="he-IL"/>
        </w:rPr>
        <w:t>s</w:t>
      </w:r>
      <w:r w:rsidR="00540E2C">
        <w:rPr>
          <w:rFonts w:ascii="Gentium Book Basic" w:hAnsi="Gentium Book Basic" w:cs="Arial"/>
          <w:sz w:val="24"/>
          <w:szCs w:val="24"/>
          <w:lang w:bidi="he-IL"/>
        </w:rPr>
        <w:t xml:space="preserve"> the Spirit’s indwelling of the believer</w:t>
      </w:r>
      <w:r w:rsidR="00772F67">
        <w:rPr>
          <w:rFonts w:ascii="Gentium Book Basic" w:hAnsi="Gentium Book Basic" w:cs="Arial"/>
          <w:sz w:val="24"/>
          <w:szCs w:val="24"/>
          <w:lang w:bidi="he-IL"/>
        </w:rPr>
        <w:t xml:space="preserve">. </w:t>
      </w:r>
      <w:r w:rsidR="00F56C52">
        <w:rPr>
          <w:rFonts w:ascii="Gentium Book Basic" w:hAnsi="Gentium Book Basic" w:cs="Arial"/>
          <w:sz w:val="24"/>
          <w:szCs w:val="24"/>
          <w:lang w:bidi="he-IL"/>
        </w:rPr>
        <w:t xml:space="preserve">This term is heavily clustered </w:t>
      </w:r>
      <w:r w:rsidR="0043215A">
        <w:rPr>
          <w:rFonts w:ascii="Gentium Book Basic" w:hAnsi="Gentium Book Basic" w:cs="Arial"/>
          <w:sz w:val="24"/>
          <w:szCs w:val="24"/>
          <w:lang w:bidi="he-IL"/>
        </w:rPr>
        <w:t xml:space="preserve">here </w:t>
      </w:r>
      <w:r w:rsidR="00F56C52">
        <w:rPr>
          <w:rFonts w:ascii="Gentium Book Basic" w:hAnsi="Gentium Book Basic" w:cs="Arial"/>
          <w:sz w:val="24"/>
          <w:szCs w:val="24"/>
          <w:lang w:bidi="he-IL"/>
        </w:rPr>
        <w:t>in the description of the believer’s relatio</w:t>
      </w:r>
      <w:r w:rsidR="0043215A">
        <w:rPr>
          <w:rFonts w:ascii="Gentium Book Basic" w:hAnsi="Gentium Book Basic" w:cs="Arial"/>
          <w:sz w:val="24"/>
          <w:szCs w:val="24"/>
          <w:lang w:bidi="he-IL"/>
        </w:rPr>
        <w:t>nship to Christ</w:t>
      </w:r>
      <w:r w:rsidR="00F56C52">
        <w:rPr>
          <w:rFonts w:ascii="Gentium Book Basic" w:hAnsi="Gentium Book Basic" w:cs="Arial"/>
          <w:sz w:val="24"/>
          <w:szCs w:val="24"/>
          <w:lang w:bidi="he-IL"/>
        </w:rPr>
        <w:t>.</w:t>
      </w:r>
      <w:r w:rsidR="0043215A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772F67">
        <w:rPr>
          <w:rFonts w:ascii="Gentium Book Basic" w:hAnsi="Gentium Book Basic" w:cs="Arial"/>
          <w:sz w:val="24"/>
          <w:szCs w:val="24"/>
          <w:lang w:bidi="he-IL"/>
        </w:rPr>
        <w:t xml:space="preserve">Those who remain in Christ will bear fruit, and this fruit serves as evidence that they are Christ’s disciples (15:8). </w:t>
      </w:r>
      <w:r w:rsidR="00F56C52">
        <w:rPr>
          <w:rFonts w:ascii="Gentium Book Basic" w:hAnsi="Gentium Book Basic" w:cs="Arial"/>
          <w:sz w:val="24"/>
          <w:szCs w:val="24"/>
          <w:lang w:bidi="he-IL"/>
        </w:rPr>
        <w:t xml:space="preserve">A chief example of this spiritual fruit is in the way that Jesus’ disciples will </w:t>
      </w:r>
      <w:r w:rsidR="00F56C52">
        <w:rPr>
          <w:rFonts w:ascii="Gentium Book Basic" w:hAnsi="Gentium Book Basic" w:cs="Arial"/>
          <w:sz w:val="24"/>
          <w:szCs w:val="24"/>
          <w:lang w:bidi="he-IL"/>
        </w:rPr>
        <w:t xml:space="preserve">love </w:t>
      </w:r>
      <w:r w:rsidR="00772F67">
        <w:rPr>
          <w:rFonts w:ascii="Gentium Book Basic" w:hAnsi="Gentium Book Basic" w:cs="Arial"/>
          <w:sz w:val="24"/>
          <w:szCs w:val="24"/>
          <w:lang w:bidi="he-IL"/>
        </w:rPr>
        <w:t>one another (15:</w:t>
      </w:r>
      <w:r w:rsidR="00F56C52">
        <w:rPr>
          <w:rFonts w:ascii="Gentium Book Basic" w:hAnsi="Gentium Book Basic" w:cs="Arial"/>
          <w:sz w:val="24"/>
          <w:szCs w:val="24"/>
          <w:lang w:bidi="he-IL"/>
        </w:rPr>
        <w:t>9–17). This gives evidence that Christ has chosen and appointed them (15:16), thus providing one objective means for assurance of salvation.</w:t>
      </w:r>
    </w:p>
    <w:p w:rsidR="00772F67" w:rsidRPr="004E440B" w:rsidRDefault="00F56C52" w:rsidP="00681794">
      <w:pPr>
        <w:spacing w:before="240"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 xml:space="preserve">Bearing fruit will also bring the scorn of those outside the vine in “the world” (15:18). </w:t>
      </w:r>
      <w:r w:rsidR="00681794">
        <w:rPr>
          <w:rFonts w:ascii="Gentium Book Basic" w:hAnsi="Gentium Book Basic" w:cs="Arial"/>
          <w:sz w:val="24"/>
          <w:szCs w:val="24"/>
          <w:lang w:bidi="he-IL"/>
        </w:rPr>
        <w:t>B</w:t>
      </w:r>
      <w:bookmarkStart w:id="0" w:name="_GoBack"/>
      <w:bookmarkEnd w:id="0"/>
      <w:r>
        <w:rPr>
          <w:rFonts w:ascii="Gentium Book Basic" w:hAnsi="Gentium Book Basic" w:cs="Arial"/>
          <w:sz w:val="24"/>
          <w:szCs w:val="24"/>
          <w:lang w:bidi="he-IL"/>
        </w:rPr>
        <w:t>elievers are to remember that the world’s hatred for them is based upon its hatred for Christ (15:19). As a result, believers should anticipate persecution and endure it boldly with the Holy Spirit’s help (15:26).</w:t>
      </w:r>
    </w:p>
    <w:p w:rsidR="00774AC2" w:rsidRPr="00A55949" w:rsidRDefault="00774AC2" w:rsidP="00C53F38">
      <w:pPr>
        <w:spacing w:before="240" w:after="24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A55949">
        <w:rPr>
          <w:rFonts w:ascii="Gentium Book Basic" w:hAnsi="Gentium Book Basic" w:cs="Arial"/>
          <w:b/>
          <w:bCs/>
          <w:sz w:val="24"/>
          <w:szCs w:val="24"/>
          <w:lang w:bidi="he-IL"/>
        </w:rPr>
        <w:t>Abbreviated Outline</w:t>
      </w:r>
      <w:r w:rsidR="00C53F38" w:rsidRPr="00A55949">
        <w:rPr>
          <w:rStyle w:val="FootnoteReference"/>
          <w:rFonts w:ascii="Gentium Book Basic" w:eastAsia="Times New Roman" w:hAnsi="Gentium Book Basic" w:cs="Times New Roman"/>
          <w:b/>
          <w:bCs/>
          <w:color w:val="000000"/>
          <w:sz w:val="24"/>
          <w:szCs w:val="24"/>
          <w:lang w:bidi="he-IL"/>
        </w:rPr>
        <w:footnoteReference w:id="2"/>
      </w:r>
      <w:r w:rsidRPr="00A55949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(current passage in bold):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INTRODUCTION: THE WORD MADE FLESH (1:1-18)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BOOK OF SIGNS: THE SIGNS OF THE MESSIAH (1:19-12:50)</w:t>
      </w:r>
    </w:p>
    <w:p w:rsidR="00C53F38" w:rsidRPr="005D5308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Forerunner and the Coming of the Messiah (1:19-51)</w:t>
      </w:r>
    </w:p>
    <w:p w:rsidR="00C53F38" w:rsidRPr="0050481F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50481F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Cana Cycle: Jesus</w:t>
      </w:r>
      <w:r w:rsidR="00144147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’</w:t>
      </w:r>
      <w:r w:rsidRPr="0050481F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 xml:space="preserve"> Inaugural Signs and Representative Conversations (2:1-4:54)</w:t>
      </w:r>
    </w:p>
    <w:p w:rsidR="00C53F38" w:rsidRPr="00B4716B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B4716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Festival Cycle: Additional Signs amidst Mounting Unbelief (5-10)</w:t>
      </w:r>
    </w:p>
    <w:p w:rsidR="00C53F38" w:rsidRPr="00735DFD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735DFD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Final Passover: Climactic Sign, the Raising of Lazarus, and Other Events (11-12)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THE BOOK OF EXALTATION: PREPARING THE NEW MESSIANIC COMMUNITY AND THE PASSION OF JESUS (13-20)</w:t>
      </w:r>
    </w:p>
    <w:p w:rsidR="00C53F38" w:rsidRPr="00113128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113128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Cleansing and Instruction of the New Covenant Community, including Jesus</w:t>
      </w:r>
      <w:r w:rsidR="00144147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’</w:t>
      </w:r>
      <w:r w:rsidRPr="00113128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 xml:space="preserve"> Final Prayer (13-17)</w:t>
      </w:r>
    </w:p>
    <w:p w:rsidR="00735DFD" w:rsidRPr="00113128" w:rsidRDefault="00735DFD" w:rsidP="00735DFD">
      <w:pPr>
        <w:widowControl w:val="0"/>
        <w:numPr>
          <w:ilvl w:val="0"/>
          <w:numId w:val="19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113128">
        <w:rPr>
          <w:rFonts w:ascii="Gentium Book Basic" w:eastAsia="Times New Roman" w:hAnsi="Gentium Book Basic" w:cs="Times New Roman"/>
          <w:color w:val="000000"/>
          <w:lang w:bidi="he-IL"/>
        </w:rPr>
        <w:t>Cleansing the Community (13:1-30)</w:t>
      </w:r>
    </w:p>
    <w:p w:rsidR="00735DFD" w:rsidRPr="00735DFD" w:rsidRDefault="00735DFD" w:rsidP="00735DFD">
      <w:pPr>
        <w:widowControl w:val="0"/>
        <w:numPr>
          <w:ilvl w:val="0"/>
          <w:numId w:val="19"/>
        </w:numPr>
        <w:ind w:left="108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735DFD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The Farewell Discourse (13:31-16:33)</w:t>
      </w:r>
    </w:p>
    <w:p w:rsidR="00735DFD" w:rsidRPr="00DD16EE" w:rsidRDefault="00735DFD" w:rsidP="00735DFD">
      <w:pPr>
        <w:widowControl w:val="0"/>
        <w:numPr>
          <w:ilvl w:val="0"/>
          <w:numId w:val="26"/>
        </w:numPr>
        <w:ind w:left="144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D16EE">
        <w:rPr>
          <w:rFonts w:ascii="Gentium Book Basic" w:eastAsia="Times New Roman" w:hAnsi="Gentium Book Basic" w:cs="Times New Roman"/>
          <w:color w:val="000000"/>
          <w:lang w:bidi="he-IL"/>
        </w:rPr>
        <w:t>Jesus</w:t>
      </w:r>
      <w:r w:rsidR="00144147" w:rsidRPr="00DD16EE">
        <w:rPr>
          <w:rFonts w:ascii="Gentium Book Basic" w:eastAsia="Times New Roman" w:hAnsi="Gentium Book Basic" w:cs="Times New Roman"/>
          <w:color w:val="000000"/>
          <w:lang w:bidi="he-IL"/>
        </w:rPr>
        <w:t>’</w:t>
      </w:r>
      <w:r w:rsidRPr="00DD16EE">
        <w:rPr>
          <w:rFonts w:ascii="Gentium Book Basic" w:eastAsia="Times New Roman" w:hAnsi="Gentium Book Basic" w:cs="Times New Roman"/>
          <w:color w:val="000000"/>
          <w:lang w:bidi="he-IL"/>
        </w:rPr>
        <w:t xml:space="preserve"> Departure and Sending of the Spirit (13:31-14:31)</w:t>
      </w:r>
    </w:p>
    <w:p w:rsidR="00735DFD" w:rsidRPr="00DD16EE" w:rsidRDefault="00735DFD" w:rsidP="00735DFD">
      <w:pPr>
        <w:widowControl w:val="0"/>
        <w:numPr>
          <w:ilvl w:val="0"/>
          <w:numId w:val="26"/>
        </w:numPr>
        <w:ind w:left="144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DD16EE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Jesus the True Vine (15:1-17)</w:t>
      </w:r>
    </w:p>
    <w:p w:rsidR="00735DFD" w:rsidRPr="00DD16EE" w:rsidRDefault="00735DFD" w:rsidP="00735DFD">
      <w:pPr>
        <w:widowControl w:val="0"/>
        <w:numPr>
          <w:ilvl w:val="0"/>
          <w:numId w:val="26"/>
        </w:numPr>
        <w:ind w:left="144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DD16EE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The Spirit and the Disciples</w:t>
      </w:r>
      <w:r w:rsidR="00144147" w:rsidRPr="00DD16EE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’</w:t>
      </w:r>
      <w:r w:rsidRPr="00DD16EE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 xml:space="preserve"> Witness to the World (15:18-16:33)</w:t>
      </w:r>
    </w:p>
    <w:p w:rsidR="00735DFD" w:rsidRPr="00735DFD" w:rsidRDefault="00735DFD" w:rsidP="00735DFD">
      <w:pPr>
        <w:widowControl w:val="0"/>
        <w:numPr>
          <w:ilvl w:val="0"/>
          <w:numId w:val="19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735DFD">
        <w:rPr>
          <w:rFonts w:ascii="Gentium Book Basic" w:eastAsia="Times New Roman" w:hAnsi="Gentium Book Basic" w:cs="Times New Roman"/>
          <w:color w:val="000000"/>
          <w:lang w:bidi="he-IL"/>
        </w:rPr>
        <w:t>Jesus</w:t>
      </w:r>
      <w:r w:rsidR="00144147">
        <w:rPr>
          <w:rFonts w:ascii="Gentium Book Basic" w:eastAsia="Times New Roman" w:hAnsi="Gentium Book Basic" w:cs="Times New Roman"/>
          <w:color w:val="000000"/>
          <w:lang w:bidi="he-IL"/>
        </w:rPr>
        <w:t>’</w:t>
      </w:r>
      <w:r w:rsidRPr="00735DFD">
        <w:rPr>
          <w:rFonts w:ascii="Gentium Book Basic" w:eastAsia="Times New Roman" w:hAnsi="Gentium Book Basic" w:cs="Times New Roman"/>
          <w:color w:val="000000"/>
          <w:lang w:bidi="he-IL"/>
        </w:rPr>
        <w:t xml:space="preserve"> Parting Prayer (17)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Passion Narrative (18-19)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Jesus</w:t>
      </w:r>
      <w:r w:rsidR="00144147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’</w:t>
      </w: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 xml:space="preserve"> Resurrection and Appearances, Commissioning of Disciples (20:1-29)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Concluding Purpose Statement (20:30-31)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EPILOGUE: THE COMPLEMENTARY ROLES OF PETER AND THE BELOVED DISCIPLE (21)</w:t>
      </w:r>
    </w:p>
    <w:p w:rsidR="0043215A" w:rsidRDefault="0043215A">
      <w:pPr>
        <w:rPr>
          <w:rFonts w:ascii="Gentium Book Basic" w:hAnsi="Gentium Book Basic"/>
          <w:b/>
          <w:bCs/>
          <w:sz w:val="20"/>
        </w:rPr>
      </w:pPr>
      <w:r>
        <w:br w:type="page"/>
      </w:r>
    </w:p>
    <w:p w:rsidR="0085179F" w:rsidRPr="00A76EF2" w:rsidRDefault="00DD43A7" w:rsidP="0043215A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FB66DE" w:rsidRDefault="0043215A" w:rsidP="0043215A">
      <w:pPr>
        <w:pStyle w:val="Question"/>
      </w:pPr>
      <w:r>
        <w:t xml:space="preserve">Consider some of the following references to Israel as a “vine”: </w:t>
      </w:r>
      <w:r w:rsidRPr="0043215A">
        <w:t>Ps. 80:9–16; Is. 5:1–7; 27:</w:t>
      </w:r>
      <w:proofErr w:type="gramStart"/>
      <w:r w:rsidRPr="0043215A">
        <w:t>2ff.;</w:t>
      </w:r>
      <w:proofErr w:type="gramEnd"/>
      <w:r w:rsidRPr="0043215A">
        <w:t xml:space="preserve"> Je. 2:21; 12:</w:t>
      </w:r>
      <w:proofErr w:type="gramStart"/>
      <w:r w:rsidRPr="0043215A">
        <w:t>10ff.;</w:t>
      </w:r>
      <w:proofErr w:type="gramEnd"/>
      <w:r w:rsidRPr="0043215A">
        <w:t xml:space="preserve"> </w:t>
      </w:r>
      <w:proofErr w:type="spellStart"/>
      <w:r w:rsidRPr="0043215A">
        <w:t>Ezk</w:t>
      </w:r>
      <w:proofErr w:type="spellEnd"/>
      <w:r w:rsidRPr="0043215A">
        <w:t>. 15:1–8; 17:1–21; 19:10–14; Ho. 10:1–2</w:t>
      </w:r>
      <w:r>
        <w:t>.</w:t>
      </w:r>
      <w:r>
        <w:rPr>
          <w:rStyle w:val="FootnoteReference"/>
          <w:rFonts w:cs="Arial"/>
          <w:sz w:val="24"/>
          <w:szCs w:val="24"/>
          <w:lang w:bidi="he-IL"/>
        </w:rPr>
        <w:footnoteReference w:id="3"/>
      </w:r>
      <w:r>
        <w:t xml:space="preserve"> How does the ministry of Christ contrast with the ministry of Old Testament Israel? How is it similar?</w:t>
      </w:r>
    </w:p>
    <w:p w:rsidR="00553B2D" w:rsidRPr="00A76EF2" w:rsidRDefault="00553B2D" w:rsidP="00957141">
      <w:pPr>
        <w:pStyle w:val="Lines"/>
        <w:tabs>
          <w:tab w:val="left" w:pos="8085"/>
        </w:tabs>
      </w:pPr>
    </w:p>
    <w:p w:rsidR="00553B2D" w:rsidRPr="00A76EF2" w:rsidRDefault="00553B2D" w:rsidP="00A76EF2">
      <w:pPr>
        <w:pStyle w:val="Lines"/>
      </w:pPr>
    </w:p>
    <w:p w:rsidR="008503A5" w:rsidRPr="00A76EF2" w:rsidRDefault="008503A5" w:rsidP="00A76EF2">
      <w:pPr>
        <w:pStyle w:val="Lines"/>
      </w:pPr>
    </w:p>
    <w:p w:rsidR="00FB66DE" w:rsidRPr="00957141" w:rsidRDefault="0043215A" w:rsidP="0043215A">
      <w:pPr>
        <w:pStyle w:val="Question"/>
      </w:pPr>
      <w:r>
        <w:t>Summarize the role of the Father as described in 15:1–2, 8–9, 15–16.</w:t>
      </w:r>
    </w:p>
    <w:p w:rsidR="00245F23" w:rsidRPr="00A76EF2" w:rsidRDefault="00245F23" w:rsidP="00A76EF2">
      <w:pPr>
        <w:pStyle w:val="Lines"/>
      </w:pPr>
    </w:p>
    <w:p w:rsidR="00245F23" w:rsidRDefault="00245F23" w:rsidP="00A76EF2">
      <w:pPr>
        <w:pStyle w:val="Lines"/>
      </w:pPr>
    </w:p>
    <w:p w:rsidR="00B73B11" w:rsidRDefault="00B73B11" w:rsidP="00A76EF2">
      <w:pPr>
        <w:pStyle w:val="Lines"/>
      </w:pPr>
    </w:p>
    <w:p w:rsidR="00957141" w:rsidRDefault="0043215A" w:rsidP="0043215A">
      <w:pPr>
        <w:pStyle w:val="Question"/>
      </w:pPr>
      <w:r>
        <w:t xml:space="preserve">How should we understand the reference to “every branch in </w:t>
      </w:r>
      <w:proofErr w:type="gramStart"/>
      <w:r>
        <w:t>Me</w:t>
      </w:r>
      <w:proofErr w:type="gramEnd"/>
      <w:r>
        <w:t xml:space="preserve"> that does not bear fruit” (15:2, 6)? How do these branches contrast with the fruit-bearing branches (15:2bff)?</w:t>
      </w:r>
    </w:p>
    <w:p w:rsidR="00957141" w:rsidRDefault="00957141" w:rsidP="00957141">
      <w:pPr>
        <w:pStyle w:val="Lines"/>
      </w:pPr>
    </w:p>
    <w:p w:rsidR="00957141" w:rsidRDefault="00957141" w:rsidP="00957141">
      <w:pPr>
        <w:pStyle w:val="Lines"/>
      </w:pPr>
    </w:p>
    <w:p w:rsidR="00957141" w:rsidRPr="00FF5BB9" w:rsidRDefault="00957141" w:rsidP="00957141">
      <w:pPr>
        <w:pStyle w:val="Lines"/>
      </w:pPr>
    </w:p>
    <w:p w:rsidR="00C0755D" w:rsidRDefault="0043215A" w:rsidP="00382F78">
      <w:pPr>
        <w:pStyle w:val="Question"/>
      </w:pPr>
      <w:r>
        <w:t xml:space="preserve">Is there any case in which </w:t>
      </w:r>
      <w:r w:rsidR="00382F78">
        <w:t xml:space="preserve">the Father will deny the requests of </w:t>
      </w:r>
      <w:r>
        <w:t>true disciples</w:t>
      </w:r>
      <w:r w:rsidR="00382F78">
        <w:t>, according to 15:7? How can this work?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E87AE5" w:rsidRPr="00A76EF2" w:rsidRDefault="00E87AE5" w:rsidP="00A76EF2">
      <w:pPr>
        <w:pStyle w:val="Lines"/>
      </w:pPr>
    </w:p>
    <w:p w:rsidR="00C0755D" w:rsidRDefault="00382F78" w:rsidP="003D4D6C">
      <w:pPr>
        <w:pStyle w:val="Question"/>
      </w:pPr>
      <w:r>
        <w:t xml:space="preserve">How </w:t>
      </w:r>
      <w:proofErr w:type="gramStart"/>
      <w:r>
        <w:t>does John 15:</w:t>
      </w:r>
      <w:proofErr w:type="gramEnd"/>
      <w:r>
        <w:t>12–17 help us to understand 1 John 2:3–8, 3:22–24, 4:21, 5:2–3?</w:t>
      </w:r>
    </w:p>
    <w:p w:rsidR="00F0296F" w:rsidRPr="00F0296F" w:rsidRDefault="00F0296F" w:rsidP="00BF4BA7">
      <w:pPr>
        <w:pStyle w:val="Lines"/>
        <w:tabs>
          <w:tab w:val="left" w:pos="6675"/>
        </w:tabs>
      </w:pPr>
    </w:p>
    <w:p w:rsidR="00325078" w:rsidRDefault="00325078" w:rsidP="00325078">
      <w:pPr>
        <w:pStyle w:val="Lines"/>
      </w:pPr>
    </w:p>
    <w:p w:rsidR="00AC64B8" w:rsidRDefault="00AC64B8" w:rsidP="00325078">
      <w:pPr>
        <w:pStyle w:val="Lines"/>
      </w:pPr>
    </w:p>
    <w:p w:rsidR="00113128" w:rsidRDefault="00382F78" w:rsidP="00382F78">
      <w:pPr>
        <w:pStyle w:val="Question"/>
      </w:pPr>
      <w:r>
        <w:t xml:space="preserve">How </w:t>
      </w:r>
      <w:proofErr w:type="gramStart"/>
      <w:r>
        <w:t>does John 15:</w:t>
      </w:r>
      <w:proofErr w:type="gramEnd"/>
      <w:r>
        <w:t>18–25 help us to understand 1 John 3:13–21?</w:t>
      </w:r>
    </w:p>
    <w:p w:rsidR="00113128" w:rsidRDefault="00113128" w:rsidP="00113128">
      <w:pPr>
        <w:pStyle w:val="Lines"/>
      </w:pPr>
    </w:p>
    <w:p w:rsidR="00113128" w:rsidRDefault="00113128" w:rsidP="00113128">
      <w:pPr>
        <w:pStyle w:val="Lines"/>
      </w:pPr>
    </w:p>
    <w:p w:rsidR="00113128" w:rsidRDefault="00113128" w:rsidP="00113128">
      <w:pPr>
        <w:pStyle w:val="Lines"/>
      </w:pPr>
    </w:p>
    <w:p w:rsidR="00113128" w:rsidRDefault="00382F78" w:rsidP="00382F78">
      <w:pPr>
        <w:pStyle w:val="Question"/>
      </w:pPr>
      <w:r>
        <w:t>What does it mean for the Spirit to “testify” of Christ (John 15:26)? Why would that lead to the disciples “bear[</w:t>
      </w:r>
      <w:proofErr w:type="spellStart"/>
      <w:r>
        <w:t>ing</w:t>
      </w:r>
      <w:proofErr w:type="spellEnd"/>
      <w:r>
        <w:t>] witness” (15:27)?</w:t>
      </w:r>
    </w:p>
    <w:p w:rsidR="00113128" w:rsidRDefault="00113128" w:rsidP="00113128">
      <w:pPr>
        <w:pStyle w:val="Lines"/>
      </w:pPr>
    </w:p>
    <w:p w:rsidR="00113128" w:rsidRDefault="00113128" w:rsidP="00113128">
      <w:pPr>
        <w:pStyle w:val="Lines"/>
      </w:pPr>
    </w:p>
    <w:p w:rsidR="00113128" w:rsidRPr="00113128" w:rsidRDefault="00113128" w:rsidP="00113128">
      <w:pPr>
        <w:pStyle w:val="Lines"/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A72EA2" w:rsidRDefault="00A72EA2" w:rsidP="00501646">
      <w:pPr>
        <w:pStyle w:val="Question"/>
      </w:pPr>
      <w:r>
        <w:t>What does this passage tell us about Jesus?</w:t>
      </w:r>
      <w:r w:rsidR="00197109">
        <w:t xml:space="preserve"> How does it help us </w:t>
      </w:r>
      <w:r w:rsidR="00501646">
        <w:t xml:space="preserve">to understand </w:t>
      </w:r>
      <w:r w:rsidR="00144147">
        <w:t>“</w:t>
      </w:r>
      <w:r w:rsidR="00501646">
        <w:t xml:space="preserve">his place in </w:t>
      </w:r>
      <w:r w:rsidR="00197109">
        <w:t>the sweep of redemptive history</w:t>
      </w:r>
      <w:r w:rsidR="00144147">
        <w:t>”</w:t>
      </w:r>
      <w:r w:rsidR="00197109">
        <w:t>?</w:t>
      </w:r>
      <w:r w:rsidR="00197109">
        <w:rPr>
          <w:rStyle w:val="FootnoteReference"/>
        </w:rPr>
        <w:footnoteReference w:id="4"/>
      </w:r>
    </w:p>
    <w:p w:rsidR="00A72EA2" w:rsidRDefault="00A72EA2" w:rsidP="00A72EA2">
      <w:pPr>
        <w:pStyle w:val="Lines"/>
      </w:pPr>
    </w:p>
    <w:p w:rsidR="00A72EA2" w:rsidRDefault="00A72EA2" w:rsidP="00A72EA2">
      <w:pPr>
        <w:pStyle w:val="Lines"/>
      </w:pPr>
    </w:p>
    <w:p w:rsidR="00A72EA2" w:rsidRPr="00A72EA2" w:rsidRDefault="00A72EA2" w:rsidP="00A72EA2">
      <w:pPr>
        <w:pStyle w:val="Lines"/>
      </w:pP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EA4119" w:rsidRDefault="00EA4119" w:rsidP="00A76EF2">
      <w:pPr>
        <w:pStyle w:val="Lines"/>
      </w:pPr>
    </w:p>
    <w:sectPr w:rsidR="00EA4119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0F5" w:rsidRDefault="006730F5" w:rsidP="001E73CB">
      <w:r>
        <w:separator/>
      </w:r>
    </w:p>
  </w:endnote>
  <w:endnote w:type="continuationSeparator" w:id="0">
    <w:p w:rsidR="006730F5" w:rsidRDefault="006730F5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0F5" w:rsidRDefault="006730F5" w:rsidP="001E73CB">
      <w:r>
        <w:separator/>
      </w:r>
    </w:p>
  </w:footnote>
  <w:footnote w:type="continuationSeparator" w:id="0">
    <w:p w:rsidR="006730F5" w:rsidRDefault="006730F5" w:rsidP="001E73CB">
      <w:r>
        <w:continuationSeparator/>
      </w:r>
    </w:p>
  </w:footnote>
  <w:footnote w:id="1">
    <w:p w:rsidR="007A31FD" w:rsidRDefault="007A31FD" w:rsidP="008508B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A31FD">
        <w:rPr>
          <w:rFonts w:cs="Times New Roman"/>
          <w:szCs w:val="24"/>
        </w:rPr>
        <w:t xml:space="preserve">Andreas </w:t>
      </w:r>
      <w:proofErr w:type="spellStart"/>
      <w:r w:rsidRPr="007A31FD">
        <w:rPr>
          <w:rFonts w:cs="Times New Roman"/>
          <w:szCs w:val="24"/>
        </w:rPr>
        <w:t>Köstenberger</w:t>
      </w:r>
      <w:proofErr w:type="spellEnd"/>
      <w:r w:rsidRPr="007A31FD">
        <w:rPr>
          <w:rFonts w:cs="Times New Roman"/>
          <w:szCs w:val="24"/>
        </w:rPr>
        <w:t xml:space="preserve">, </w:t>
      </w:r>
      <w:r w:rsidRPr="007A31FD">
        <w:rPr>
          <w:rFonts w:cs="Times New Roman"/>
          <w:i/>
          <w:iCs/>
          <w:szCs w:val="24"/>
        </w:rPr>
        <w:t>John</w:t>
      </w:r>
      <w:r w:rsidRPr="007A31FD">
        <w:rPr>
          <w:rFonts w:cs="Times New Roman"/>
          <w:szCs w:val="24"/>
        </w:rPr>
        <w:t xml:space="preserve">, </w:t>
      </w:r>
      <w:r w:rsidR="008508B9">
        <w:rPr>
          <w:rFonts w:cs="Times New Roman"/>
          <w:szCs w:val="24"/>
        </w:rPr>
        <w:t>BECNT</w:t>
      </w:r>
      <w:r w:rsidRPr="007A31FD">
        <w:rPr>
          <w:rFonts w:cs="Times New Roman"/>
          <w:szCs w:val="24"/>
        </w:rPr>
        <w:t xml:space="preserve"> (Grand Rapids, MI: Baker Academic, 2004), 448.</w:t>
      </w:r>
    </w:p>
  </w:footnote>
  <w:footnote w:id="2">
    <w:p w:rsidR="00C53F38" w:rsidRDefault="00C53F38" w:rsidP="007A31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cs="Times New Roman"/>
          <w:szCs w:val="24"/>
        </w:rPr>
        <w:t>A</w:t>
      </w:r>
      <w:r w:rsidR="004E634B">
        <w:rPr>
          <w:rFonts w:cs="Times New Roman"/>
          <w:szCs w:val="24"/>
        </w:rPr>
        <w:t>dapted from</w:t>
      </w:r>
      <w:r w:rsidR="0050481F">
        <w:rPr>
          <w:rFonts w:cs="Times New Roman"/>
          <w:szCs w:val="24"/>
        </w:rPr>
        <w:t xml:space="preserve"> </w:t>
      </w:r>
      <w:proofErr w:type="spellStart"/>
      <w:r w:rsidRPr="00DC40FB">
        <w:rPr>
          <w:rFonts w:cs="Times New Roman"/>
          <w:szCs w:val="24"/>
        </w:rPr>
        <w:t>Köstenberger</w:t>
      </w:r>
      <w:proofErr w:type="spellEnd"/>
      <w:r w:rsidRPr="00DC40FB">
        <w:rPr>
          <w:rFonts w:cs="Times New Roman"/>
          <w:szCs w:val="24"/>
        </w:rPr>
        <w:t xml:space="preserve">, L. Scott </w:t>
      </w:r>
      <w:proofErr w:type="spellStart"/>
      <w:r w:rsidRPr="00DC40FB">
        <w:rPr>
          <w:rFonts w:cs="Times New Roman"/>
          <w:szCs w:val="24"/>
        </w:rPr>
        <w:t>Kellum</w:t>
      </w:r>
      <w:proofErr w:type="spellEnd"/>
      <w:r w:rsidRPr="00DC40FB">
        <w:rPr>
          <w:rFonts w:cs="Times New Roman"/>
          <w:szCs w:val="24"/>
        </w:rPr>
        <w:t xml:space="preserve">, and Charles L. Quarles, </w:t>
      </w:r>
      <w:proofErr w:type="gramStart"/>
      <w:r w:rsidRPr="00DC40FB">
        <w:rPr>
          <w:rFonts w:cs="Times New Roman"/>
          <w:i/>
          <w:iCs/>
          <w:szCs w:val="24"/>
        </w:rPr>
        <w:t>The</w:t>
      </w:r>
      <w:proofErr w:type="gramEnd"/>
      <w:r w:rsidRPr="00DC40FB">
        <w:rPr>
          <w:rFonts w:cs="Times New Roman"/>
          <w:i/>
          <w:iCs/>
          <w:szCs w:val="24"/>
        </w:rPr>
        <w:t xml:space="preserve"> Cradle, The Cross, and The Crown: An Introduction to the New Testament</w:t>
      </w:r>
      <w:r w:rsidRPr="00DC40FB">
        <w:rPr>
          <w:rFonts w:cs="Times New Roman"/>
          <w:szCs w:val="24"/>
        </w:rPr>
        <w:t xml:space="preserve"> (Nashville, </w:t>
      </w:r>
      <w:proofErr w:type="spellStart"/>
      <w:r w:rsidRPr="00DC40FB">
        <w:rPr>
          <w:rFonts w:cs="Times New Roman"/>
          <w:szCs w:val="24"/>
        </w:rPr>
        <w:t>Tenn</w:t>
      </w:r>
      <w:proofErr w:type="spellEnd"/>
      <w:r w:rsidRPr="00DC40FB">
        <w:rPr>
          <w:rFonts w:cs="Times New Roman"/>
          <w:szCs w:val="24"/>
        </w:rPr>
        <w:t>: B &amp; H Academic, 2009), 307–308.</w:t>
      </w:r>
    </w:p>
  </w:footnote>
  <w:footnote w:id="3">
    <w:p w:rsidR="0043215A" w:rsidRDefault="0043215A" w:rsidP="0043215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cs="Times New Roman"/>
          <w:szCs w:val="24"/>
        </w:rPr>
        <w:t xml:space="preserve">References obtained from D. A. Carson, </w:t>
      </w:r>
      <w:r w:rsidRPr="007A31FD">
        <w:rPr>
          <w:rFonts w:cs="Times New Roman"/>
          <w:i/>
          <w:iCs/>
          <w:szCs w:val="24"/>
        </w:rPr>
        <w:t>The Gospel according to John</w:t>
      </w:r>
      <w:r w:rsidRPr="007A31FD">
        <w:rPr>
          <w:rFonts w:cs="Times New Roman"/>
          <w:szCs w:val="24"/>
        </w:rPr>
        <w:t>, PNTC (Grand Rapids, MI: Eerdmans, 1991), 513.</w:t>
      </w:r>
    </w:p>
  </w:footnote>
  <w:footnote w:id="4">
    <w:p w:rsidR="00197109" w:rsidRDefault="00197109" w:rsidP="00772F6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197109">
        <w:rPr>
          <w:rFonts w:cs="Times New Roman"/>
          <w:szCs w:val="24"/>
        </w:rPr>
        <w:t>Carson, 102.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C9336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DF7360D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20"/>
  </w:num>
  <w:num w:numId="4">
    <w:abstractNumId w:val="2"/>
  </w:num>
  <w:num w:numId="5">
    <w:abstractNumId w:val="19"/>
  </w:num>
  <w:num w:numId="6">
    <w:abstractNumId w:val="17"/>
  </w:num>
  <w:num w:numId="7">
    <w:abstractNumId w:val="18"/>
  </w:num>
  <w:num w:numId="8">
    <w:abstractNumId w:val="5"/>
  </w:num>
  <w:num w:numId="9">
    <w:abstractNumId w:val="14"/>
  </w:num>
  <w:num w:numId="10">
    <w:abstractNumId w:val="13"/>
  </w:num>
  <w:num w:numId="11">
    <w:abstractNumId w:val="3"/>
  </w:num>
  <w:num w:numId="12">
    <w:abstractNumId w:val="9"/>
  </w:num>
  <w:num w:numId="13">
    <w:abstractNumId w:val="11"/>
  </w:num>
  <w:num w:numId="14">
    <w:abstractNumId w:val="12"/>
  </w:num>
  <w:num w:numId="15">
    <w:abstractNumId w:val="6"/>
  </w:num>
  <w:num w:numId="16">
    <w:abstractNumId w:val="10"/>
  </w:num>
  <w:num w:numId="17">
    <w:abstractNumId w:val="4"/>
  </w:num>
  <w:num w:numId="18">
    <w:abstractNumId w:val="0"/>
  </w:num>
  <w:num w:numId="19">
    <w:abstractNumId w:val="16"/>
  </w:num>
  <w:num w:numId="20">
    <w:abstractNumId w:val="1"/>
  </w:num>
  <w:num w:numId="21">
    <w:abstractNumId w:val="15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4A34"/>
    <w:rsid w:val="0001037E"/>
    <w:rsid w:val="00010D61"/>
    <w:rsid w:val="00010E62"/>
    <w:rsid w:val="0001209D"/>
    <w:rsid w:val="00020DC9"/>
    <w:rsid w:val="0002340E"/>
    <w:rsid w:val="00024A9B"/>
    <w:rsid w:val="0002552A"/>
    <w:rsid w:val="00025743"/>
    <w:rsid w:val="00033077"/>
    <w:rsid w:val="00034B6B"/>
    <w:rsid w:val="00037866"/>
    <w:rsid w:val="00040972"/>
    <w:rsid w:val="00041496"/>
    <w:rsid w:val="00044E44"/>
    <w:rsid w:val="000452EA"/>
    <w:rsid w:val="000466F3"/>
    <w:rsid w:val="00046FF8"/>
    <w:rsid w:val="00051777"/>
    <w:rsid w:val="000518F7"/>
    <w:rsid w:val="00054010"/>
    <w:rsid w:val="00060D56"/>
    <w:rsid w:val="000654BF"/>
    <w:rsid w:val="000659A4"/>
    <w:rsid w:val="00066029"/>
    <w:rsid w:val="0006635C"/>
    <w:rsid w:val="00076217"/>
    <w:rsid w:val="00080647"/>
    <w:rsid w:val="00080D04"/>
    <w:rsid w:val="00081C3C"/>
    <w:rsid w:val="00087533"/>
    <w:rsid w:val="000915FC"/>
    <w:rsid w:val="00096803"/>
    <w:rsid w:val="000A3ADD"/>
    <w:rsid w:val="000B3501"/>
    <w:rsid w:val="000B412F"/>
    <w:rsid w:val="000B4489"/>
    <w:rsid w:val="000B5688"/>
    <w:rsid w:val="000B70D0"/>
    <w:rsid w:val="000B7225"/>
    <w:rsid w:val="000B7CD1"/>
    <w:rsid w:val="000C02C4"/>
    <w:rsid w:val="000C2FF8"/>
    <w:rsid w:val="000C34E5"/>
    <w:rsid w:val="000D7395"/>
    <w:rsid w:val="000E3C1C"/>
    <w:rsid w:val="000E4034"/>
    <w:rsid w:val="000E4666"/>
    <w:rsid w:val="000F54CC"/>
    <w:rsid w:val="00107471"/>
    <w:rsid w:val="00111C42"/>
    <w:rsid w:val="00113128"/>
    <w:rsid w:val="00113A6B"/>
    <w:rsid w:val="00117243"/>
    <w:rsid w:val="00117BF7"/>
    <w:rsid w:val="00117C08"/>
    <w:rsid w:val="00121DDC"/>
    <w:rsid w:val="00121ED2"/>
    <w:rsid w:val="00123AD7"/>
    <w:rsid w:val="00130231"/>
    <w:rsid w:val="001317B2"/>
    <w:rsid w:val="001323D8"/>
    <w:rsid w:val="001327C2"/>
    <w:rsid w:val="0013593A"/>
    <w:rsid w:val="00140621"/>
    <w:rsid w:val="00143B24"/>
    <w:rsid w:val="00144147"/>
    <w:rsid w:val="00145BF0"/>
    <w:rsid w:val="00147253"/>
    <w:rsid w:val="001557F3"/>
    <w:rsid w:val="0015647C"/>
    <w:rsid w:val="001603BB"/>
    <w:rsid w:val="00160882"/>
    <w:rsid w:val="00162A80"/>
    <w:rsid w:val="0016583A"/>
    <w:rsid w:val="00165ACF"/>
    <w:rsid w:val="00165B2B"/>
    <w:rsid w:val="0016611E"/>
    <w:rsid w:val="0017258D"/>
    <w:rsid w:val="00172FD6"/>
    <w:rsid w:val="00173C80"/>
    <w:rsid w:val="00175B44"/>
    <w:rsid w:val="00177013"/>
    <w:rsid w:val="0018548C"/>
    <w:rsid w:val="0019285C"/>
    <w:rsid w:val="00192DC6"/>
    <w:rsid w:val="00196FCD"/>
    <w:rsid w:val="00197109"/>
    <w:rsid w:val="001A2AA8"/>
    <w:rsid w:val="001B24E3"/>
    <w:rsid w:val="001B4E86"/>
    <w:rsid w:val="001B6703"/>
    <w:rsid w:val="001C3452"/>
    <w:rsid w:val="001C7E92"/>
    <w:rsid w:val="001D0936"/>
    <w:rsid w:val="001D0C8F"/>
    <w:rsid w:val="001D6BDC"/>
    <w:rsid w:val="001E0244"/>
    <w:rsid w:val="001E3E55"/>
    <w:rsid w:val="001E73CB"/>
    <w:rsid w:val="001F2729"/>
    <w:rsid w:val="001F4645"/>
    <w:rsid w:val="002034F3"/>
    <w:rsid w:val="00213328"/>
    <w:rsid w:val="00213F1D"/>
    <w:rsid w:val="002140C8"/>
    <w:rsid w:val="0021496E"/>
    <w:rsid w:val="002163CA"/>
    <w:rsid w:val="00217A70"/>
    <w:rsid w:val="00220411"/>
    <w:rsid w:val="00223801"/>
    <w:rsid w:val="0022663D"/>
    <w:rsid w:val="002323A4"/>
    <w:rsid w:val="002329F5"/>
    <w:rsid w:val="00234F21"/>
    <w:rsid w:val="002404DE"/>
    <w:rsid w:val="00240BB8"/>
    <w:rsid w:val="0024316E"/>
    <w:rsid w:val="00244CC4"/>
    <w:rsid w:val="00245F23"/>
    <w:rsid w:val="00246524"/>
    <w:rsid w:val="00256633"/>
    <w:rsid w:val="00260F9B"/>
    <w:rsid w:val="00262F2C"/>
    <w:rsid w:val="002631C0"/>
    <w:rsid w:val="00263609"/>
    <w:rsid w:val="00270ABC"/>
    <w:rsid w:val="00271CDD"/>
    <w:rsid w:val="0027783C"/>
    <w:rsid w:val="002804DA"/>
    <w:rsid w:val="00281D4E"/>
    <w:rsid w:val="00283F42"/>
    <w:rsid w:val="00294F81"/>
    <w:rsid w:val="00296541"/>
    <w:rsid w:val="00297B5F"/>
    <w:rsid w:val="002B2605"/>
    <w:rsid w:val="002B51FD"/>
    <w:rsid w:val="002C775E"/>
    <w:rsid w:val="002C7ABF"/>
    <w:rsid w:val="002D5547"/>
    <w:rsid w:val="002D7D38"/>
    <w:rsid w:val="002E1016"/>
    <w:rsid w:val="002E18B7"/>
    <w:rsid w:val="002E6720"/>
    <w:rsid w:val="00300371"/>
    <w:rsid w:val="00302169"/>
    <w:rsid w:val="00303A64"/>
    <w:rsid w:val="00306356"/>
    <w:rsid w:val="0031184F"/>
    <w:rsid w:val="00312004"/>
    <w:rsid w:val="00320A0B"/>
    <w:rsid w:val="00321942"/>
    <w:rsid w:val="00322851"/>
    <w:rsid w:val="00323467"/>
    <w:rsid w:val="00325078"/>
    <w:rsid w:val="00327492"/>
    <w:rsid w:val="003426B0"/>
    <w:rsid w:val="00344722"/>
    <w:rsid w:val="003454CC"/>
    <w:rsid w:val="0035140F"/>
    <w:rsid w:val="00357EB4"/>
    <w:rsid w:val="003615DC"/>
    <w:rsid w:val="0036311A"/>
    <w:rsid w:val="00367F86"/>
    <w:rsid w:val="0037226E"/>
    <w:rsid w:val="003743C5"/>
    <w:rsid w:val="00376A20"/>
    <w:rsid w:val="00376F4C"/>
    <w:rsid w:val="00377DD0"/>
    <w:rsid w:val="00380758"/>
    <w:rsid w:val="00380EE5"/>
    <w:rsid w:val="00382EC9"/>
    <w:rsid w:val="00382F78"/>
    <w:rsid w:val="00384BF5"/>
    <w:rsid w:val="0038797C"/>
    <w:rsid w:val="0039691C"/>
    <w:rsid w:val="003A580D"/>
    <w:rsid w:val="003B000B"/>
    <w:rsid w:val="003B3CA7"/>
    <w:rsid w:val="003B65BD"/>
    <w:rsid w:val="003B6C0E"/>
    <w:rsid w:val="003C05C7"/>
    <w:rsid w:val="003D036B"/>
    <w:rsid w:val="003D1971"/>
    <w:rsid w:val="003D405C"/>
    <w:rsid w:val="003D4D6C"/>
    <w:rsid w:val="003D7349"/>
    <w:rsid w:val="003E188A"/>
    <w:rsid w:val="003E292B"/>
    <w:rsid w:val="003E4277"/>
    <w:rsid w:val="003E4773"/>
    <w:rsid w:val="003E5D5E"/>
    <w:rsid w:val="003E6E7F"/>
    <w:rsid w:val="003F078D"/>
    <w:rsid w:val="003F5F5C"/>
    <w:rsid w:val="003F7CB9"/>
    <w:rsid w:val="0040596F"/>
    <w:rsid w:val="004100D6"/>
    <w:rsid w:val="00410CF6"/>
    <w:rsid w:val="00411B1B"/>
    <w:rsid w:val="004122A9"/>
    <w:rsid w:val="00420BBF"/>
    <w:rsid w:val="0042232C"/>
    <w:rsid w:val="00422D42"/>
    <w:rsid w:val="00431087"/>
    <w:rsid w:val="0043215A"/>
    <w:rsid w:val="004334DD"/>
    <w:rsid w:val="004344D3"/>
    <w:rsid w:val="00436B6F"/>
    <w:rsid w:val="00446481"/>
    <w:rsid w:val="004523E5"/>
    <w:rsid w:val="004578C8"/>
    <w:rsid w:val="0047251C"/>
    <w:rsid w:val="00474A83"/>
    <w:rsid w:val="004824FF"/>
    <w:rsid w:val="0048323C"/>
    <w:rsid w:val="0048413A"/>
    <w:rsid w:val="004857A9"/>
    <w:rsid w:val="00494592"/>
    <w:rsid w:val="00494C26"/>
    <w:rsid w:val="004A632F"/>
    <w:rsid w:val="004B0723"/>
    <w:rsid w:val="004B2AE4"/>
    <w:rsid w:val="004B2C5F"/>
    <w:rsid w:val="004C0373"/>
    <w:rsid w:val="004C21B4"/>
    <w:rsid w:val="004C349B"/>
    <w:rsid w:val="004D7F28"/>
    <w:rsid w:val="004E09FF"/>
    <w:rsid w:val="004E440B"/>
    <w:rsid w:val="004E634B"/>
    <w:rsid w:val="004F421C"/>
    <w:rsid w:val="004F65A2"/>
    <w:rsid w:val="004F6CC3"/>
    <w:rsid w:val="00501646"/>
    <w:rsid w:val="00501B44"/>
    <w:rsid w:val="0050481F"/>
    <w:rsid w:val="0050641E"/>
    <w:rsid w:val="00510735"/>
    <w:rsid w:val="00514C76"/>
    <w:rsid w:val="00521A40"/>
    <w:rsid w:val="00524AB2"/>
    <w:rsid w:val="005251C5"/>
    <w:rsid w:val="00526C27"/>
    <w:rsid w:val="00540C34"/>
    <w:rsid w:val="00540E2C"/>
    <w:rsid w:val="00540FF0"/>
    <w:rsid w:val="00543B76"/>
    <w:rsid w:val="00553B2D"/>
    <w:rsid w:val="00561FA2"/>
    <w:rsid w:val="00563C16"/>
    <w:rsid w:val="0057394E"/>
    <w:rsid w:val="0057434D"/>
    <w:rsid w:val="0058056D"/>
    <w:rsid w:val="00582C4D"/>
    <w:rsid w:val="005958D3"/>
    <w:rsid w:val="005A396E"/>
    <w:rsid w:val="005A5E41"/>
    <w:rsid w:val="005A6C9D"/>
    <w:rsid w:val="005B043B"/>
    <w:rsid w:val="005B0A39"/>
    <w:rsid w:val="005C1E9E"/>
    <w:rsid w:val="005C34A9"/>
    <w:rsid w:val="005C50DE"/>
    <w:rsid w:val="005D5308"/>
    <w:rsid w:val="005D722E"/>
    <w:rsid w:val="005E1279"/>
    <w:rsid w:val="005E47A0"/>
    <w:rsid w:val="005E6EA5"/>
    <w:rsid w:val="005E7AF4"/>
    <w:rsid w:val="005F0A55"/>
    <w:rsid w:val="005F0B95"/>
    <w:rsid w:val="006004FD"/>
    <w:rsid w:val="0060395B"/>
    <w:rsid w:val="00605028"/>
    <w:rsid w:val="00606CD6"/>
    <w:rsid w:val="0061064D"/>
    <w:rsid w:val="00612229"/>
    <w:rsid w:val="00613756"/>
    <w:rsid w:val="006165CA"/>
    <w:rsid w:val="00623AA1"/>
    <w:rsid w:val="006271A0"/>
    <w:rsid w:val="006314FC"/>
    <w:rsid w:val="006320B5"/>
    <w:rsid w:val="00632C87"/>
    <w:rsid w:val="006355F9"/>
    <w:rsid w:val="0063686E"/>
    <w:rsid w:val="0063775B"/>
    <w:rsid w:val="00640B3B"/>
    <w:rsid w:val="006431E8"/>
    <w:rsid w:val="00644537"/>
    <w:rsid w:val="006611DC"/>
    <w:rsid w:val="006659BF"/>
    <w:rsid w:val="00670FF0"/>
    <w:rsid w:val="006715F8"/>
    <w:rsid w:val="006730F5"/>
    <w:rsid w:val="006761AD"/>
    <w:rsid w:val="006802CC"/>
    <w:rsid w:val="0068159D"/>
    <w:rsid w:val="00681794"/>
    <w:rsid w:val="0068197A"/>
    <w:rsid w:val="00683A69"/>
    <w:rsid w:val="00685E5A"/>
    <w:rsid w:val="00686A79"/>
    <w:rsid w:val="00686B27"/>
    <w:rsid w:val="006A517C"/>
    <w:rsid w:val="006A5A8D"/>
    <w:rsid w:val="006A6732"/>
    <w:rsid w:val="006B051C"/>
    <w:rsid w:val="006B0B48"/>
    <w:rsid w:val="006B7627"/>
    <w:rsid w:val="006C49CB"/>
    <w:rsid w:val="006D0272"/>
    <w:rsid w:val="006D0DB5"/>
    <w:rsid w:val="006D42CE"/>
    <w:rsid w:val="006D4575"/>
    <w:rsid w:val="006D5378"/>
    <w:rsid w:val="006D666F"/>
    <w:rsid w:val="006D7B58"/>
    <w:rsid w:val="006E594E"/>
    <w:rsid w:val="006E7301"/>
    <w:rsid w:val="006F2297"/>
    <w:rsid w:val="00701044"/>
    <w:rsid w:val="007038D4"/>
    <w:rsid w:val="00705EF9"/>
    <w:rsid w:val="00707472"/>
    <w:rsid w:val="00711050"/>
    <w:rsid w:val="00713BB2"/>
    <w:rsid w:val="007151D8"/>
    <w:rsid w:val="00715F75"/>
    <w:rsid w:val="00717DA3"/>
    <w:rsid w:val="00724997"/>
    <w:rsid w:val="00724C64"/>
    <w:rsid w:val="00726FA1"/>
    <w:rsid w:val="00727E17"/>
    <w:rsid w:val="00735DFD"/>
    <w:rsid w:val="007360B7"/>
    <w:rsid w:val="00740D09"/>
    <w:rsid w:val="007526C5"/>
    <w:rsid w:val="00753FB8"/>
    <w:rsid w:val="00754A80"/>
    <w:rsid w:val="00755CBE"/>
    <w:rsid w:val="0075693E"/>
    <w:rsid w:val="00757B44"/>
    <w:rsid w:val="00762305"/>
    <w:rsid w:val="00763981"/>
    <w:rsid w:val="00770895"/>
    <w:rsid w:val="00772F67"/>
    <w:rsid w:val="00774AC2"/>
    <w:rsid w:val="007806D2"/>
    <w:rsid w:val="007814BC"/>
    <w:rsid w:val="00784486"/>
    <w:rsid w:val="007860AB"/>
    <w:rsid w:val="00786977"/>
    <w:rsid w:val="00787A53"/>
    <w:rsid w:val="00794183"/>
    <w:rsid w:val="007A23F7"/>
    <w:rsid w:val="007A31FD"/>
    <w:rsid w:val="007A7BA9"/>
    <w:rsid w:val="007B04B0"/>
    <w:rsid w:val="007B2633"/>
    <w:rsid w:val="007C20C1"/>
    <w:rsid w:val="007C2752"/>
    <w:rsid w:val="007C5650"/>
    <w:rsid w:val="007C7847"/>
    <w:rsid w:val="007D0EC9"/>
    <w:rsid w:val="007D3656"/>
    <w:rsid w:val="007E5680"/>
    <w:rsid w:val="007E56C0"/>
    <w:rsid w:val="007F5660"/>
    <w:rsid w:val="007F6BD6"/>
    <w:rsid w:val="00810678"/>
    <w:rsid w:val="008148F2"/>
    <w:rsid w:val="00817333"/>
    <w:rsid w:val="00817FD7"/>
    <w:rsid w:val="00820D20"/>
    <w:rsid w:val="00821900"/>
    <w:rsid w:val="0082288C"/>
    <w:rsid w:val="008308AA"/>
    <w:rsid w:val="008334F6"/>
    <w:rsid w:val="0083350C"/>
    <w:rsid w:val="0083382E"/>
    <w:rsid w:val="00836F7E"/>
    <w:rsid w:val="008403E9"/>
    <w:rsid w:val="008454BE"/>
    <w:rsid w:val="008457E1"/>
    <w:rsid w:val="0084735C"/>
    <w:rsid w:val="008503A5"/>
    <w:rsid w:val="008508B9"/>
    <w:rsid w:val="0085179F"/>
    <w:rsid w:val="00860D50"/>
    <w:rsid w:val="00865E73"/>
    <w:rsid w:val="00870D1D"/>
    <w:rsid w:val="00875B45"/>
    <w:rsid w:val="008771CA"/>
    <w:rsid w:val="00880412"/>
    <w:rsid w:val="00881FB8"/>
    <w:rsid w:val="008835EC"/>
    <w:rsid w:val="008869A9"/>
    <w:rsid w:val="00887018"/>
    <w:rsid w:val="0088714D"/>
    <w:rsid w:val="00890FEE"/>
    <w:rsid w:val="00893F4D"/>
    <w:rsid w:val="008950CF"/>
    <w:rsid w:val="008A062E"/>
    <w:rsid w:val="008A4953"/>
    <w:rsid w:val="008A4BB1"/>
    <w:rsid w:val="008A4DE0"/>
    <w:rsid w:val="008A60A3"/>
    <w:rsid w:val="008A633C"/>
    <w:rsid w:val="008A792E"/>
    <w:rsid w:val="008B1F6F"/>
    <w:rsid w:val="008B5909"/>
    <w:rsid w:val="008C1E8A"/>
    <w:rsid w:val="008C2FA9"/>
    <w:rsid w:val="008C78F0"/>
    <w:rsid w:val="008D1686"/>
    <w:rsid w:val="008D4BA0"/>
    <w:rsid w:val="008E3D56"/>
    <w:rsid w:val="008E50F2"/>
    <w:rsid w:val="008E5AA6"/>
    <w:rsid w:val="008F1572"/>
    <w:rsid w:val="008F1E7D"/>
    <w:rsid w:val="008F246F"/>
    <w:rsid w:val="008F3B30"/>
    <w:rsid w:val="008F4223"/>
    <w:rsid w:val="009003F8"/>
    <w:rsid w:val="00903723"/>
    <w:rsid w:val="00911090"/>
    <w:rsid w:val="009115AD"/>
    <w:rsid w:val="00913839"/>
    <w:rsid w:val="00913B4E"/>
    <w:rsid w:val="00916412"/>
    <w:rsid w:val="0091764D"/>
    <w:rsid w:val="009237F1"/>
    <w:rsid w:val="00927D90"/>
    <w:rsid w:val="00930052"/>
    <w:rsid w:val="00931070"/>
    <w:rsid w:val="00933326"/>
    <w:rsid w:val="009345C5"/>
    <w:rsid w:val="009368FC"/>
    <w:rsid w:val="0093727F"/>
    <w:rsid w:val="00951419"/>
    <w:rsid w:val="00951F02"/>
    <w:rsid w:val="00952B78"/>
    <w:rsid w:val="00956523"/>
    <w:rsid w:val="00957141"/>
    <w:rsid w:val="009575ED"/>
    <w:rsid w:val="00957E2F"/>
    <w:rsid w:val="00960B8E"/>
    <w:rsid w:val="0096538E"/>
    <w:rsid w:val="00967837"/>
    <w:rsid w:val="0097283D"/>
    <w:rsid w:val="00973763"/>
    <w:rsid w:val="00980790"/>
    <w:rsid w:val="00982091"/>
    <w:rsid w:val="0098254F"/>
    <w:rsid w:val="0098677F"/>
    <w:rsid w:val="00990DDD"/>
    <w:rsid w:val="009934BB"/>
    <w:rsid w:val="009A1B5B"/>
    <w:rsid w:val="009A34D9"/>
    <w:rsid w:val="009B186D"/>
    <w:rsid w:val="009B4CF8"/>
    <w:rsid w:val="009C2C22"/>
    <w:rsid w:val="009C3B64"/>
    <w:rsid w:val="009C4C91"/>
    <w:rsid w:val="009D2FA2"/>
    <w:rsid w:val="009D3F6E"/>
    <w:rsid w:val="009D4EB6"/>
    <w:rsid w:val="009D6011"/>
    <w:rsid w:val="009E2957"/>
    <w:rsid w:val="009E7EE5"/>
    <w:rsid w:val="009F0DC1"/>
    <w:rsid w:val="009F1551"/>
    <w:rsid w:val="009F3608"/>
    <w:rsid w:val="009F3BEC"/>
    <w:rsid w:val="00A00CD6"/>
    <w:rsid w:val="00A031D3"/>
    <w:rsid w:val="00A107C4"/>
    <w:rsid w:val="00A12DC5"/>
    <w:rsid w:val="00A139BE"/>
    <w:rsid w:val="00A13C37"/>
    <w:rsid w:val="00A14F63"/>
    <w:rsid w:val="00A219EC"/>
    <w:rsid w:val="00A22D2B"/>
    <w:rsid w:val="00A244A1"/>
    <w:rsid w:val="00A34FB4"/>
    <w:rsid w:val="00A35371"/>
    <w:rsid w:val="00A410BC"/>
    <w:rsid w:val="00A42577"/>
    <w:rsid w:val="00A46607"/>
    <w:rsid w:val="00A47C95"/>
    <w:rsid w:val="00A50088"/>
    <w:rsid w:val="00A50496"/>
    <w:rsid w:val="00A505D7"/>
    <w:rsid w:val="00A508BA"/>
    <w:rsid w:val="00A51795"/>
    <w:rsid w:val="00A54169"/>
    <w:rsid w:val="00A55949"/>
    <w:rsid w:val="00A605BB"/>
    <w:rsid w:val="00A60913"/>
    <w:rsid w:val="00A6140A"/>
    <w:rsid w:val="00A636D4"/>
    <w:rsid w:val="00A63F07"/>
    <w:rsid w:val="00A7087E"/>
    <w:rsid w:val="00A72EA2"/>
    <w:rsid w:val="00A76267"/>
    <w:rsid w:val="00A76EF2"/>
    <w:rsid w:val="00A82047"/>
    <w:rsid w:val="00A86045"/>
    <w:rsid w:val="00A873F1"/>
    <w:rsid w:val="00A876AC"/>
    <w:rsid w:val="00A905E6"/>
    <w:rsid w:val="00A90A6C"/>
    <w:rsid w:val="00A92363"/>
    <w:rsid w:val="00A92F9C"/>
    <w:rsid w:val="00A9674C"/>
    <w:rsid w:val="00AA01B1"/>
    <w:rsid w:val="00AA2BE1"/>
    <w:rsid w:val="00AA648A"/>
    <w:rsid w:val="00AA7D0D"/>
    <w:rsid w:val="00AB057F"/>
    <w:rsid w:val="00AB23AD"/>
    <w:rsid w:val="00AC065D"/>
    <w:rsid w:val="00AC06CC"/>
    <w:rsid w:val="00AC0B10"/>
    <w:rsid w:val="00AC2964"/>
    <w:rsid w:val="00AC3C8B"/>
    <w:rsid w:val="00AC64B8"/>
    <w:rsid w:val="00AD4156"/>
    <w:rsid w:val="00AD4195"/>
    <w:rsid w:val="00AD42F1"/>
    <w:rsid w:val="00AE71EF"/>
    <w:rsid w:val="00AF21F1"/>
    <w:rsid w:val="00AF7C1E"/>
    <w:rsid w:val="00B01C00"/>
    <w:rsid w:val="00B06A1E"/>
    <w:rsid w:val="00B07479"/>
    <w:rsid w:val="00B07C77"/>
    <w:rsid w:val="00B11C81"/>
    <w:rsid w:val="00B12E85"/>
    <w:rsid w:val="00B22DA0"/>
    <w:rsid w:val="00B33C06"/>
    <w:rsid w:val="00B40704"/>
    <w:rsid w:val="00B433F7"/>
    <w:rsid w:val="00B44A61"/>
    <w:rsid w:val="00B457AD"/>
    <w:rsid w:val="00B46D05"/>
    <w:rsid w:val="00B4716B"/>
    <w:rsid w:val="00B47CFB"/>
    <w:rsid w:val="00B51764"/>
    <w:rsid w:val="00B52BBD"/>
    <w:rsid w:val="00B52CC3"/>
    <w:rsid w:val="00B55BE0"/>
    <w:rsid w:val="00B60664"/>
    <w:rsid w:val="00B63A57"/>
    <w:rsid w:val="00B65CE8"/>
    <w:rsid w:val="00B65DC9"/>
    <w:rsid w:val="00B675C5"/>
    <w:rsid w:val="00B70EF8"/>
    <w:rsid w:val="00B72305"/>
    <w:rsid w:val="00B73B11"/>
    <w:rsid w:val="00B75043"/>
    <w:rsid w:val="00B75495"/>
    <w:rsid w:val="00B75897"/>
    <w:rsid w:val="00B77F79"/>
    <w:rsid w:val="00B80397"/>
    <w:rsid w:val="00B820CE"/>
    <w:rsid w:val="00B92293"/>
    <w:rsid w:val="00B92654"/>
    <w:rsid w:val="00BA208F"/>
    <w:rsid w:val="00BA3D35"/>
    <w:rsid w:val="00BA5825"/>
    <w:rsid w:val="00BA6118"/>
    <w:rsid w:val="00BC3D6B"/>
    <w:rsid w:val="00BC5FBC"/>
    <w:rsid w:val="00BC7D0D"/>
    <w:rsid w:val="00BD0810"/>
    <w:rsid w:val="00BD2A78"/>
    <w:rsid w:val="00BD5A7D"/>
    <w:rsid w:val="00BD60BD"/>
    <w:rsid w:val="00BD6D18"/>
    <w:rsid w:val="00BD7643"/>
    <w:rsid w:val="00BE2363"/>
    <w:rsid w:val="00BE24C6"/>
    <w:rsid w:val="00BE2765"/>
    <w:rsid w:val="00BE3BE4"/>
    <w:rsid w:val="00BE6388"/>
    <w:rsid w:val="00BE79DB"/>
    <w:rsid w:val="00BF178A"/>
    <w:rsid w:val="00BF1937"/>
    <w:rsid w:val="00BF1962"/>
    <w:rsid w:val="00BF1B4E"/>
    <w:rsid w:val="00BF4BA7"/>
    <w:rsid w:val="00BF53E2"/>
    <w:rsid w:val="00BF6038"/>
    <w:rsid w:val="00BF6404"/>
    <w:rsid w:val="00BF7E09"/>
    <w:rsid w:val="00C03B92"/>
    <w:rsid w:val="00C072DE"/>
    <w:rsid w:val="00C0755D"/>
    <w:rsid w:val="00C12029"/>
    <w:rsid w:val="00C1474A"/>
    <w:rsid w:val="00C20934"/>
    <w:rsid w:val="00C24F82"/>
    <w:rsid w:val="00C255A5"/>
    <w:rsid w:val="00C25694"/>
    <w:rsid w:val="00C27A75"/>
    <w:rsid w:val="00C27EA3"/>
    <w:rsid w:val="00C34F31"/>
    <w:rsid w:val="00C35605"/>
    <w:rsid w:val="00C42E6F"/>
    <w:rsid w:val="00C43A80"/>
    <w:rsid w:val="00C50D14"/>
    <w:rsid w:val="00C534C4"/>
    <w:rsid w:val="00C53F38"/>
    <w:rsid w:val="00C54F35"/>
    <w:rsid w:val="00C64018"/>
    <w:rsid w:val="00C65413"/>
    <w:rsid w:val="00C701BD"/>
    <w:rsid w:val="00C71986"/>
    <w:rsid w:val="00C73DAC"/>
    <w:rsid w:val="00C76D24"/>
    <w:rsid w:val="00C76D6C"/>
    <w:rsid w:val="00C8061D"/>
    <w:rsid w:val="00C84C0A"/>
    <w:rsid w:val="00C95B5D"/>
    <w:rsid w:val="00CA577D"/>
    <w:rsid w:val="00CA70A9"/>
    <w:rsid w:val="00CB2BD4"/>
    <w:rsid w:val="00CB656D"/>
    <w:rsid w:val="00CB7ADD"/>
    <w:rsid w:val="00CC1419"/>
    <w:rsid w:val="00CC176E"/>
    <w:rsid w:val="00CD253A"/>
    <w:rsid w:val="00CD3976"/>
    <w:rsid w:val="00CD7114"/>
    <w:rsid w:val="00CD785A"/>
    <w:rsid w:val="00CE0F7F"/>
    <w:rsid w:val="00CE1C6A"/>
    <w:rsid w:val="00CE3183"/>
    <w:rsid w:val="00CE5834"/>
    <w:rsid w:val="00D017FC"/>
    <w:rsid w:val="00D038A0"/>
    <w:rsid w:val="00D05AF5"/>
    <w:rsid w:val="00D06873"/>
    <w:rsid w:val="00D0786C"/>
    <w:rsid w:val="00D11663"/>
    <w:rsid w:val="00D12B7F"/>
    <w:rsid w:val="00D16A0C"/>
    <w:rsid w:val="00D1740E"/>
    <w:rsid w:val="00D2159D"/>
    <w:rsid w:val="00D2381A"/>
    <w:rsid w:val="00D23E16"/>
    <w:rsid w:val="00D24B09"/>
    <w:rsid w:val="00D2773F"/>
    <w:rsid w:val="00D30FF8"/>
    <w:rsid w:val="00D32829"/>
    <w:rsid w:val="00D3395D"/>
    <w:rsid w:val="00D44CFE"/>
    <w:rsid w:val="00D51DA4"/>
    <w:rsid w:val="00D54556"/>
    <w:rsid w:val="00D54F14"/>
    <w:rsid w:val="00D55BF1"/>
    <w:rsid w:val="00D620EA"/>
    <w:rsid w:val="00D65A55"/>
    <w:rsid w:val="00D7594C"/>
    <w:rsid w:val="00D76C24"/>
    <w:rsid w:val="00D77B21"/>
    <w:rsid w:val="00D80BBA"/>
    <w:rsid w:val="00D83714"/>
    <w:rsid w:val="00D913B1"/>
    <w:rsid w:val="00D93847"/>
    <w:rsid w:val="00D95EB1"/>
    <w:rsid w:val="00DA598D"/>
    <w:rsid w:val="00DA5F6E"/>
    <w:rsid w:val="00DB1292"/>
    <w:rsid w:val="00DB3552"/>
    <w:rsid w:val="00DB57F4"/>
    <w:rsid w:val="00DC2387"/>
    <w:rsid w:val="00DC28EA"/>
    <w:rsid w:val="00DC32D5"/>
    <w:rsid w:val="00DC4AD6"/>
    <w:rsid w:val="00DD020E"/>
    <w:rsid w:val="00DD16EE"/>
    <w:rsid w:val="00DD2F28"/>
    <w:rsid w:val="00DD43A7"/>
    <w:rsid w:val="00DD78D6"/>
    <w:rsid w:val="00DE1D1E"/>
    <w:rsid w:val="00DE1DA1"/>
    <w:rsid w:val="00DE6B92"/>
    <w:rsid w:val="00DF2F06"/>
    <w:rsid w:val="00DF3836"/>
    <w:rsid w:val="00DF7FCD"/>
    <w:rsid w:val="00E01068"/>
    <w:rsid w:val="00E059CE"/>
    <w:rsid w:val="00E1021F"/>
    <w:rsid w:val="00E11B0B"/>
    <w:rsid w:val="00E13B9E"/>
    <w:rsid w:val="00E15AE3"/>
    <w:rsid w:val="00E16235"/>
    <w:rsid w:val="00E16C69"/>
    <w:rsid w:val="00E17007"/>
    <w:rsid w:val="00E233DF"/>
    <w:rsid w:val="00E30E41"/>
    <w:rsid w:val="00E3533D"/>
    <w:rsid w:val="00E357AC"/>
    <w:rsid w:val="00E3712D"/>
    <w:rsid w:val="00E431A5"/>
    <w:rsid w:val="00E444CA"/>
    <w:rsid w:val="00E452AE"/>
    <w:rsid w:val="00E542D0"/>
    <w:rsid w:val="00E5441C"/>
    <w:rsid w:val="00E60007"/>
    <w:rsid w:val="00E60DC2"/>
    <w:rsid w:val="00E64FA4"/>
    <w:rsid w:val="00E65315"/>
    <w:rsid w:val="00E65C7B"/>
    <w:rsid w:val="00E660D1"/>
    <w:rsid w:val="00E75EAF"/>
    <w:rsid w:val="00E76E4A"/>
    <w:rsid w:val="00E778FC"/>
    <w:rsid w:val="00E86A2F"/>
    <w:rsid w:val="00E87AE5"/>
    <w:rsid w:val="00E90612"/>
    <w:rsid w:val="00E9190B"/>
    <w:rsid w:val="00E9195C"/>
    <w:rsid w:val="00E923EF"/>
    <w:rsid w:val="00E92A91"/>
    <w:rsid w:val="00E933D1"/>
    <w:rsid w:val="00E95199"/>
    <w:rsid w:val="00E95748"/>
    <w:rsid w:val="00EA167B"/>
    <w:rsid w:val="00EA2742"/>
    <w:rsid w:val="00EA4119"/>
    <w:rsid w:val="00EA4DC4"/>
    <w:rsid w:val="00EB1A10"/>
    <w:rsid w:val="00EB2238"/>
    <w:rsid w:val="00EB22FE"/>
    <w:rsid w:val="00EB291E"/>
    <w:rsid w:val="00EB55B6"/>
    <w:rsid w:val="00EC00CD"/>
    <w:rsid w:val="00EC2E73"/>
    <w:rsid w:val="00EC4AF3"/>
    <w:rsid w:val="00ED478A"/>
    <w:rsid w:val="00ED64A1"/>
    <w:rsid w:val="00ED6F83"/>
    <w:rsid w:val="00EE0128"/>
    <w:rsid w:val="00EE6981"/>
    <w:rsid w:val="00EF5189"/>
    <w:rsid w:val="00EF7883"/>
    <w:rsid w:val="00F0149B"/>
    <w:rsid w:val="00F0296F"/>
    <w:rsid w:val="00F05B54"/>
    <w:rsid w:val="00F05F39"/>
    <w:rsid w:val="00F105FD"/>
    <w:rsid w:val="00F1203C"/>
    <w:rsid w:val="00F12968"/>
    <w:rsid w:val="00F12A67"/>
    <w:rsid w:val="00F15817"/>
    <w:rsid w:val="00F15D36"/>
    <w:rsid w:val="00F1630D"/>
    <w:rsid w:val="00F20453"/>
    <w:rsid w:val="00F21590"/>
    <w:rsid w:val="00F21A20"/>
    <w:rsid w:val="00F224A7"/>
    <w:rsid w:val="00F22F9C"/>
    <w:rsid w:val="00F240DA"/>
    <w:rsid w:val="00F2507C"/>
    <w:rsid w:val="00F3334D"/>
    <w:rsid w:val="00F34E70"/>
    <w:rsid w:val="00F430DD"/>
    <w:rsid w:val="00F51548"/>
    <w:rsid w:val="00F51C5F"/>
    <w:rsid w:val="00F547A3"/>
    <w:rsid w:val="00F56C52"/>
    <w:rsid w:val="00F56CA0"/>
    <w:rsid w:val="00F5755C"/>
    <w:rsid w:val="00F57A77"/>
    <w:rsid w:val="00F57D2D"/>
    <w:rsid w:val="00F61D12"/>
    <w:rsid w:val="00F64135"/>
    <w:rsid w:val="00F65AE2"/>
    <w:rsid w:val="00F66EE0"/>
    <w:rsid w:val="00F673A8"/>
    <w:rsid w:val="00F73685"/>
    <w:rsid w:val="00F74A08"/>
    <w:rsid w:val="00F7775A"/>
    <w:rsid w:val="00F809A5"/>
    <w:rsid w:val="00F81368"/>
    <w:rsid w:val="00F83199"/>
    <w:rsid w:val="00F87602"/>
    <w:rsid w:val="00F96F4B"/>
    <w:rsid w:val="00F97DA0"/>
    <w:rsid w:val="00FA1C24"/>
    <w:rsid w:val="00FA3C8F"/>
    <w:rsid w:val="00FA504F"/>
    <w:rsid w:val="00FA7564"/>
    <w:rsid w:val="00FB0F66"/>
    <w:rsid w:val="00FB11E9"/>
    <w:rsid w:val="00FB267D"/>
    <w:rsid w:val="00FB66DE"/>
    <w:rsid w:val="00FC7C08"/>
    <w:rsid w:val="00FD0494"/>
    <w:rsid w:val="00FD2B43"/>
    <w:rsid w:val="00FD50E7"/>
    <w:rsid w:val="00FD52C3"/>
    <w:rsid w:val="00FD6BE0"/>
    <w:rsid w:val="00FE2842"/>
    <w:rsid w:val="00FE386B"/>
    <w:rsid w:val="00FE4F29"/>
    <w:rsid w:val="00FF22C2"/>
    <w:rsid w:val="00FF2C2D"/>
    <w:rsid w:val="00FF3B43"/>
    <w:rsid w:val="00FF3BA3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2396A4C5-ED58-49EE-A141-25C701B73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10</cp:revision>
  <cp:lastPrinted>2015-03-13T21:53:00Z</cp:lastPrinted>
  <dcterms:created xsi:type="dcterms:W3CDTF">2015-03-13T16:59:00Z</dcterms:created>
  <dcterms:modified xsi:type="dcterms:W3CDTF">2015-03-13T21:53:00Z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zotero-version="4.0.26.1"&gt;&lt;session id="fvViOkXT"/&gt;&lt;style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