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C50E7C" w:rsidRDefault="00B06A1E" w:rsidP="00C50E7C">
      <w:pPr>
        <w:spacing w:after="240"/>
        <w:jc w:val="center"/>
        <w:rPr>
          <w:rFonts w:ascii="Gentium Book Basic" w:hAnsi="Gentium Book Basic" w:cs="Times New Roman"/>
          <w:b/>
          <w:sz w:val="28"/>
          <w:szCs w:val="28"/>
        </w:rPr>
      </w:pPr>
      <w:r w:rsidRPr="00C50E7C">
        <w:rPr>
          <w:rFonts w:ascii="Gentium Book Basic" w:hAnsi="Gentium Book Basic" w:cs="Times New Roman"/>
          <w:b/>
          <w:sz w:val="28"/>
          <w:szCs w:val="28"/>
        </w:rPr>
        <w:t xml:space="preserve">Mark </w:t>
      </w:r>
      <w:r w:rsidR="009E7EE5" w:rsidRPr="00C50E7C">
        <w:rPr>
          <w:rFonts w:ascii="Gentium Book Basic" w:hAnsi="Gentium Book Basic" w:cs="Times New Roman"/>
          <w:b/>
          <w:sz w:val="28"/>
          <w:szCs w:val="28"/>
        </w:rPr>
        <w:t>2</w:t>
      </w:r>
      <w:r w:rsidR="00322851" w:rsidRPr="00C50E7C">
        <w:rPr>
          <w:rFonts w:ascii="Gentium Book Basic" w:hAnsi="Gentium Book Basic" w:cs="Times New Roman"/>
          <w:b/>
          <w:sz w:val="28"/>
          <w:szCs w:val="28"/>
        </w:rPr>
        <w:t>:1-</w:t>
      </w:r>
      <w:r w:rsidR="009E7EE5" w:rsidRPr="00C50E7C">
        <w:rPr>
          <w:rFonts w:ascii="Gentium Book Basic" w:hAnsi="Gentium Book Basic" w:cs="Times New Roman"/>
          <w:b/>
          <w:sz w:val="28"/>
          <w:szCs w:val="28"/>
        </w:rPr>
        <w:t>28</w:t>
      </w:r>
      <w:r w:rsidR="00C50E7C" w:rsidRPr="00C50E7C">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C50E7C" w:rsidTr="00322851">
        <w:tc>
          <w:tcPr>
            <w:tcW w:w="8640" w:type="dxa"/>
            <w:tcBorders>
              <w:right w:val="single" w:sz="4" w:space="0" w:color="auto"/>
            </w:tcBorders>
          </w:tcPr>
          <w:p w:rsidR="00322851" w:rsidRPr="00C50E7C" w:rsidRDefault="009E7EE5" w:rsidP="00483CA4">
            <w:pPr>
              <w:tabs>
                <w:tab w:val="left" w:pos="720"/>
              </w:tabs>
              <w:spacing w:line="360" w:lineRule="auto"/>
              <w:rPr>
                <w:rFonts w:ascii="Gentium Book Basic" w:hAnsi="Gentium Book Basic" w:cstheme="majorBidi"/>
                <w:sz w:val="24"/>
                <w:szCs w:val="24"/>
                <w:lang w:bidi="he-IL"/>
              </w:rPr>
            </w:pPr>
            <w:r w:rsidRPr="00C50E7C">
              <w:rPr>
                <w:rFonts w:ascii="Gentium Book Basic" w:hAnsi="Gentium Book Basic" w:cstheme="majorBidi"/>
                <w:sz w:val="24"/>
                <w:szCs w:val="24"/>
                <w:lang w:bidi="he-IL"/>
              </w:rPr>
              <w:t>And again He entered Capernaum after some days, and it was heard that He was in the house.</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2 </w:t>
            </w:r>
            <w:r w:rsidRPr="00C50E7C">
              <w:rPr>
                <w:rFonts w:ascii="Gentium Book Basic" w:hAnsi="Gentium Book Basic" w:cstheme="majorBidi"/>
                <w:sz w:val="24"/>
                <w:szCs w:val="24"/>
                <w:lang w:bidi="he-IL"/>
              </w:rPr>
              <w:t xml:space="preserve"> Immediately</w:t>
            </w:r>
            <w:proofErr w:type="gramEnd"/>
            <w:r w:rsidRPr="00C50E7C">
              <w:rPr>
                <w:rFonts w:ascii="Gentium Book Basic" w:hAnsi="Gentium Book Basic" w:cstheme="majorBidi"/>
                <w:sz w:val="24"/>
                <w:szCs w:val="24"/>
                <w:lang w:bidi="he-IL"/>
              </w:rPr>
              <w:t xml:space="preserve"> many gathered together, so that there was no longer room to receive them, not even near the door. And He preached the word to them.</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3 </w:t>
            </w:r>
            <w:r w:rsidRPr="00C50E7C">
              <w:rPr>
                <w:rFonts w:ascii="Gentium Book Basic" w:hAnsi="Gentium Book Basic" w:cstheme="majorBidi"/>
                <w:sz w:val="24"/>
                <w:szCs w:val="24"/>
                <w:lang w:bidi="he-IL"/>
              </w:rPr>
              <w:t xml:space="preserve"> Then</w:t>
            </w:r>
            <w:proofErr w:type="gramEnd"/>
            <w:r w:rsidRPr="00C50E7C">
              <w:rPr>
                <w:rFonts w:ascii="Gentium Book Basic" w:hAnsi="Gentium Book Basic" w:cstheme="majorBidi"/>
                <w:sz w:val="24"/>
                <w:szCs w:val="24"/>
                <w:lang w:bidi="he-IL"/>
              </w:rPr>
              <w:t xml:space="preserve"> they came to Him, bringing a paralytic who was carried by four men.</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4 </w:t>
            </w:r>
            <w:r w:rsidRPr="00C50E7C">
              <w:rPr>
                <w:rFonts w:ascii="Gentium Book Basic" w:hAnsi="Gentium Book Basic" w:cstheme="majorBidi"/>
                <w:sz w:val="24"/>
                <w:szCs w:val="24"/>
                <w:lang w:bidi="he-IL"/>
              </w:rPr>
              <w:t xml:space="preserve"> And</w:t>
            </w:r>
            <w:proofErr w:type="gramEnd"/>
            <w:r w:rsidRPr="00C50E7C">
              <w:rPr>
                <w:rFonts w:ascii="Gentium Book Basic" w:hAnsi="Gentium Book Basic" w:cstheme="majorBidi"/>
                <w:sz w:val="24"/>
                <w:szCs w:val="24"/>
                <w:lang w:bidi="he-IL"/>
              </w:rPr>
              <w:t xml:space="preserve"> when they could not come near Him because of the crowd, they uncovered the roof where He was. So when they had broken through, they let down the bed on which the paralytic was lying.</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5 </w:t>
            </w:r>
            <w:r w:rsidRPr="00C50E7C">
              <w:rPr>
                <w:rFonts w:ascii="Gentium Book Basic" w:hAnsi="Gentium Book Basic" w:cstheme="majorBidi"/>
                <w:sz w:val="24"/>
                <w:szCs w:val="24"/>
                <w:lang w:bidi="he-IL"/>
              </w:rPr>
              <w:t xml:space="preserve"> When</w:t>
            </w:r>
            <w:proofErr w:type="gramEnd"/>
            <w:r w:rsidRPr="00C50E7C">
              <w:rPr>
                <w:rFonts w:ascii="Gentium Book Basic" w:hAnsi="Gentium Book Basic" w:cstheme="majorBidi"/>
                <w:sz w:val="24"/>
                <w:szCs w:val="24"/>
                <w:lang w:bidi="he-IL"/>
              </w:rPr>
              <w:t xml:space="preserve"> Jesus saw their faith, He said to the paralytic,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Son, your sins are forgiven you.</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6 </w:t>
            </w:r>
            <w:r w:rsidRPr="00C50E7C">
              <w:rPr>
                <w:rFonts w:ascii="Gentium Book Basic" w:hAnsi="Gentium Book Basic" w:cstheme="majorBidi"/>
                <w:sz w:val="24"/>
                <w:szCs w:val="24"/>
                <w:lang w:bidi="he-IL"/>
              </w:rPr>
              <w:t xml:space="preserve"> And</w:t>
            </w:r>
            <w:proofErr w:type="gramEnd"/>
            <w:r w:rsidRPr="00C50E7C">
              <w:rPr>
                <w:rFonts w:ascii="Gentium Book Basic" w:hAnsi="Gentium Book Basic" w:cstheme="majorBidi"/>
                <w:sz w:val="24"/>
                <w:szCs w:val="24"/>
                <w:lang w:bidi="he-IL"/>
              </w:rPr>
              <w:t xml:space="preserve"> some of the scribes were sitting there and reasoning in their hearts,</w:t>
            </w:r>
            <w:r w:rsidRPr="00C50E7C">
              <w:rPr>
                <w:rFonts w:ascii="Gentium Book Basic" w:hAnsi="Gentium Book Basic" w:cstheme="majorBidi"/>
                <w:sz w:val="24"/>
                <w:szCs w:val="24"/>
                <w:vertAlign w:val="superscript"/>
                <w:lang w:bidi="he-IL"/>
              </w:rPr>
              <w:t xml:space="preserve"> 7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Why does this Man speak blasphemies like this? Who can forgive sins but God alone?</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8 </w:t>
            </w:r>
            <w:r w:rsidRPr="00C50E7C">
              <w:rPr>
                <w:rFonts w:ascii="Gentium Book Basic" w:hAnsi="Gentium Book Basic" w:cstheme="majorBidi"/>
                <w:sz w:val="24"/>
                <w:szCs w:val="24"/>
                <w:lang w:bidi="he-IL"/>
              </w:rPr>
              <w:t xml:space="preserve"> But</w:t>
            </w:r>
            <w:proofErr w:type="gramEnd"/>
            <w:r w:rsidRPr="00C50E7C">
              <w:rPr>
                <w:rFonts w:ascii="Gentium Book Basic" w:hAnsi="Gentium Book Basic" w:cstheme="majorBidi"/>
                <w:sz w:val="24"/>
                <w:szCs w:val="24"/>
                <w:lang w:bidi="he-IL"/>
              </w:rPr>
              <w:t xml:space="preserve"> immediately, when Jesus perceived in His spirit that they reasoned thus within themselves, He said to them,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Why do you reason about these things in your hearts?</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9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proofErr w:type="gramEnd"/>
            <w:r w:rsidRPr="00C50E7C">
              <w:rPr>
                <w:rFonts w:ascii="Gentium Book Basic" w:hAnsi="Gentium Book Basic" w:cstheme="majorBidi"/>
                <w:sz w:val="24"/>
                <w:szCs w:val="24"/>
                <w:lang w:bidi="he-IL"/>
              </w:rPr>
              <w:t>Which is easier, to say to the paralytic,</w:t>
            </w:r>
            <w:r w:rsidR="00F32195">
              <w:rPr>
                <w:rFonts w:ascii="Gentium Book Basic" w:hAnsi="Gentium Book Basic" w:cstheme="majorBidi"/>
                <w:sz w:val="24"/>
                <w:szCs w:val="24"/>
                <w:lang w:bidi="he-IL"/>
              </w:rPr>
              <w:t xml:space="preserve"> ‘</w:t>
            </w:r>
            <w:r w:rsidRPr="00C50E7C">
              <w:rPr>
                <w:rFonts w:ascii="Gentium Book Basic" w:hAnsi="Gentium Book Basic" w:cstheme="majorBidi"/>
                <w:sz w:val="24"/>
                <w:szCs w:val="24"/>
                <w:lang w:bidi="he-IL"/>
              </w:rPr>
              <w:t>Your sins are forgiven you,</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 xml:space="preserve"> or to say,</w:t>
            </w:r>
            <w:r w:rsidR="00F32195">
              <w:rPr>
                <w:rFonts w:ascii="Gentium Book Basic" w:hAnsi="Gentium Book Basic" w:cstheme="majorBidi"/>
                <w:sz w:val="24"/>
                <w:szCs w:val="24"/>
                <w:lang w:bidi="he-IL"/>
              </w:rPr>
              <w:t xml:space="preserve"> ‘</w:t>
            </w:r>
            <w:r w:rsidRPr="00C50E7C">
              <w:rPr>
                <w:rFonts w:ascii="Gentium Book Basic" w:hAnsi="Gentium Book Basic" w:cstheme="majorBidi"/>
                <w:sz w:val="24"/>
                <w:szCs w:val="24"/>
                <w:lang w:bidi="he-IL"/>
              </w:rPr>
              <w:t>A</w:t>
            </w:r>
            <w:r w:rsidR="00F32195">
              <w:rPr>
                <w:rFonts w:ascii="Gentium Book Basic" w:hAnsi="Gentium Book Basic" w:cstheme="majorBidi"/>
                <w:sz w:val="24"/>
                <w:szCs w:val="24"/>
                <w:lang w:bidi="he-IL"/>
              </w:rPr>
              <w:t>rise, take up your bed and walk’</w:t>
            </w:r>
            <w:r w:rsidRPr="00C50E7C">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10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proofErr w:type="gramEnd"/>
            <w:r w:rsidRPr="00C50E7C">
              <w:rPr>
                <w:rFonts w:ascii="Gentium Book Basic" w:hAnsi="Gentium Book Basic" w:cstheme="majorBidi"/>
                <w:sz w:val="24"/>
                <w:szCs w:val="24"/>
                <w:lang w:bidi="he-IL"/>
              </w:rPr>
              <w:t>But that you may know that the Son of Man has power on earth to forgive sins</w:t>
            </w:r>
            <w:r w:rsidR="00483CA4">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He said to the paralytic,</w:t>
            </w:r>
            <w:r w:rsidRPr="00C50E7C">
              <w:rPr>
                <w:rFonts w:ascii="Gentium Book Basic" w:hAnsi="Gentium Book Basic" w:cstheme="majorBidi"/>
                <w:sz w:val="24"/>
                <w:szCs w:val="24"/>
                <w:vertAlign w:val="superscript"/>
                <w:lang w:bidi="he-IL"/>
              </w:rPr>
              <w:t xml:space="preserve"> 11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I say to you, arise, take up your bed, and go to your house.</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12 </w:t>
            </w:r>
            <w:r w:rsidRPr="00C50E7C">
              <w:rPr>
                <w:rFonts w:ascii="Gentium Book Basic" w:hAnsi="Gentium Book Basic" w:cstheme="majorBidi"/>
                <w:sz w:val="24"/>
                <w:szCs w:val="24"/>
                <w:lang w:bidi="he-IL"/>
              </w:rPr>
              <w:t xml:space="preserve"> Immediately</w:t>
            </w:r>
            <w:proofErr w:type="gramEnd"/>
            <w:r w:rsidRPr="00C50E7C">
              <w:rPr>
                <w:rFonts w:ascii="Gentium Book Basic" w:hAnsi="Gentium Book Basic" w:cstheme="majorBidi"/>
                <w:sz w:val="24"/>
                <w:szCs w:val="24"/>
                <w:lang w:bidi="he-IL"/>
              </w:rPr>
              <w:t xml:space="preserve"> he arose, took up the bed, and went out in the presence of them all, so that all were amazed and glorified God, saying,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We never saw anything like this!</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13 </w:t>
            </w:r>
            <w:r w:rsidRPr="00C50E7C">
              <w:rPr>
                <w:rFonts w:ascii="Gentium Book Basic" w:hAnsi="Gentium Book Basic" w:cstheme="majorBidi"/>
                <w:sz w:val="24"/>
                <w:szCs w:val="24"/>
                <w:lang w:bidi="he-IL"/>
              </w:rPr>
              <w:t xml:space="preserve"> Then</w:t>
            </w:r>
            <w:proofErr w:type="gramEnd"/>
            <w:r w:rsidRPr="00C50E7C">
              <w:rPr>
                <w:rFonts w:ascii="Gentium Book Basic" w:hAnsi="Gentium Book Basic" w:cstheme="majorBidi"/>
                <w:sz w:val="24"/>
                <w:szCs w:val="24"/>
                <w:lang w:bidi="he-IL"/>
              </w:rPr>
              <w:t xml:space="preserve"> He went out again by the sea; and all the multitude came to Him, and He taught them.</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14 </w:t>
            </w:r>
            <w:r w:rsidRPr="00C50E7C">
              <w:rPr>
                <w:rFonts w:ascii="Gentium Book Basic" w:hAnsi="Gentium Book Basic" w:cstheme="majorBidi"/>
                <w:sz w:val="24"/>
                <w:szCs w:val="24"/>
                <w:lang w:bidi="he-IL"/>
              </w:rPr>
              <w:t xml:space="preserve"> As</w:t>
            </w:r>
            <w:proofErr w:type="gramEnd"/>
            <w:r w:rsidRPr="00C50E7C">
              <w:rPr>
                <w:rFonts w:ascii="Gentium Book Basic" w:hAnsi="Gentium Book Basic" w:cstheme="majorBidi"/>
                <w:sz w:val="24"/>
                <w:szCs w:val="24"/>
                <w:lang w:bidi="he-IL"/>
              </w:rPr>
              <w:t xml:space="preserve"> He passed by, He saw Levi the son of </w:t>
            </w:r>
            <w:proofErr w:type="spellStart"/>
            <w:r w:rsidRPr="00C50E7C">
              <w:rPr>
                <w:rFonts w:ascii="Gentium Book Basic" w:hAnsi="Gentium Book Basic" w:cstheme="majorBidi"/>
                <w:sz w:val="24"/>
                <w:szCs w:val="24"/>
                <w:lang w:bidi="he-IL"/>
              </w:rPr>
              <w:t>Alphaeus</w:t>
            </w:r>
            <w:proofErr w:type="spellEnd"/>
            <w:r w:rsidRPr="00C50E7C">
              <w:rPr>
                <w:rFonts w:ascii="Gentium Book Basic" w:hAnsi="Gentium Book Basic" w:cstheme="majorBidi"/>
                <w:sz w:val="24"/>
                <w:szCs w:val="24"/>
                <w:lang w:bidi="he-IL"/>
              </w:rPr>
              <w:t xml:space="preserve"> sitting at the tax office. And He said to him,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Follow Me.</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 xml:space="preserve"> So he arose and followed Him.</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15 </w:t>
            </w:r>
            <w:r w:rsidRPr="00C50E7C">
              <w:rPr>
                <w:rFonts w:ascii="Gentium Book Basic" w:hAnsi="Gentium Book Basic" w:cstheme="majorBidi"/>
                <w:sz w:val="24"/>
                <w:szCs w:val="24"/>
                <w:lang w:bidi="he-IL"/>
              </w:rPr>
              <w:t xml:space="preserve"> Now</w:t>
            </w:r>
            <w:proofErr w:type="gramEnd"/>
            <w:r w:rsidRPr="00C50E7C">
              <w:rPr>
                <w:rFonts w:ascii="Gentium Book Basic" w:hAnsi="Gentium Book Basic" w:cstheme="majorBidi"/>
                <w:sz w:val="24"/>
                <w:szCs w:val="24"/>
                <w:lang w:bidi="he-IL"/>
              </w:rPr>
              <w:t xml:space="preserve"> it happened, as He was dining in Levi</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s  house, that many tax collectors and sinners also sat together with Jesus and His disciples; for there were many, and they followed Him.</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16 </w:t>
            </w:r>
            <w:r w:rsidRPr="00C50E7C">
              <w:rPr>
                <w:rFonts w:ascii="Gentium Book Basic" w:hAnsi="Gentium Book Basic" w:cstheme="majorBidi"/>
                <w:sz w:val="24"/>
                <w:szCs w:val="24"/>
                <w:lang w:bidi="he-IL"/>
              </w:rPr>
              <w:t xml:space="preserve"> And</w:t>
            </w:r>
            <w:proofErr w:type="gramEnd"/>
            <w:r w:rsidRPr="00C50E7C">
              <w:rPr>
                <w:rFonts w:ascii="Gentium Book Basic" w:hAnsi="Gentium Book Basic" w:cstheme="majorBidi"/>
                <w:sz w:val="24"/>
                <w:szCs w:val="24"/>
                <w:lang w:bidi="he-IL"/>
              </w:rPr>
              <w:t xml:space="preserve"> when the scribes and Pharisees saw Him eating with the tax collectors and sinners, they said to His disciples,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How is it that He eats and drinks with tax collectors and sinners?</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17 </w:t>
            </w:r>
            <w:r w:rsidRPr="00C50E7C">
              <w:rPr>
                <w:rFonts w:ascii="Gentium Book Basic" w:hAnsi="Gentium Book Basic" w:cstheme="majorBidi"/>
                <w:sz w:val="24"/>
                <w:szCs w:val="24"/>
                <w:lang w:bidi="he-IL"/>
              </w:rPr>
              <w:t xml:space="preserve"> When</w:t>
            </w:r>
            <w:proofErr w:type="gramEnd"/>
            <w:r w:rsidRPr="00C50E7C">
              <w:rPr>
                <w:rFonts w:ascii="Gentium Book Basic" w:hAnsi="Gentium Book Basic" w:cstheme="majorBidi"/>
                <w:sz w:val="24"/>
                <w:szCs w:val="24"/>
                <w:lang w:bidi="he-IL"/>
              </w:rPr>
              <w:t xml:space="preserve"> Jesus heard it, He said to them,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Those who are well have no need of a physician, but those who are sick. I did not come to call the righteous, but sinners, to repentance.</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18 </w:t>
            </w:r>
            <w:r w:rsidRPr="00C50E7C">
              <w:rPr>
                <w:rFonts w:ascii="Gentium Book Basic" w:hAnsi="Gentium Book Basic" w:cstheme="majorBidi"/>
                <w:sz w:val="24"/>
                <w:szCs w:val="24"/>
                <w:lang w:bidi="he-IL"/>
              </w:rPr>
              <w:t xml:space="preserve"> The</w:t>
            </w:r>
            <w:proofErr w:type="gramEnd"/>
            <w:r w:rsidRPr="00C50E7C">
              <w:rPr>
                <w:rFonts w:ascii="Gentium Book Basic" w:hAnsi="Gentium Book Basic" w:cstheme="majorBidi"/>
                <w:sz w:val="24"/>
                <w:szCs w:val="24"/>
                <w:lang w:bidi="he-IL"/>
              </w:rPr>
              <w:t xml:space="preserve"> disciples of John and of the Pharisees were fasting. Then they came and said to Him,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Why do the disciples of John and of the Pharisees fast, but Your disciples do not fast?</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19 </w:t>
            </w:r>
            <w:r w:rsidRPr="00C50E7C">
              <w:rPr>
                <w:rFonts w:ascii="Gentium Book Basic" w:hAnsi="Gentium Book Basic" w:cstheme="majorBidi"/>
                <w:sz w:val="24"/>
                <w:szCs w:val="24"/>
                <w:lang w:bidi="he-IL"/>
              </w:rPr>
              <w:t xml:space="preserve"> And</w:t>
            </w:r>
            <w:proofErr w:type="gramEnd"/>
            <w:r w:rsidRPr="00C50E7C">
              <w:rPr>
                <w:rFonts w:ascii="Gentium Book Basic" w:hAnsi="Gentium Book Basic" w:cstheme="majorBidi"/>
                <w:sz w:val="24"/>
                <w:szCs w:val="24"/>
                <w:lang w:bidi="he-IL"/>
              </w:rPr>
              <w:t xml:space="preserve"> Jesus said to them,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Can the friends of the bridegroom fast while the bridegroom is with them? As long as they have the bridegroom with them they cannot fast.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20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proofErr w:type="gramEnd"/>
            <w:r w:rsidRPr="00C50E7C">
              <w:rPr>
                <w:rFonts w:ascii="Gentium Book Basic" w:hAnsi="Gentium Book Basic" w:cstheme="majorBidi"/>
                <w:sz w:val="24"/>
                <w:szCs w:val="24"/>
                <w:lang w:bidi="he-IL"/>
              </w:rPr>
              <w:t>But the days will come when the bridegroom will be taken away from them, and then they will fast in those days.</w:t>
            </w:r>
            <w:r w:rsidRPr="00C50E7C">
              <w:rPr>
                <w:rFonts w:ascii="Gentium Book Basic" w:hAnsi="Gentium Book Basic" w:cstheme="majorBidi"/>
                <w:sz w:val="24"/>
                <w:szCs w:val="24"/>
                <w:vertAlign w:val="superscript"/>
                <w:lang w:bidi="he-IL"/>
              </w:rPr>
              <w:t xml:space="preserve"> 21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 xml:space="preserve">No one sews a piece of </w:t>
            </w:r>
            <w:proofErr w:type="spellStart"/>
            <w:r w:rsidRPr="00C50E7C">
              <w:rPr>
                <w:rFonts w:ascii="Gentium Book Basic" w:hAnsi="Gentium Book Basic" w:cstheme="majorBidi"/>
                <w:sz w:val="24"/>
                <w:szCs w:val="24"/>
                <w:lang w:bidi="he-IL"/>
              </w:rPr>
              <w:t>unshrunk</w:t>
            </w:r>
            <w:proofErr w:type="spellEnd"/>
            <w:r w:rsidRPr="00C50E7C">
              <w:rPr>
                <w:rFonts w:ascii="Gentium Book Basic" w:hAnsi="Gentium Book Basic" w:cstheme="majorBidi"/>
                <w:sz w:val="24"/>
                <w:szCs w:val="24"/>
                <w:lang w:bidi="he-IL"/>
              </w:rPr>
              <w:t xml:space="preserve"> cloth on an old garment; or </w:t>
            </w:r>
            <w:r w:rsidRPr="00C50E7C">
              <w:rPr>
                <w:rFonts w:ascii="Gentium Book Basic" w:hAnsi="Gentium Book Basic" w:cstheme="majorBidi"/>
                <w:sz w:val="24"/>
                <w:szCs w:val="24"/>
                <w:lang w:bidi="he-IL"/>
              </w:rPr>
              <w:lastRenderedPageBreak/>
              <w:t>else the new piece pulls away from the old, and the tear is made worse.</w:t>
            </w:r>
            <w:r w:rsidRPr="00C50E7C">
              <w:rPr>
                <w:rFonts w:ascii="Gentium Book Basic" w:hAnsi="Gentium Book Basic" w:cstheme="majorBidi"/>
                <w:sz w:val="24"/>
                <w:szCs w:val="24"/>
                <w:vertAlign w:val="superscript"/>
                <w:lang w:bidi="he-IL"/>
              </w:rPr>
              <w:t xml:space="preserve"> 22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And no one puts new wine into old wineskins; or else the new wine bursts the wineskins, the wine is spilled, and the wineskins are ruined. But new wine must be put into new wineskins.</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23 </w:t>
            </w:r>
            <w:r w:rsidRPr="00C50E7C">
              <w:rPr>
                <w:rFonts w:ascii="Gentium Book Basic" w:hAnsi="Gentium Book Basic" w:cstheme="majorBidi"/>
                <w:sz w:val="24"/>
                <w:szCs w:val="24"/>
                <w:lang w:bidi="he-IL"/>
              </w:rPr>
              <w:t xml:space="preserve"> Now</w:t>
            </w:r>
            <w:proofErr w:type="gramEnd"/>
            <w:r w:rsidRPr="00C50E7C">
              <w:rPr>
                <w:rFonts w:ascii="Gentium Book Basic" w:hAnsi="Gentium Book Basic" w:cstheme="majorBidi"/>
                <w:sz w:val="24"/>
                <w:szCs w:val="24"/>
                <w:lang w:bidi="he-IL"/>
              </w:rPr>
              <w:t xml:space="preserve"> it happened that He went through the </w:t>
            </w:r>
            <w:proofErr w:type="spellStart"/>
            <w:r w:rsidRPr="00C50E7C">
              <w:rPr>
                <w:rFonts w:ascii="Gentium Book Basic" w:hAnsi="Gentium Book Basic" w:cstheme="majorBidi"/>
                <w:sz w:val="24"/>
                <w:szCs w:val="24"/>
                <w:lang w:bidi="he-IL"/>
              </w:rPr>
              <w:t>grainfields</w:t>
            </w:r>
            <w:proofErr w:type="spellEnd"/>
            <w:r w:rsidRPr="00C50E7C">
              <w:rPr>
                <w:rFonts w:ascii="Gentium Book Basic" w:hAnsi="Gentium Book Basic" w:cstheme="majorBidi"/>
                <w:sz w:val="24"/>
                <w:szCs w:val="24"/>
                <w:lang w:bidi="he-IL"/>
              </w:rPr>
              <w:t xml:space="preserve"> on the Sabbath; and as they went His disciples began to pluck the heads of grain.</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24 </w:t>
            </w:r>
            <w:r w:rsidRPr="00C50E7C">
              <w:rPr>
                <w:rFonts w:ascii="Gentium Book Basic" w:hAnsi="Gentium Book Basic" w:cstheme="majorBidi"/>
                <w:sz w:val="24"/>
                <w:szCs w:val="24"/>
                <w:lang w:bidi="he-IL"/>
              </w:rPr>
              <w:t xml:space="preserve"> And</w:t>
            </w:r>
            <w:proofErr w:type="gramEnd"/>
            <w:r w:rsidRPr="00C50E7C">
              <w:rPr>
                <w:rFonts w:ascii="Gentium Book Basic" w:hAnsi="Gentium Book Basic" w:cstheme="majorBidi"/>
                <w:sz w:val="24"/>
                <w:szCs w:val="24"/>
                <w:lang w:bidi="he-IL"/>
              </w:rPr>
              <w:t xml:space="preserve"> the Pharisees said to Him,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Look, why do they do what is not lawful on the Sabbath?</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25 </w:t>
            </w:r>
            <w:r w:rsidRPr="00C50E7C">
              <w:rPr>
                <w:rFonts w:ascii="Gentium Book Basic" w:hAnsi="Gentium Book Basic" w:cstheme="majorBidi"/>
                <w:sz w:val="24"/>
                <w:szCs w:val="24"/>
                <w:lang w:bidi="he-IL"/>
              </w:rPr>
              <w:t xml:space="preserve"> But</w:t>
            </w:r>
            <w:proofErr w:type="gramEnd"/>
            <w:r w:rsidRPr="00C50E7C">
              <w:rPr>
                <w:rFonts w:ascii="Gentium Book Basic" w:hAnsi="Gentium Book Basic" w:cstheme="majorBidi"/>
                <w:sz w:val="24"/>
                <w:szCs w:val="24"/>
                <w:lang w:bidi="he-IL"/>
              </w:rPr>
              <w:t xml:space="preserve"> He said to them,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Have you never read what David did when he was in need and hungry, he and those with him:</w:t>
            </w:r>
            <w:r w:rsidRPr="00C50E7C">
              <w:rPr>
                <w:rFonts w:ascii="Gentium Book Basic" w:hAnsi="Gentium Book Basic" w:cstheme="majorBidi"/>
                <w:sz w:val="24"/>
                <w:szCs w:val="24"/>
                <w:vertAlign w:val="superscript"/>
                <w:lang w:bidi="he-IL"/>
              </w:rPr>
              <w:t xml:space="preserve"> 26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 xml:space="preserve">how he went into the house of God in the days  of </w:t>
            </w:r>
            <w:proofErr w:type="spellStart"/>
            <w:r w:rsidRPr="00C50E7C">
              <w:rPr>
                <w:rFonts w:ascii="Gentium Book Basic" w:hAnsi="Gentium Book Basic" w:cstheme="majorBidi"/>
                <w:sz w:val="24"/>
                <w:szCs w:val="24"/>
                <w:lang w:bidi="he-IL"/>
              </w:rPr>
              <w:t>Abiathar</w:t>
            </w:r>
            <w:proofErr w:type="spellEnd"/>
            <w:r w:rsidRPr="00C50E7C">
              <w:rPr>
                <w:rFonts w:ascii="Gentium Book Basic" w:hAnsi="Gentium Book Basic" w:cstheme="majorBidi"/>
                <w:sz w:val="24"/>
                <w:szCs w:val="24"/>
                <w:lang w:bidi="he-IL"/>
              </w:rPr>
              <w:t xml:space="preserve"> the high priest, and ate the showbread, which is not lawful to eat, except for the priests, and also gave some to those who were with him?</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27 </w:t>
            </w:r>
            <w:r w:rsidRPr="00C50E7C">
              <w:rPr>
                <w:rFonts w:ascii="Gentium Book Basic" w:hAnsi="Gentium Book Basic" w:cstheme="majorBidi"/>
                <w:sz w:val="24"/>
                <w:szCs w:val="24"/>
                <w:lang w:bidi="he-IL"/>
              </w:rPr>
              <w:t xml:space="preserve"> And</w:t>
            </w:r>
            <w:proofErr w:type="gramEnd"/>
            <w:r w:rsidRPr="00C50E7C">
              <w:rPr>
                <w:rFonts w:ascii="Gentium Book Basic" w:hAnsi="Gentium Book Basic" w:cstheme="majorBidi"/>
                <w:sz w:val="24"/>
                <w:szCs w:val="24"/>
                <w:lang w:bidi="he-IL"/>
              </w:rPr>
              <w:t xml:space="preserve"> He said to them, </w:t>
            </w:r>
            <w:r w:rsidR="00F32195">
              <w:rPr>
                <w:rFonts w:ascii="Gentium Book Basic" w:hAnsi="Gentium Book Basic" w:cstheme="majorBidi"/>
                <w:sz w:val="24"/>
                <w:szCs w:val="24"/>
                <w:lang w:bidi="he-IL"/>
              </w:rPr>
              <w:t>“</w:t>
            </w:r>
            <w:r w:rsidRPr="00C50E7C">
              <w:rPr>
                <w:rFonts w:ascii="Gentium Book Basic" w:hAnsi="Gentium Book Basic" w:cstheme="majorBidi"/>
                <w:sz w:val="24"/>
                <w:szCs w:val="24"/>
                <w:lang w:bidi="he-IL"/>
              </w:rPr>
              <w:t>The Sabbath was made for man, and not man for the Sabbath.</w:t>
            </w:r>
            <w:r w:rsidRPr="00C50E7C">
              <w:rPr>
                <w:rFonts w:ascii="Gentium Book Basic" w:hAnsi="Gentium Book Basic" w:cstheme="majorBidi"/>
                <w:sz w:val="24"/>
                <w:szCs w:val="24"/>
                <w:vertAlign w:val="superscript"/>
                <w:lang w:bidi="he-IL"/>
              </w:rPr>
              <w:t xml:space="preserve"> </w:t>
            </w:r>
            <w:proofErr w:type="gramStart"/>
            <w:r w:rsidRPr="00C50E7C">
              <w:rPr>
                <w:rFonts w:ascii="Gentium Book Basic" w:hAnsi="Gentium Book Basic" w:cstheme="majorBidi"/>
                <w:sz w:val="24"/>
                <w:szCs w:val="24"/>
                <w:vertAlign w:val="superscript"/>
                <w:lang w:bidi="he-IL"/>
              </w:rPr>
              <w:t xml:space="preserve">28 </w:t>
            </w:r>
            <w:r w:rsidRPr="00C50E7C">
              <w:rPr>
                <w:rFonts w:ascii="Gentium Book Basic" w:hAnsi="Gentium Book Basic" w:cstheme="majorBidi"/>
                <w:sz w:val="24"/>
                <w:szCs w:val="24"/>
                <w:lang w:bidi="he-IL"/>
              </w:rPr>
              <w:t xml:space="preserve"> </w:t>
            </w:r>
            <w:r w:rsidR="00F32195">
              <w:rPr>
                <w:rFonts w:ascii="Gentium Book Basic" w:hAnsi="Gentium Book Basic" w:cstheme="majorBidi"/>
                <w:sz w:val="24"/>
                <w:szCs w:val="24"/>
                <w:lang w:bidi="he-IL"/>
              </w:rPr>
              <w:t>“</w:t>
            </w:r>
            <w:proofErr w:type="gramEnd"/>
            <w:r w:rsidRPr="00C50E7C">
              <w:rPr>
                <w:rFonts w:ascii="Gentium Book Basic" w:hAnsi="Gentium Book Basic" w:cstheme="majorBidi"/>
                <w:sz w:val="24"/>
                <w:szCs w:val="24"/>
                <w:lang w:bidi="he-IL"/>
              </w:rPr>
              <w:t>Therefore the Son of Man is also Lord of the Sabbath.</w:t>
            </w:r>
            <w:r w:rsidR="00F32195">
              <w:rPr>
                <w:rFonts w:ascii="Gentium Book Basic" w:hAnsi="Gentium Book Basic" w:cstheme="majorBidi"/>
                <w:sz w:val="24"/>
                <w:szCs w:val="24"/>
                <w:lang w:bidi="he-IL"/>
              </w:rPr>
              <w:t>”</w:t>
            </w:r>
          </w:p>
        </w:tc>
        <w:tc>
          <w:tcPr>
            <w:tcW w:w="2160" w:type="dxa"/>
            <w:tcBorders>
              <w:left w:val="single" w:sz="4" w:space="0" w:color="auto"/>
            </w:tcBorders>
          </w:tcPr>
          <w:p w:rsidR="00E155F9" w:rsidRPr="00E155F9" w:rsidRDefault="00E155F9" w:rsidP="00322851">
            <w:pPr>
              <w:spacing w:line="360" w:lineRule="auto"/>
              <w:rPr>
                <w:rFonts w:ascii="Gentium Book Basic" w:hAnsi="Gentium Book Basic" w:cs="Times New Roman"/>
                <w:b/>
                <w:bCs/>
                <w:sz w:val="24"/>
                <w:szCs w:val="24"/>
              </w:rPr>
            </w:pPr>
            <w:r w:rsidRPr="00E155F9">
              <w:rPr>
                <w:rFonts w:ascii="Gentium Book Basic" w:hAnsi="Gentium Book Basic" w:cs="Times New Roman"/>
                <w:b/>
                <w:bCs/>
                <w:sz w:val="24"/>
                <w:szCs w:val="24"/>
              </w:rPr>
              <w:lastRenderedPageBreak/>
              <w:t>Conflict over Healing and Forgiving Sin (1-12)</w:t>
            </w:r>
          </w:p>
          <w:p w:rsidR="00E155F9" w:rsidRDefault="00FD16E0" w:rsidP="00FD16E0">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What did Christ preach (v. 2)?</w:t>
            </w:r>
          </w:p>
          <w:p w:rsidR="00FD16E0" w:rsidRPr="00E155F9" w:rsidRDefault="00FD16E0" w:rsidP="00FD16E0">
            <w:pPr>
              <w:spacing w:line="360" w:lineRule="auto"/>
              <w:rPr>
                <w:rFonts w:ascii="Gentium Book Basic" w:hAnsi="Gentium Book Basic" w:cs="Times New Roman"/>
                <w:i/>
                <w:iCs/>
                <w:sz w:val="24"/>
                <w:szCs w:val="24"/>
              </w:rPr>
            </w:pPr>
          </w:p>
          <w:p w:rsidR="00E155F9" w:rsidRPr="00E155F9" w:rsidRDefault="00483CA4" w:rsidP="00FD16E0">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Contrast the four men and</w:t>
            </w:r>
            <w:r w:rsidR="00FD16E0">
              <w:rPr>
                <w:rFonts w:ascii="Gentium Book Basic" w:hAnsi="Gentium Book Basic" w:cs="Times New Roman"/>
                <w:i/>
                <w:iCs/>
                <w:sz w:val="24"/>
                <w:szCs w:val="24"/>
              </w:rPr>
              <w:t xml:space="preserve"> the scribes in vv. </w:t>
            </w:r>
            <w:r>
              <w:rPr>
                <w:rFonts w:ascii="Gentium Book Basic" w:hAnsi="Gentium Book Basic" w:cs="Times New Roman"/>
                <w:i/>
                <w:iCs/>
                <w:sz w:val="24"/>
                <w:szCs w:val="24"/>
              </w:rPr>
              <w:t>5-7.</w:t>
            </w:r>
          </w:p>
          <w:p w:rsidR="00E155F9" w:rsidRPr="00E155F9" w:rsidRDefault="00E155F9" w:rsidP="00322851">
            <w:pPr>
              <w:spacing w:line="360" w:lineRule="auto"/>
              <w:rPr>
                <w:rFonts w:ascii="Gentium Book Basic" w:hAnsi="Gentium Book Basic" w:cs="Times New Roman"/>
                <w:i/>
                <w:iCs/>
                <w:sz w:val="24"/>
                <w:szCs w:val="24"/>
              </w:rPr>
            </w:pPr>
          </w:p>
          <w:p w:rsidR="00E155F9" w:rsidRDefault="00E155F9" w:rsidP="00322851">
            <w:pPr>
              <w:spacing w:line="360" w:lineRule="auto"/>
              <w:rPr>
                <w:rFonts w:ascii="Gentium Book Basic" w:hAnsi="Gentium Book Basic" w:cs="Times New Roman"/>
                <w:i/>
                <w:iCs/>
                <w:sz w:val="24"/>
                <w:szCs w:val="24"/>
              </w:rPr>
            </w:pPr>
          </w:p>
          <w:p w:rsidR="00FD16E0" w:rsidRDefault="00FD16E0" w:rsidP="00322851">
            <w:pPr>
              <w:spacing w:line="360" w:lineRule="auto"/>
              <w:rPr>
                <w:rFonts w:ascii="Gentium Book Basic" w:hAnsi="Gentium Book Basic" w:cs="Times New Roman"/>
                <w:i/>
                <w:iCs/>
                <w:sz w:val="24"/>
                <w:szCs w:val="24"/>
              </w:rPr>
            </w:pPr>
          </w:p>
          <w:p w:rsidR="00E155F9" w:rsidRPr="00E155F9" w:rsidRDefault="00296390" w:rsidP="00296390">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Why were Jesus’ actions in these verses controversial?</w:t>
            </w:r>
          </w:p>
          <w:p w:rsidR="00296390" w:rsidRDefault="00296390" w:rsidP="00322851">
            <w:pPr>
              <w:spacing w:line="360" w:lineRule="auto"/>
              <w:rPr>
                <w:rFonts w:ascii="Gentium Book Basic" w:hAnsi="Gentium Book Basic" w:cs="Times New Roman"/>
                <w:b/>
                <w:bCs/>
                <w:sz w:val="24"/>
                <w:szCs w:val="24"/>
              </w:rPr>
            </w:pPr>
          </w:p>
          <w:p w:rsidR="00E155F9" w:rsidRPr="00E155F9" w:rsidRDefault="00E155F9" w:rsidP="00322851">
            <w:pPr>
              <w:spacing w:line="360" w:lineRule="auto"/>
              <w:rPr>
                <w:rFonts w:ascii="Gentium Book Basic" w:hAnsi="Gentium Book Basic" w:cs="Times New Roman"/>
                <w:b/>
                <w:bCs/>
                <w:sz w:val="24"/>
                <w:szCs w:val="24"/>
              </w:rPr>
            </w:pPr>
            <w:r w:rsidRPr="00E155F9">
              <w:rPr>
                <w:rFonts w:ascii="Gentium Book Basic" w:hAnsi="Gentium Book Basic" w:cs="Times New Roman"/>
                <w:b/>
                <w:bCs/>
                <w:sz w:val="24"/>
                <w:szCs w:val="24"/>
              </w:rPr>
              <w:t>Conflict over Eating with Sinners (13-17)</w:t>
            </w:r>
          </w:p>
          <w:p w:rsidR="00E155F9" w:rsidRPr="00E155F9" w:rsidRDefault="00E155F9" w:rsidP="00322851">
            <w:pPr>
              <w:spacing w:line="360" w:lineRule="auto"/>
              <w:rPr>
                <w:rFonts w:ascii="Gentium Book Basic" w:hAnsi="Gentium Book Basic" w:cs="Times New Roman"/>
                <w:b/>
                <w:bCs/>
                <w:sz w:val="24"/>
                <w:szCs w:val="24"/>
              </w:rPr>
            </w:pPr>
          </w:p>
          <w:p w:rsidR="00E155F9" w:rsidRPr="00E155F9" w:rsidRDefault="00E155F9" w:rsidP="00322851">
            <w:pPr>
              <w:spacing w:line="360" w:lineRule="auto"/>
              <w:rPr>
                <w:rFonts w:ascii="Gentium Book Basic" w:hAnsi="Gentium Book Basic" w:cs="Times New Roman"/>
                <w:b/>
                <w:bCs/>
                <w:sz w:val="24"/>
                <w:szCs w:val="24"/>
              </w:rPr>
            </w:pPr>
          </w:p>
          <w:p w:rsidR="00E155F9" w:rsidRPr="00E155F9" w:rsidRDefault="00296390" w:rsidP="00296390">
            <w:pPr>
              <w:spacing w:line="360" w:lineRule="auto"/>
              <w:rPr>
                <w:rFonts w:ascii="Gentium Book Basic" w:hAnsi="Gentium Book Basic" w:cs="Times New Roman"/>
                <w:b/>
                <w:bCs/>
                <w:sz w:val="24"/>
                <w:szCs w:val="24"/>
              </w:rPr>
            </w:pPr>
            <w:r>
              <w:rPr>
                <w:rFonts w:ascii="Gentium Book Basic" w:hAnsi="Gentium Book Basic" w:cs="Times New Roman"/>
                <w:i/>
                <w:iCs/>
                <w:sz w:val="24"/>
                <w:szCs w:val="24"/>
              </w:rPr>
              <w:t>Why were Jesus’ actions in these verses controversial?</w:t>
            </w:r>
          </w:p>
          <w:p w:rsidR="00296390" w:rsidRDefault="00296390" w:rsidP="00322851">
            <w:pPr>
              <w:spacing w:line="360" w:lineRule="auto"/>
              <w:rPr>
                <w:rFonts w:ascii="Gentium Book Basic" w:hAnsi="Gentium Book Basic" w:cs="Times New Roman"/>
                <w:b/>
                <w:bCs/>
                <w:sz w:val="24"/>
                <w:szCs w:val="24"/>
              </w:rPr>
            </w:pPr>
          </w:p>
          <w:p w:rsidR="00E155F9" w:rsidRDefault="00E155F9" w:rsidP="00322851">
            <w:pPr>
              <w:spacing w:line="360" w:lineRule="auto"/>
              <w:rPr>
                <w:rFonts w:ascii="Gentium Book Basic" w:hAnsi="Gentium Book Basic" w:cs="Times New Roman"/>
                <w:b/>
                <w:bCs/>
                <w:sz w:val="24"/>
                <w:szCs w:val="24"/>
              </w:rPr>
            </w:pPr>
            <w:r w:rsidRPr="00E155F9">
              <w:rPr>
                <w:rFonts w:ascii="Gentium Book Basic" w:hAnsi="Gentium Book Basic" w:cs="Times New Roman"/>
                <w:b/>
                <w:bCs/>
                <w:sz w:val="24"/>
                <w:szCs w:val="24"/>
              </w:rPr>
              <w:t>Conflict over Fasting (18-22)</w:t>
            </w:r>
          </w:p>
          <w:p w:rsidR="00E155F9" w:rsidRDefault="00E155F9" w:rsidP="00322851">
            <w:pPr>
              <w:spacing w:line="360" w:lineRule="auto"/>
              <w:rPr>
                <w:rFonts w:ascii="Gentium Book Basic" w:hAnsi="Gentium Book Basic" w:cs="Times New Roman"/>
                <w:b/>
                <w:bCs/>
                <w:sz w:val="24"/>
                <w:szCs w:val="24"/>
              </w:rPr>
            </w:pPr>
          </w:p>
          <w:p w:rsidR="00E155F9" w:rsidRDefault="00E155F9" w:rsidP="00322851">
            <w:pPr>
              <w:spacing w:line="360" w:lineRule="auto"/>
              <w:rPr>
                <w:rFonts w:ascii="Gentium Book Basic" w:hAnsi="Gentium Book Basic" w:cs="Times New Roman"/>
                <w:b/>
                <w:bCs/>
                <w:sz w:val="24"/>
                <w:szCs w:val="24"/>
              </w:rPr>
            </w:pPr>
          </w:p>
          <w:p w:rsidR="00F80569" w:rsidRPr="00E155F9" w:rsidRDefault="00F80569" w:rsidP="00F80569">
            <w:pPr>
              <w:spacing w:line="360" w:lineRule="auto"/>
              <w:rPr>
                <w:rFonts w:ascii="Gentium Book Basic" w:hAnsi="Gentium Book Basic" w:cs="Times New Roman"/>
                <w:b/>
                <w:bCs/>
                <w:sz w:val="24"/>
                <w:szCs w:val="24"/>
              </w:rPr>
            </w:pPr>
            <w:r>
              <w:rPr>
                <w:rFonts w:ascii="Gentium Book Basic" w:hAnsi="Gentium Book Basic" w:cs="Times New Roman"/>
                <w:i/>
                <w:iCs/>
                <w:sz w:val="24"/>
                <w:szCs w:val="24"/>
              </w:rPr>
              <w:t>Why were Jesus’ actions in these verses controversial?</w:t>
            </w:r>
          </w:p>
          <w:p w:rsidR="00E155F9" w:rsidRDefault="00E155F9" w:rsidP="00322851">
            <w:pPr>
              <w:spacing w:line="360" w:lineRule="auto"/>
              <w:rPr>
                <w:rFonts w:ascii="Gentium Book Basic" w:hAnsi="Gentium Book Basic" w:cs="Times New Roman"/>
                <w:b/>
                <w:bCs/>
                <w:sz w:val="24"/>
                <w:szCs w:val="24"/>
              </w:rPr>
            </w:pPr>
          </w:p>
          <w:p w:rsidR="00E155F9" w:rsidRDefault="00E155F9" w:rsidP="00322851">
            <w:pPr>
              <w:spacing w:line="360" w:lineRule="auto"/>
              <w:rPr>
                <w:rFonts w:ascii="Gentium Book Basic" w:hAnsi="Gentium Book Basic" w:cs="Times New Roman"/>
                <w:b/>
                <w:bCs/>
                <w:sz w:val="24"/>
                <w:szCs w:val="24"/>
              </w:rPr>
            </w:pPr>
          </w:p>
          <w:p w:rsidR="00F80569" w:rsidRDefault="00F80569" w:rsidP="00322851">
            <w:pPr>
              <w:spacing w:line="360" w:lineRule="auto"/>
              <w:rPr>
                <w:rFonts w:ascii="Gentium Book Basic" w:hAnsi="Gentium Book Basic" w:cs="Times New Roman"/>
                <w:b/>
                <w:bCs/>
                <w:sz w:val="24"/>
                <w:szCs w:val="24"/>
              </w:rPr>
            </w:pPr>
          </w:p>
          <w:p w:rsidR="00E155F9" w:rsidRDefault="00E155F9" w:rsidP="00E155F9">
            <w:pPr>
              <w:spacing w:line="360" w:lineRule="auto"/>
              <w:rPr>
                <w:rFonts w:ascii="Gentium Book Basic" w:hAnsi="Gentium Book Basic" w:cs="Times New Roman"/>
                <w:b/>
                <w:bCs/>
                <w:sz w:val="24"/>
                <w:szCs w:val="24"/>
              </w:rPr>
            </w:pPr>
            <w:r w:rsidRPr="00E155F9">
              <w:rPr>
                <w:rFonts w:ascii="Gentium Book Basic" w:hAnsi="Gentium Book Basic" w:cs="Times New Roman"/>
                <w:b/>
                <w:bCs/>
                <w:sz w:val="24"/>
                <w:szCs w:val="24"/>
              </w:rPr>
              <w:t>Conflict over Eating on the Sabbath</w:t>
            </w:r>
            <w:r>
              <w:rPr>
                <w:rFonts w:ascii="Gentium Book Basic" w:hAnsi="Gentium Book Basic" w:cs="Times New Roman"/>
                <w:b/>
                <w:bCs/>
                <w:sz w:val="24"/>
                <w:szCs w:val="24"/>
              </w:rPr>
              <w:t xml:space="preserve"> (23-28)</w:t>
            </w:r>
          </w:p>
          <w:p w:rsidR="00E155F9" w:rsidRPr="00F675AE" w:rsidRDefault="00F80569" w:rsidP="00F675AE">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See </w:t>
            </w:r>
            <w:r w:rsidRPr="00F80569">
              <w:rPr>
                <w:rFonts w:ascii="Gentium Book Basic" w:hAnsi="Gentium Book Basic" w:cs="Times New Roman"/>
                <w:i/>
                <w:iCs/>
                <w:sz w:val="24"/>
                <w:szCs w:val="24"/>
              </w:rPr>
              <w:t>1</w:t>
            </w:r>
            <w:r>
              <w:rPr>
                <w:rFonts w:ascii="Gentium Book Basic" w:hAnsi="Gentium Book Basic" w:cs="Times New Roman"/>
                <w:i/>
                <w:iCs/>
                <w:sz w:val="24"/>
                <w:szCs w:val="24"/>
              </w:rPr>
              <w:t> </w:t>
            </w:r>
            <w:r w:rsidRPr="00F80569">
              <w:rPr>
                <w:rFonts w:ascii="Gentium Book Basic" w:hAnsi="Gentium Book Basic" w:cs="Times New Roman"/>
                <w:i/>
                <w:iCs/>
                <w:sz w:val="24"/>
                <w:szCs w:val="24"/>
              </w:rPr>
              <w:t>Sam</w:t>
            </w:r>
            <w:r>
              <w:rPr>
                <w:rFonts w:ascii="Gentium Book Basic" w:hAnsi="Gentium Book Basic" w:cs="Times New Roman"/>
                <w:i/>
                <w:iCs/>
                <w:sz w:val="24"/>
                <w:szCs w:val="24"/>
              </w:rPr>
              <w:t> </w:t>
            </w:r>
            <w:r w:rsidRPr="00F80569">
              <w:rPr>
                <w:rFonts w:ascii="Gentium Book Basic" w:hAnsi="Gentium Book Basic" w:cs="Times New Roman"/>
                <w:i/>
                <w:iCs/>
                <w:sz w:val="24"/>
                <w:szCs w:val="24"/>
              </w:rPr>
              <w:t xml:space="preserve">21:1–6; </w:t>
            </w:r>
            <w:r>
              <w:rPr>
                <w:rFonts w:ascii="Gentium Book Basic" w:hAnsi="Gentium Book Basic" w:cs="Times New Roman"/>
                <w:i/>
                <w:iCs/>
                <w:sz w:val="24"/>
                <w:szCs w:val="24"/>
              </w:rPr>
              <w:t xml:space="preserve">Lev 24:5–9; and </w:t>
            </w:r>
            <w:proofErr w:type="spellStart"/>
            <w:r>
              <w:rPr>
                <w:rFonts w:ascii="Gentium Book Basic" w:hAnsi="Gentium Book Basic" w:cs="Times New Roman"/>
                <w:i/>
                <w:iCs/>
                <w:sz w:val="24"/>
                <w:szCs w:val="24"/>
              </w:rPr>
              <w:t>Exod</w:t>
            </w:r>
            <w:proofErr w:type="spellEnd"/>
            <w:r>
              <w:rPr>
                <w:rFonts w:ascii="Gentium Book Basic" w:hAnsi="Gentium Book Basic" w:cs="Times New Roman"/>
                <w:i/>
                <w:iCs/>
                <w:sz w:val="24"/>
                <w:szCs w:val="24"/>
              </w:rPr>
              <w:t> 25:30.</w:t>
            </w:r>
          </w:p>
          <w:p w:rsidR="00E155F9" w:rsidRDefault="00E155F9" w:rsidP="00E155F9">
            <w:pPr>
              <w:spacing w:line="360" w:lineRule="auto"/>
              <w:rPr>
                <w:rFonts w:ascii="Gentium Book Basic" w:hAnsi="Gentium Book Basic" w:cs="Times New Roman"/>
                <w:b/>
                <w:bCs/>
                <w:sz w:val="24"/>
                <w:szCs w:val="24"/>
              </w:rPr>
            </w:pPr>
          </w:p>
          <w:p w:rsidR="00F80569" w:rsidRPr="00E155F9" w:rsidRDefault="00F80569" w:rsidP="00F80569">
            <w:pPr>
              <w:spacing w:line="360" w:lineRule="auto"/>
              <w:rPr>
                <w:rFonts w:ascii="Gentium Book Basic" w:hAnsi="Gentium Book Basic" w:cs="Times New Roman"/>
                <w:b/>
                <w:bCs/>
                <w:sz w:val="24"/>
                <w:szCs w:val="24"/>
              </w:rPr>
            </w:pPr>
            <w:r>
              <w:rPr>
                <w:rFonts w:ascii="Gentium Book Basic" w:hAnsi="Gentium Book Basic" w:cs="Times New Roman"/>
                <w:i/>
                <w:iCs/>
                <w:sz w:val="24"/>
                <w:szCs w:val="24"/>
              </w:rPr>
              <w:t>Why were Jesus’ actions in these verses controversial?</w:t>
            </w:r>
          </w:p>
          <w:p w:rsidR="00E155F9" w:rsidRPr="00E155F9" w:rsidRDefault="00E155F9" w:rsidP="00E155F9">
            <w:pPr>
              <w:spacing w:line="360" w:lineRule="auto"/>
              <w:rPr>
                <w:rFonts w:ascii="Gentium Book Basic" w:hAnsi="Gentium Book Basic" w:cs="Times New Roman"/>
                <w:b/>
                <w:bCs/>
                <w:sz w:val="24"/>
                <w:szCs w:val="24"/>
              </w:rPr>
            </w:pPr>
            <w:bookmarkStart w:id="0" w:name="_GoBack"/>
            <w:bookmarkEnd w:id="0"/>
          </w:p>
          <w:p w:rsidR="00E155F9" w:rsidRPr="00E155F9" w:rsidRDefault="00E155F9" w:rsidP="00322851">
            <w:pPr>
              <w:spacing w:line="360" w:lineRule="auto"/>
              <w:rPr>
                <w:rFonts w:ascii="Gentium Book Basic" w:hAnsi="Gentium Book Basic" w:cs="Times New Roman"/>
                <w:i/>
                <w:iCs/>
                <w:sz w:val="24"/>
                <w:szCs w:val="24"/>
              </w:rPr>
            </w:pPr>
            <w:r w:rsidRPr="00E155F9">
              <w:rPr>
                <w:rFonts w:ascii="Gentium Book Basic" w:hAnsi="Gentium Book Basic" w:cs="Times New Roman"/>
                <w:i/>
                <w:iCs/>
                <w:sz w:val="24"/>
                <w:szCs w:val="24"/>
              </w:rPr>
              <w:t>What does this chapter tell us about Jesus?</w:t>
            </w:r>
          </w:p>
        </w:tc>
      </w:tr>
    </w:tbl>
    <w:p w:rsidR="0085179F" w:rsidRPr="00C50E7C" w:rsidRDefault="0085179F" w:rsidP="00322851">
      <w:pPr>
        <w:tabs>
          <w:tab w:val="left" w:pos="720"/>
        </w:tabs>
        <w:autoSpaceDE w:val="0"/>
        <w:autoSpaceDN w:val="0"/>
        <w:adjustRightInd w:val="0"/>
        <w:spacing w:before="180"/>
        <w:rPr>
          <w:rFonts w:ascii="Gentium Book Basic" w:hAnsi="Gentium Book Basic" w:cs="Times New Roman"/>
          <w:color w:val="FF0000"/>
          <w:sz w:val="24"/>
          <w:szCs w:val="24"/>
        </w:rPr>
      </w:pPr>
    </w:p>
    <w:sectPr w:rsidR="0085179F" w:rsidRPr="00C50E7C" w:rsidSect="00114C73">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4BC" w:rsidRDefault="004164BC" w:rsidP="001E73CB">
      <w:r>
        <w:separator/>
      </w:r>
    </w:p>
  </w:endnote>
  <w:endnote w:type="continuationSeparator" w:id="0">
    <w:p w:rsidR="004164BC" w:rsidRDefault="004164BC"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4BC" w:rsidRDefault="004164BC" w:rsidP="001E73CB">
      <w:r>
        <w:separator/>
      </w:r>
    </w:p>
  </w:footnote>
  <w:footnote w:type="continuationSeparator" w:id="0">
    <w:p w:rsidR="004164BC" w:rsidRDefault="004164BC"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114C73"/>
    <w:rsid w:val="00143B24"/>
    <w:rsid w:val="001E73CB"/>
    <w:rsid w:val="001F2729"/>
    <w:rsid w:val="00202DF0"/>
    <w:rsid w:val="00296390"/>
    <w:rsid w:val="00322851"/>
    <w:rsid w:val="003426B0"/>
    <w:rsid w:val="003E188A"/>
    <w:rsid w:val="004164BC"/>
    <w:rsid w:val="00483CA4"/>
    <w:rsid w:val="004857A9"/>
    <w:rsid w:val="00494592"/>
    <w:rsid w:val="0060395B"/>
    <w:rsid w:val="00757B44"/>
    <w:rsid w:val="00786977"/>
    <w:rsid w:val="00821900"/>
    <w:rsid w:val="0085179F"/>
    <w:rsid w:val="0088714D"/>
    <w:rsid w:val="008C78F0"/>
    <w:rsid w:val="008F1572"/>
    <w:rsid w:val="008F1E7D"/>
    <w:rsid w:val="009368FC"/>
    <w:rsid w:val="009E7EE5"/>
    <w:rsid w:val="00A51795"/>
    <w:rsid w:val="00A9674C"/>
    <w:rsid w:val="00B06A1E"/>
    <w:rsid w:val="00B47CFB"/>
    <w:rsid w:val="00B538AF"/>
    <w:rsid w:val="00B63A57"/>
    <w:rsid w:val="00B92293"/>
    <w:rsid w:val="00BA3D35"/>
    <w:rsid w:val="00C402EE"/>
    <w:rsid w:val="00C50E7C"/>
    <w:rsid w:val="00C65413"/>
    <w:rsid w:val="00CE1C6A"/>
    <w:rsid w:val="00D21583"/>
    <w:rsid w:val="00D80BBA"/>
    <w:rsid w:val="00D83714"/>
    <w:rsid w:val="00DD2F28"/>
    <w:rsid w:val="00DD78D6"/>
    <w:rsid w:val="00E059CE"/>
    <w:rsid w:val="00E155F9"/>
    <w:rsid w:val="00E3533D"/>
    <w:rsid w:val="00E76E4A"/>
    <w:rsid w:val="00E9195C"/>
    <w:rsid w:val="00E92A91"/>
    <w:rsid w:val="00F32195"/>
    <w:rsid w:val="00F5755C"/>
    <w:rsid w:val="00F675AE"/>
    <w:rsid w:val="00F80569"/>
    <w:rsid w:val="00FA7564"/>
    <w:rsid w:val="00FC43E7"/>
    <w:rsid w:val="00FD16E0"/>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60AA9E4-9D33-400F-A412-FBA7165E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Williams</dc:creator>
  <cp:lastModifiedBy>Duncan Johnson</cp:lastModifiedBy>
  <cp:revision>8</cp:revision>
  <cp:lastPrinted>2012-11-23T22:38:00Z</cp:lastPrinted>
  <dcterms:created xsi:type="dcterms:W3CDTF">2012-11-23T22:49:00Z</dcterms:created>
  <dcterms:modified xsi:type="dcterms:W3CDTF">2013-01-03T23:17:00Z</dcterms:modified>
</cp:coreProperties>
</file>