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0D03F6" w:rsidRDefault="00B06A1E" w:rsidP="000D03F6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0D03F6">
        <w:rPr>
          <w:rFonts w:ascii="Gentium Book Basic" w:hAnsi="Gentium Book Basic" w:cs="Times New Roman"/>
          <w:b/>
          <w:sz w:val="28"/>
          <w:szCs w:val="28"/>
        </w:rPr>
        <w:t xml:space="preserve">Mark </w:t>
      </w:r>
      <w:r w:rsidR="009F0DC1" w:rsidRPr="000D03F6">
        <w:rPr>
          <w:rFonts w:ascii="Gentium Book Basic" w:hAnsi="Gentium Book Basic" w:cs="Times New Roman"/>
          <w:b/>
          <w:sz w:val="28"/>
          <w:szCs w:val="28"/>
        </w:rPr>
        <w:t>1</w:t>
      </w:r>
      <w:r w:rsidR="0091764D" w:rsidRPr="000D03F6">
        <w:rPr>
          <w:rFonts w:ascii="Gentium Book Basic" w:hAnsi="Gentium Book Basic" w:cs="Times New Roman"/>
          <w:b/>
          <w:sz w:val="28"/>
          <w:szCs w:val="28"/>
        </w:rPr>
        <w:t>5</w:t>
      </w:r>
      <w:r w:rsidR="004B0723" w:rsidRPr="000D03F6">
        <w:rPr>
          <w:rFonts w:ascii="Gentium Book Basic" w:hAnsi="Gentium Book Basic" w:cs="Times New Roman"/>
          <w:b/>
          <w:sz w:val="28"/>
          <w:szCs w:val="28"/>
        </w:rPr>
        <w:t>:1-</w:t>
      </w:r>
      <w:r w:rsidR="0091764D" w:rsidRPr="000D03F6">
        <w:rPr>
          <w:rFonts w:ascii="Gentium Book Basic" w:hAnsi="Gentium Book Basic" w:cs="Times New Roman"/>
          <w:b/>
          <w:sz w:val="28"/>
          <w:szCs w:val="28"/>
        </w:rPr>
        <w:t>47</w:t>
      </w:r>
      <w:r w:rsidR="000D03F6" w:rsidRPr="000D03F6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2160"/>
      </w:tblGrid>
      <w:tr w:rsidR="00322851" w:rsidRPr="000D03F6" w:rsidTr="00322851">
        <w:tc>
          <w:tcPr>
            <w:tcW w:w="8640" w:type="dxa"/>
            <w:tcBorders>
              <w:right w:val="single" w:sz="4" w:space="0" w:color="auto"/>
            </w:tcBorders>
          </w:tcPr>
          <w:p w:rsidR="0091022A" w:rsidRDefault="0091764D" w:rsidP="00267B2B">
            <w:pPr>
              <w:tabs>
                <w:tab w:val="left" w:pos="720"/>
              </w:tabs>
              <w:spacing w:line="36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Immediately, in the morning, the chief priests held a consultation with the elders and scribes and the whole council; and they bound Jesus, led Him away, and delivered Him to Pilate.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Pilate asked Him,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Are You the King of the Jews?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He answered and said to him,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It is as you say.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 chief priests accused Him of many things, but He answered nothing.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4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Pilate asked Him again, saying,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Do You answer nothing? See how many things they testify against You!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5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Jesus still answered nothing, so that Pilate marveled.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91022A" w:rsidRDefault="0091764D" w:rsidP="0091022A">
            <w:pPr>
              <w:tabs>
                <w:tab w:val="left" w:pos="720"/>
              </w:tabs>
              <w:spacing w:line="36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6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Now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at the feast he was accustomed to releasing one prisoner to them, whomever they requested.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7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there was one named Barabbas, who was chained with his fellow rebels; they had committed murder in the rebellion.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8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 multitude, crying aloud, began to ask him to do just as he had always done for them.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9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Pilate answered them, saying,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Do you want me to release to you the King of the Jews?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10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For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he knew that the chief priests had handed Him over because of envy.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11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 chief priests stirred up the crowd, so that he should rather release Barabbas to them.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12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Pilate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answered and said to them again,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What then do you want me to do with Him whom you call the King of the Jews?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13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cried out again,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Crucify Him!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14</w:t>
            </w:r>
            <w:proofErr w:type="gramStart"/>
            <w:r w:rsidR="00267B2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> 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Pilate said to them,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Why, what evil has He done?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 they cried out all the more,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Crucify Him!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267B2B" w:rsidRDefault="0091764D" w:rsidP="0091022A">
            <w:pPr>
              <w:tabs>
                <w:tab w:val="left" w:pos="720"/>
              </w:tabs>
              <w:spacing w:line="36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15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Pilate, wanting to gratify the crowd, released Barabbas to them; and he delivered Jesus, after he had scourged Him, to be crucified.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16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 soldiers led Him away into the hall called </w:t>
            </w:r>
            <w:proofErr w:type="spellStart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Praetorium</w:t>
            </w:r>
            <w:proofErr w:type="spell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, and they called together the whole garrison.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17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clothed Him with purple; and they twisted a crown of thorns, put it on His head,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18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began to salute Him,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Hail, King of the Jews!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19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struck Him on the head with a reed and spat on Him; and bowing the knee, they worshiped Him.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20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 they had mocked Him, they took the purple off Him, put His own clothes on Him, and led Him out to crucify Him.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91022A" w:rsidRDefault="0091764D" w:rsidP="00267B2B">
            <w:pPr>
              <w:tabs>
                <w:tab w:val="left" w:pos="720"/>
              </w:tabs>
              <w:spacing w:line="36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21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compelled a certain man, Simon a </w:t>
            </w:r>
            <w:proofErr w:type="spellStart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Cyrenian</w:t>
            </w:r>
            <w:proofErr w:type="spell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, the father of Alexander and Rufus, as he was coming out of the country and passing by, to bear His cross.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22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brought Him to the place Golgotha, which is translated, Place of a Skull.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23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gave Him wine mingled with myrrh to drink, but He did not take it.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24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 they crucified Him, they divided His garments, casting lots for them to determine what every man should take.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91022A" w:rsidRDefault="0091764D" w:rsidP="00267B2B">
            <w:pPr>
              <w:tabs>
                <w:tab w:val="left" w:pos="720"/>
              </w:tabs>
              <w:spacing w:line="36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25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Now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it was the third hour, and they crucified Him.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26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 inscription of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lastRenderedPageBreak/>
              <w:t>His accusation was written above: THE KING OF THE JEWS.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27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With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Him they also crucified two robbers, one on His right and the other on His left.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28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 Scripture was fulfilled which says,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He was numbered with the transgressors.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29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those who passed by blasphemed Him, wagging their heads and saying,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Aha! You who destroy the temple and build it in three days,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30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save Yourself, and come down from the cross!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31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Likewise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 chief priests also, mocking among themselves with the scribes, said,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He saved others; Himself He cannot save.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32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Let the Christ, the King of Israel, descend now from the cross, that we may see and believe.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Even those who were crucified with Him reviled Him.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91022A" w:rsidRDefault="0091764D" w:rsidP="00267B2B">
            <w:pPr>
              <w:tabs>
                <w:tab w:val="left" w:pos="720"/>
              </w:tabs>
              <w:spacing w:line="36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33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Now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 the sixth hour had come, there was darkness over the whole land until the ninth hour.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91022A" w:rsidRDefault="0091764D" w:rsidP="0091022A">
            <w:pPr>
              <w:tabs>
                <w:tab w:val="left" w:pos="720"/>
              </w:tabs>
              <w:spacing w:line="36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34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at the ninth hour Jesus cried out with a loud voice, saying,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spellStart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Eloi</w:t>
            </w:r>
            <w:proofErr w:type="spell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, </w:t>
            </w:r>
            <w:proofErr w:type="spellStart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Eloi</w:t>
            </w:r>
            <w:proofErr w:type="spell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, lama </w:t>
            </w:r>
            <w:proofErr w:type="spellStart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sabachthani</w:t>
            </w:r>
            <w:proofErr w:type="spell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?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which is translated,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My God, My God, why have You forsaken Me?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35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Some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of those who stood by, when they heard that, said,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Look, He is calling for Elijah!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36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 someone ran and filled a sponge full of sour wine, put it on a reed, and offered it to Him to drink, saying,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Let Him alone; let us see if Elijah will come to take Him down.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37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Jesus cried out with a loud voice, and breathed His last.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38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 veil of the temple was torn in two from top to bottom.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91022A" w:rsidRDefault="0091764D" w:rsidP="0091022A">
            <w:pPr>
              <w:tabs>
                <w:tab w:val="left" w:pos="720"/>
              </w:tabs>
              <w:spacing w:line="36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39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 the centurion, who stood opposite Him, saw that He cried out like this and breathed His last, he said, 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Truly this Man was the Son of God!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40</w:t>
            </w:r>
            <w:r w:rsidR="00267B2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> 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There were also women looking on from afar, among whom were Mary Magdalene, Mary the mother of James the Less and of </w:t>
            </w:r>
            <w:proofErr w:type="spellStart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Joses</w:t>
            </w:r>
            <w:proofErr w:type="spell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, and Salome,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41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who also followed Him and ministered to Him when He was in Galilee, and many other women who came up with Him to Jerusalem.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322851" w:rsidRPr="000D03F6" w:rsidRDefault="0091764D" w:rsidP="00C84E4E">
            <w:pPr>
              <w:tabs>
                <w:tab w:val="left" w:pos="720"/>
              </w:tabs>
              <w:spacing w:line="36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</w:pP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42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Now when evening had come, because it was the Preparation Day, that is, the day before the Sabbath,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43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Joseph of </w:t>
            </w:r>
            <w:proofErr w:type="spellStart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Arimathea</w:t>
            </w:r>
            <w:proofErr w:type="spell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, a prominent council member, who was himself waiting for the kingdom of God, coming and taking courage, went in to Pilate and asked for the body of Jesus.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44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Pilate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marveled that He was already dead; and summoning the centurion, he asked him if He had been dead for some time.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45</w:t>
            </w:r>
            <w:proofErr w:type="gramStart"/>
            <w:r w:rsidR="00C84E4E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> 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 he found out from the centurion, he granted the body to Joseph.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46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he bought fine linen, took Him down, and wrapped Him in the linen. And he laid Him in a tomb which had been hewn out of the rock, and rolled a stone against the door of the tomb.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0D03F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47 </w:t>
            </w:r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Mary Magdalene and Mary the mother of </w:t>
            </w:r>
            <w:proofErr w:type="spellStart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Joses</w:t>
            </w:r>
            <w:proofErr w:type="spellEnd"/>
            <w:r w:rsidRPr="000D03F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observed where He was laid.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6225D6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  <w:r w:rsidRPr="00267B2B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lastRenderedPageBreak/>
              <w:t>Trial before Pil</w:t>
            </w: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ate and Mocking by Soldiers (</w:t>
            </w:r>
            <w:r w:rsidRPr="00267B2B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1–20)</w:t>
            </w: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267B2B" w:rsidRDefault="00267B2B" w:rsidP="0091764D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  <w:r w:rsidRPr="00267B2B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Crucifixion and</w:t>
            </w: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 xml:space="preserve"> Burial (</w:t>
            </w:r>
            <w:r w:rsidRPr="00267B2B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21–47)</w:t>
            </w: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5D16CC" w:rsidP="00A74493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1. </w:t>
            </w:r>
            <w:r w:rsidR="00A74493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The “third hour” occurs at 9 A.M.</w:t>
            </w: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5D16CC" w:rsidP="005D16CC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2. </w:t>
            </w:r>
            <w:r w:rsidR="001F13FE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See Isaiah 53:12 (and context).</w:t>
            </w: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5D16CC" w:rsidRDefault="005D16CC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5D16CC" w:rsidP="00A74493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3. </w:t>
            </w:r>
            <w:r w:rsidR="00A74493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The “sixth hour” occurs at noon, and the “ninth hour” at 3 P.M.</w:t>
            </w: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5D16CC" w:rsidP="001F13FE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4. </w:t>
            </w:r>
            <w:r w:rsidR="001F13FE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“Evening” here could be any time before 6 P.M.</w:t>
            </w: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C84E4E" w:rsidRDefault="00C84E4E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5D16CC" w:rsidRDefault="005D16CC" w:rsidP="0091764D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bookmarkStart w:id="0" w:name="_GoBack"/>
            <w:bookmarkEnd w:id="0"/>
          </w:p>
          <w:p w:rsidR="00C84E4E" w:rsidRPr="00C84E4E" w:rsidRDefault="005D16CC" w:rsidP="005D16CC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5. </w:t>
            </w:r>
            <w:r w:rsidR="00C84E4E" w:rsidRPr="00C84E4E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What does this chapter tell us about Jesus?</w:t>
            </w:r>
          </w:p>
        </w:tc>
      </w:tr>
    </w:tbl>
    <w:p w:rsidR="0085179F" w:rsidRPr="0091022A" w:rsidRDefault="0085179F" w:rsidP="0091022A">
      <w:pPr>
        <w:rPr>
          <w:sz w:val="16"/>
          <w:szCs w:val="16"/>
        </w:rPr>
      </w:pPr>
    </w:p>
    <w:sectPr w:rsidR="0085179F" w:rsidRPr="0091022A" w:rsidSect="006225D6">
      <w:pgSz w:w="12240" w:h="15840" w:code="1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3AF" w:rsidRDefault="005313AF" w:rsidP="001E73CB">
      <w:r>
        <w:separator/>
      </w:r>
    </w:p>
  </w:endnote>
  <w:endnote w:type="continuationSeparator" w:id="0">
    <w:p w:rsidR="005313AF" w:rsidRDefault="005313AF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3AF" w:rsidRDefault="005313AF" w:rsidP="001E73CB">
      <w:r>
        <w:separator/>
      </w:r>
    </w:p>
  </w:footnote>
  <w:footnote w:type="continuationSeparator" w:id="0">
    <w:p w:rsidR="005313AF" w:rsidRDefault="005313AF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D03F6"/>
    <w:rsid w:val="00123AD7"/>
    <w:rsid w:val="00143B24"/>
    <w:rsid w:val="001557F3"/>
    <w:rsid w:val="001E73CB"/>
    <w:rsid w:val="001F13FE"/>
    <w:rsid w:val="001F2729"/>
    <w:rsid w:val="0024316E"/>
    <w:rsid w:val="00267B2B"/>
    <w:rsid w:val="00322851"/>
    <w:rsid w:val="003426B0"/>
    <w:rsid w:val="003E188A"/>
    <w:rsid w:val="003E4773"/>
    <w:rsid w:val="004334DD"/>
    <w:rsid w:val="004857A9"/>
    <w:rsid w:val="00494592"/>
    <w:rsid w:val="004B0723"/>
    <w:rsid w:val="005313AF"/>
    <w:rsid w:val="00580D3E"/>
    <w:rsid w:val="005D16CC"/>
    <w:rsid w:val="0060395B"/>
    <w:rsid w:val="006225D6"/>
    <w:rsid w:val="006314FC"/>
    <w:rsid w:val="00757B44"/>
    <w:rsid w:val="00762305"/>
    <w:rsid w:val="00786977"/>
    <w:rsid w:val="007C20C1"/>
    <w:rsid w:val="00821900"/>
    <w:rsid w:val="00836F7E"/>
    <w:rsid w:val="0085179F"/>
    <w:rsid w:val="0088714D"/>
    <w:rsid w:val="008C78F0"/>
    <w:rsid w:val="008D2630"/>
    <w:rsid w:val="008F1572"/>
    <w:rsid w:val="008F1E7D"/>
    <w:rsid w:val="0091022A"/>
    <w:rsid w:val="0091764D"/>
    <w:rsid w:val="009368FC"/>
    <w:rsid w:val="00967837"/>
    <w:rsid w:val="009E7EE5"/>
    <w:rsid w:val="009F0DC1"/>
    <w:rsid w:val="00A35371"/>
    <w:rsid w:val="00A51795"/>
    <w:rsid w:val="00A74493"/>
    <w:rsid w:val="00A9674C"/>
    <w:rsid w:val="00AF21F1"/>
    <w:rsid w:val="00B06A1E"/>
    <w:rsid w:val="00B24516"/>
    <w:rsid w:val="00B433F7"/>
    <w:rsid w:val="00B47CFB"/>
    <w:rsid w:val="00B63A57"/>
    <w:rsid w:val="00B77F79"/>
    <w:rsid w:val="00B80397"/>
    <w:rsid w:val="00B8742F"/>
    <w:rsid w:val="00B92293"/>
    <w:rsid w:val="00BA3D35"/>
    <w:rsid w:val="00BD0810"/>
    <w:rsid w:val="00C072DE"/>
    <w:rsid w:val="00C65413"/>
    <w:rsid w:val="00C84C0A"/>
    <w:rsid w:val="00C84E4E"/>
    <w:rsid w:val="00CD253A"/>
    <w:rsid w:val="00CE1C6A"/>
    <w:rsid w:val="00D24B09"/>
    <w:rsid w:val="00D77DF8"/>
    <w:rsid w:val="00D80BBA"/>
    <w:rsid w:val="00D83714"/>
    <w:rsid w:val="00DA5F6E"/>
    <w:rsid w:val="00DC32D5"/>
    <w:rsid w:val="00DD2F28"/>
    <w:rsid w:val="00DD78D6"/>
    <w:rsid w:val="00E059CE"/>
    <w:rsid w:val="00E3533D"/>
    <w:rsid w:val="00E3712D"/>
    <w:rsid w:val="00E76E4A"/>
    <w:rsid w:val="00E9195C"/>
    <w:rsid w:val="00E92A91"/>
    <w:rsid w:val="00EB55B6"/>
    <w:rsid w:val="00EB56ED"/>
    <w:rsid w:val="00F5755C"/>
    <w:rsid w:val="00FA7564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BD9F526-8F39-4E32-8178-F5A844A9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Williams</dc:creator>
  <cp:lastModifiedBy>Duncan Johnson</cp:lastModifiedBy>
  <cp:revision>9</cp:revision>
  <cp:lastPrinted>2012-11-24T04:39:00Z</cp:lastPrinted>
  <dcterms:created xsi:type="dcterms:W3CDTF">2012-11-23T23:05:00Z</dcterms:created>
  <dcterms:modified xsi:type="dcterms:W3CDTF">2013-03-18T15:59:00Z</dcterms:modified>
</cp:coreProperties>
</file>