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352898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#3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1:1</w:t>
      </w:r>
      <w:r w:rsidR="009D7E52">
        <w:rPr>
          <w:rFonts w:ascii="Gentium Book Basic" w:hAnsi="Gentium Book Basic" w:cs="Times New Roman"/>
          <w:b/>
          <w:sz w:val="28"/>
          <w:szCs w:val="28"/>
        </w:rPr>
        <w:t>2–20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9D7E52" w:rsidRDefault="009D7E52" w:rsidP="009D7E52">
      <w:pPr>
        <w:spacing w:line="72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9D7E52">
        <w:rPr>
          <w:rFonts w:ascii="Gentium Book Basic" w:hAnsi="Gentium Book Basic"/>
          <w:sz w:val="24"/>
          <w:szCs w:val="24"/>
        </w:rPr>
        <w:t xml:space="preserve">And I thank Christ Jesus our Lord who has enabled me, because He counted me faithful, putting </w:t>
      </w:r>
      <w:r w:rsidRPr="009D7E52">
        <w:rPr>
          <w:rFonts w:ascii="Gentium Book Basic" w:hAnsi="Gentium Book Basic"/>
          <w:i/>
          <w:iCs/>
          <w:sz w:val="24"/>
          <w:szCs w:val="24"/>
        </w:rPr>
        <w:t xml:space="preserve">me </w:t>
      </w:r>
      <w:r w:rsidRPr="009D7E52">
        <w:rPr>
          <w:rFonts w:ascii="Gentium Book Basic" w:hAnsi="Gentium Book Basic"/>
          <w:sz w:val="24"/>
          <w:szCs w:val="24"/>
        </w:rPr>
        <w:t>into the ministry,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13 </w:t>
      </w:r>
      <w:r w:rsidRPr="009D7E52">
        <w:rPr>
          <w:rFonts w:ascii="Gentium Book Basic" w:hAnsi="Gentium Book Basic"/>
          <w:sz w:val="24"/>
          <w:szCs w:val="24"/>
        </w:rPr>
        <w:t xml:space="preserve">although I was formerly a blasphemer, a persecutor, and an insolent man; but I obtained mercy because I did </w:t>
      </w:r>
      <w:r w:rsidRPr="009D7E52">
        <w:rPr>
          <w:rFonts w:ascii="Gentium Book Basic" w:hAnsi="Gentium Book Basic"/>
          <w:i/>
          <w:iCs/>
          <w:sz w:val="24"/>
          <w:szCs w:val="24"/>
        </w:rPr>
        <w:t xml:space="preserve">it </w:t>
      </w:r>
      <w:r w:rsidRPr="009D7E52">
        <w:rPr>
          <w:rFonts w:ascii="Gentium Book Basic" w:hAnsi="Gentium Book Basic"/>
          <w:sz w:val="24"/>
          <w:szCs w:val="24"/>
        </w:rPr>
        <w:t>ignorantly in unbelief.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14 </w:t>
      </w:r>
      <w:r w:rsidRPr="009D7E52">
        <w:rPr>
          <w:rFonts w:ascii="Gentium Book Basic" w:hAnsi="Gentium Book Basic"/>
          <w:sz w:val="24"/>
          <w:szCs w:val="24"/>
        </w:rPr>
        <w:t>And the grace of our Lord was exceedingly abundant, with faith and love which are in Christ Jesus.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15 </w:t>
      </w:r>
      <w:r w:rsidRPr="009D7E52">
        <w:rPr>
          <w:rFonts w:ascii="Gentium Book Basic" w:hAnsi="Gentium Book Basic"/>
          <w:sz w:val="24"/>
          <w:szCs w:val="24"/>
        </w:rPr>
        <w:t xml:space="preserve">This </w:t>
      </w:r>
      <w:r w:rsidRPr="009D7E52">
        <w:rPr>
          <w:rFonts w:ascii="Gentium Book Basic" w:hAnsi="Gentium Book Basic"/>
          <w:i/>
          <w:iCs/>
          <w:sz w:val="24"/>
          <w:szCs w:val="24"/>
        </w:rPr>
        <w:t xml:space="preserve">is </w:t>
      </w:r>
      <w:r w:rsidRPr="009D7E52">
        <w:rPr>
          <w:rFonts w:ascii="Gentium Book Basic" w:hAnsi="Gentium Book Basic"/>
          <w:sz w:val="24"/>
          <w:szCs w:val="24"/>
        </w:rPr>
        <w:t xml:space="preserve">a faithful saying and worthy of all </w:t>
      </w:r>
      <w:proofErr w:type="gramStart"/>
      <w:r w:rsidRPr="009D7E52">
        <w:rPr>
          <w:rFonts w:ascii="Gentium Book Basic" w:hAnsi="Gentium Book Basic"/>
          <w:sz w:val="24"/>
          <w:szCs w:val="24"/>
        </w:rPr>
        <w:t>acceptance</w:t>
      </w:r>
      <w:proofErr w:type="gramEnd"/>
      <w:r w:rsidRPr="009D7E52">
        <w:rPr>
          <w:rFonts w:ascii="Gentium Book Basic" w:hAnsi="Gentium Book Basic"/>
          <w:sz w:val="24"/>
          <w:szCs w:val="24"/>
        </w:rPr>
        <w:t>, that Christ Jesus came into the world to save sinners, of whom I am chief.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16 </w:t>
      </w:r>
      <w:r w:rsidRPr="009D7E52">
        <w:rPr>
          <w:rFonts w:ascii="Gentium Book Basic" w:hAnsi="Gentium Book Basic"/>
          <w:sz w:val="24"/>
          <w:szCs w:val="24"/>
        </w:rPr>
        <w:t xml:space="preserve">However, for this reason I obtained mercy, that in </w:t>
      </w:r>
      <w:proofErr w:type="spellStart"/>
      <w:r w:rsidRPr="009D7E52">
        <w:rPr>
          <w:rFonts w:ascii="Gentium Book Basic" w:hAnsi="Gentium Book Basic"/>
          <w:sz w:val="24"/>
          <w:szCs w:val="24"/>
        </w:rPr>
        <w:t>me</w:t>
      </w:r>
      <w:proofErr w:type="spellEnd"/>
      <w:r w:rsidRPr="009D7E52">
        <w:rPr>
          <w:rFonts w:ascii="Gentium Book Basic" w:hAnsi="Gentium Book Basic"/>
          <w:sz w:val="24"/>
          <w:szCs w:val="24"/>
        </w:rPr>
        <w:t xml:space="preserve"> first Jesus Christ might show all longsuffering, as a pattern to those who are going to believe on Him for everlasting life.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17 </w:t>
      </w:r>
      <w:r w:rsidRPr="009D7E52">
        <w:rPr>
          <w:rFonts w:ascii="Gentium Book Basic" w:hAnsi="Gentium Book Basic"/>
          <w:sz w:val="24"/>
          <w:szCs w:val="24"/>
        </w:rPr>
        <w:t xml:space="preserve">Now to the King eternal, immortal, invisible, to God who alone is wise, </w:t>
      </w:r>
      <w:r w:rsidRPr="009D7E52">
        <w:rPr>
          <w:rFonts w:ascii="Gentium Book Basic" w:hAnsi="Gentium Book Basic"/>
          <w:i/>
          <w:iCs/>
          <w:sz w:val="24"/>
          <w:szCs w:val="24"/>
        </w:rPr>
        <w:t xml:space="preserve">be </w:t>
      </w:r>
      <w:r w:rsidRPr="009D7E52">
        <w:rPr>
          <w:rFonts w:ascii="Gentium Book Basic" w:hAnsi="Gentium Book Basic"/>
          <w:sz w:val="24"/>
          <w:szCs w:val="24"/>
        </w:rPr>
        <w:t>honor and glory forever and ever. Amen.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</w:t>
      </w:r>
    </w:p>
    <w:p w:rsidR="007E2093" w:rsidRPr="009D7E52" w:rsidRDefault="009D7E52" w:rsidP="009D7E52">
      <w:pPr>
        <w:spacing w:line="720" w:lineRule="auto"/>
        <w:ind w:firstLine="720"/>
        <w:rPr>
          <w:rFonts w:ascii="Gentium Book Basic" w:hAnsi="Gentium Book Basic"/>
          <w:sz w:val="24"/>
          <w:szCs w:val="24"/>
        </w:rPr>
      </w:pP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18 </w:t>
      </w:r>
      <w:r w:rsidRPr="009D7E52">
        <w:rPr>
          <w:rFonts w:ascii="Gentium Book Basic" w:hAnsi="Gentium Book Basic"/>
          <w:sz w:val="24"/>
          <w:szCs w:val="24"/>
        </w:rPr>
        <w:t>This charge I commit to you, son Timothy, according to the prophecies previously made concerning you, that by them you may wage the good warfare,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19 </w:t>
      </w:r>
      <w:r w:rsidRPr="009D7E52">
        <w:rPr>
          <w:rFonts w:ascii="Gentium Book Basic" w:hAnsi="Gentium Book Basic"/>
          <w:sz w:val="24"/>
          <w:szCs w:val="24"/>
        </w:rPr>
        <w:t>having faith and a good conscience, which some having rejected, concerning the faith have suffered shipwreck,</w:t>
      </w:r>
      <w:r w:rsidRPr="009D7E52">
        <w:rPr>
          <w:rFonts w:ascii="Gentium Book Basic" w:hAnsi="Gentium Book Basic"/>
          <w:sz w:val="24"/>
          <w:szCs w:val="24"/>
          <w:vertAlign w:val="superscript"/>
        </w:rPr>
        <w:t xml:space="preserve"> 20 </w:t>
      </w:r>
      <w:r w:rsidRPr="009D7E52">
        <w:rPr>
          <w:rFonts w:ascii="Gentium Book Basic" w:hAnsi="Gentium Book Basic"/>
          <w:sz w:val="24"/>
          <w:szCs w:val="24"/>
        </w:rPr>
        <w:t xml:space="preserve">of whom are </w:t>
      </w:r>
      <w:proofErr w:type="spellStart"/>
      <w:r w:rsidRPr="009D7E52">
        <w:rPr>
          <w:rFonts w:ascii="Gentium Book Basic" w:hAnsi="Gentium Book Basic"/>
          <w:sz w:val="24"/>
          <w:szCs w:val="24"/>
        </w:rPr>
        <w:t>Hymenaeus</w:t>
      </w:r>
      <w:proofErr w:type="spellEnd"/>
      <w:r w:rsidRPr="009D7E52">
        <w:rPr>
          <w:rFonts w:ascii="Gentium Book Basic" w:hAnsi="Gentium Book Basic"/>
          <w:sz w:val="24"/>
          <w:szCs w:val="24"/>
        </w:rPr>
        <w:t xml:space="preserve"> and Alexander, whom I delivered to Satan that th</w:t>
      </w:r>
      <w:r>
        <w:rPr>
          <w:rFonts w:ascii="Gentium Book Basic" w:hAnsi="Gentium Book Basic"/>
          <w:sz w:val="24"/>
          <w:szCs w:val="24"/>
        </w:rPr>
        <w:t>ey may learn not to blaspheme.</w:t>
      </w:r>
    </w:p>
    <w:p w:rsidR="007E2093" w:rsidRDefault="007E2093">
      <w:pPr>
        <w:rPr>
          <w:rFonts w:ascii="Gentium Book Basic" w:hAnsi="Gentium Book Basic"/>
          <w:b/>
          <w:bCs/>
          <w:sz w:val="20"/>
        </w:rPr>
      </w:pPr>
      <w:r>
        <w:br w:type="page"/>
      </w:r>
      <w:bookmarkStart w:id="0" w:name="_GoBack"/>
      <w:bookmarkEnd w:id="0"/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680410" w:rsidP="008F1120">
      <w:pPr>
        <w:pStyle w:val="Question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80410" w:rsidRDefault="00680410" w:rsidP="00072B53">
      <w:pPr>
        <w:pStyle w:val="Lines"/>
      </w:pPr>
    </w:p>
    <w:p w:rsidR="006D2BA1" w:rsidRDefault="006D2BA1" w:rsidP="008F1120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8F1120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3F22C5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8F1120">
      <w:pPr>
        <w:pStyle w:val="Question"/>
        <w:jc w:val="both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3F22C5">
      <w:pPr>
        <w:pStyle w:val="Question"/>
      </w:pPr>
    </w:p>
    <w:p w:rsidR="006D2BA1" w:rsidRDefault="006D2BA1" w:rsidP="006D2BA1">
      <w:pPr>
        <w:pStyle w:val="Lines"/>
      </w:pPr>
    </w:p>
    <w:p w:rsidR="008F1120" w:rsidRDefault="008F1120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D43886">
      <w:pPr>
        <w:pStyle w:val="Question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6D2BA1" w:rsidRDefault="006D2BA1" w:rsidP="006D2BA1">
      <w:pPr>
        <w:pStyle w:val="Lines"/>
      </w:pPr>
    </w:p>
    <w:p w:rsidR="00352898" w:rsidRDefault="00352898" w:rsidP="00352898">
      <w:pPr>
        <w:pStyle w:val="Question"/>
      </w:pP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7F8" w:rsidRDefault="00CB47F8" w:rsidP="004B4AA9">
      <w:r>
        <w:separator/>
      </w:r>
    </w:p>
  </w:endnote>
  <w:endnote w:type="continuationSeparator" w:id="0">
    <w:p w:rsidR="00CB47F8" w:rsidRDefault="00CB47F8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7F8" w:rsidRPr="00DC40FB" w:rsidRDefault="00CB47F8" w:rsidP="00DC40FB">
      <w:pPr>
        <w:pStyle w:val="Footer"/>
      </w:pPr>
    </w:p>
  </w:footnote>
  <w:footnote w:type="continuationSeparator" w:id="0">
    <w:p w:rsidR="00CB47F8" w:rsidRDefault="00CB47F8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67010"/>
    <w:rsid w:val="00072B53"/>
    <w:rsid w:val="00076B80"/>
    <w:rsid w:val="000A1DC9"/>
    <w:rsid w:val="000C1C75"/>
    <w:rsid w:val="001050C6"/>
    <w:rsid w:val="00110454"/>
    <w:rsid w:val="00140625"/>
    <w:rsid w:val="00170A09"/>
    <w:rsid w:val="00206B2F"/>
    <w:rsid w:val="00255344"/>
    <w:rsid w:val="00274E17"/>
    <w:rsid w:val="00277467"/>
    <w:rsid w:val="00290EAC"/>
    <w:rsid w:val="002C6B16"/>
    <w:rsid w:val="002F0E5E"/>
    <w:rsid w:val="00317600"/>
    <w:rsid w:val="0035154B"/>
    <w:rsid w:val="00352898"/>
    <w:rsid w:val="003543EE"/>
    <w:rsid w:val="00360573"/>
    <w:rsid w:val="003646BC"/>
    <w:rsid w:val="00390368"/>
    <w:rsid w:val="003A48FD"/>
    <w:rsid w:val="003A6D1B"/>
    <w:rsid w:val="003B2E2D"/>
    <w:rsid w:val="003D130E"/>
    <w:rsid w:val="003F22C5"/>
    <w:rsid w:val="00405515"/>
    <w:rsid w:val="00466E80"/>
    <w:rsid w:val="00472C84"/>
    <w:rsid w:val="00475CF8"/>
    <w:rsid w:val="004A0D9F"/>
    <w:rsid w:val="004B4AA9"/>
    <w:rsid w:val="005016B9"/>
    <w:rsid w:val="005101B1"/>
    <w:rsid w:val="00531E7E"/>
    <w:rsid w:val="005370F2"/>
    <w:rsid w:val="005737FB"/>
    <w:rsid w:val="005C1142"/>
    <w:rsid w:val="006032BA"/>
    <w:rsid w:val="00652F06"/>
    <w:rsid w:val="0067213C"/>
    <w:rsid w:val="00680410"/>
    <w:rsid w:val="006949B6"/>
    <w:rsid w:val="006B6B30"/>
    <w:rsid w:val="006C1E74"/>
    <w:rsid w:val="006D2BA1"/>
    <w:rsid w:val="007164BD"/>
    <w:rsid w:val="00725FDF"/>
    <w:rsid w:val="00757B44"/>
    <w:rsid w:val="007715B8"/>
    <w:rsid w:val="0079395C"/>
    <w:rsid w:val="007C230E"/>
    <w:rsid w:val="007D748B"/>
    <w:rsid w:val="007E2093"/>
    <w:rsid w:val="007F10D3"/>
    <w:rsid w:val="00892462"/>
    <w:rsid w:val="0089545F"/>
    <w:rsid w:val="008A0ECE"/>
    <w:rsid w:val="008B1128"/>
    <w:rsid w:val="008D262F"/>
    <w:rsid w:val="008D6ED8"/>
    <w:rsid w:val="008E01C5"/>
    <w:rsid w:val="008E4537"/>
    <w:rsid w:val="008F1120"/>
    <w:rsid w:val="008F1572"/>
    <w:rsid w:val="00927865"/>
    <w:rsid w:val="009368FC"/>
    <w:rsid w:val="009370F5"/>
    <w:rsid w:val="00952062"/>
    <w:rsid w:val="009550B4"/>
    <w:rsid w:val="00963F5B"/>
    <w:rsid w:val="009765A4"/>
    <w:rsid w:val="009868A4"/>
    <w:rsid w:val="00992FAD"/>
    <w:rsid w:val="009A1B61"/>
    <w:rsid w:val="009C7C08"/>
    <w:rsid w:val="009D7E52"/>
    <w:rsid w:val="00A01A64"/>
    <w:rsid w:val="00A231D5"/>
    <w:rsid w:val="00A320BB"/>
    <w:rsid w:val="00A64007"/>
    <w:rsid w:val="00A7029E"/>
    <w:rsid w:val="00AA4A16"/>
    <w:rsid w:val="00AC1871"/>
    <w:rsid w:val="00AC4C23"/>
    <w:rsid w:val="00AE4B3F"/>
    <w:rsid w:val="00AE6D5D"/>
    <w:rsid w:val="00AF135A"/>
    <w:rsid w:val="00AF38E1"/>
    <w:rsid w:val="00B04910"/>
    <w:rsid w:val="00B1631C"/>
    <w:rsid w:val="00C16820"/>
    <w:rsid w:val="00CB47F8"/>
    <w:rsid w:val="00CB7261"/>
    <w:rsid w:val="00CE1C6A"/>
    <w:rsid w:val="00D00593"/>
    <w:rsid w:val="00D232C1"/>
    <w:rsid w:val="00D40F20"/>
    <w:rsid w:val="00D417C9"/>
    <w:rsid w:val="00D420BF"/>
    <w:rsid w:val="00D43886"/>
    <w:rsid w:val="00DC40FB"/>
    <w:rsid w:val="00DD2F28"/>
    <w:rsid w:val="00E03EDD"/>
    <w:rsid w:val="00E059CE"/>
    <w:rsid w:val="00E3649F"/>
    <w:rsid w:val="00E7031D"/>
    <w:rsid w:val="00E92A91"/>
    <w:rsid w:val="00EC4096"/>
    <w:rsid w:val="00F32F68"/>
    <w:rsid w:val="00F553E3"/>
    <w:rsid w:val="00F5755C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4F0C1-6C92-44E0-B6A5-17AAA9552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3</cp:revision>
  <cp:lastPrinted>2015-06-13T20:10:00Z</cp:lastPrinted>
  <dcterms:created xsi:type="dcterms:W3CDTF">2015-07-21T17:03:00Z</dcterms:created>
  <dcterms:modified xsi:type="dcterms:W3CDTF">2015-07-21T17:05:00Z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