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49ED0" w14:textId="77777777" w:rsidR="00AB2A5D" w:rsidRDefault="00000000">
      <w:pPr>
        <w:pStyle w:val="Heading2"/>
        <w:jc w:val="center"/>
        <w:rPr>
          <w:lang w:val="en-US"/>
        </w:rPr>
      </w:pPr>
      <w:r>
        <w:rPr>
          <w:noProof/>
        </w:rPr>
        <w:drawing>
          <wp:inline distT="0" distB="0" distL="0" distR="0" wp14:anchorId="02E49AA5" wp14:editId="170D59BA">
            <wp:extent cx="720090" cy="720090"/>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720090" cy="720090"/>
                    </a:xfrm>
                    <a:prstGeom prst="rect">
                      <a:avLst/>
                    </a:prstGeom>
                  </pic:spPr>
                </pic:pic>
              </a:graphicData>
            </a:graphic>
          </wp:inline>
        </w:drawing>
      </w:r>
    </w:p>
    <w:p w14:paraId="32CD5274" w14:textId="5E166133" w:rsidR="00AB2A5D" w:rsidRDefault="00000000">
      <w:pPr>
        <w:pStyle w:val="Heading2"/>
        <w:spacing w:before="0" w:after="0"/>
        <w:jc w:val="center"/>
        <w:rPr>
          <w:lang w:val="en-US"/>
        </w:rPr>
      </w:pPr>
      <w:r>
        <w:rPr>
          <w:lang w:val="en-US"/>
        </w:rPr>
        <w:t xml:space="preserve">Yıldız </w:t>
      </w:r>
      <w:r w:rsidR="00650CAE">
        <w:rPr>
          <w:lang w:val="en-US"/>
        </w:rPr>
        <w:t>Teknik Üniversitesi</w:t>
      </w:r>
    </w:p>
    <w:p w14:paraId="09E0EB29" w14:textId="48F80E77" w:rsidR="00AB2A5D" w:rsidRDefault="00650CAE">
      <w:pPr>
        <w:pStyle w:val="Heading2"/>
        <w:spacing w:before="0" w:after="0"/>
        <w:jc w:val="center"/>
        <w:rPr>
          <w:lang w:val="en-US"/>
        </w:rPr>
      </w:pPr>
      <w:r>
        <w:rPr>
          <w:lang w:val="en-US"/>
        </w:rPr>
        <w:t>Bilgisayar Mühendisliği</w:t>
      </w:r>
    </w:p>
    <w:p w14:paraId="14AA2E28" w14:textId="65063DE7" w:rsidR="00AB2A5D" w:rsidRDefault="00000000">
      <w:pPr>
        <w:pStyle w:val="Heading2"/>
        <w:spacing w:before="0" w:after="0"/>
        <w:jc w:val="center"/>
        <w:rPr>
          <w:lang w:val="en-US"/>
        </w:rPr>
      </w:pPr>
      <w:r>
        <w:rPr>
          <w:lang w:val="en-US"/>
        </w:rPr>
        <w:t>202</w:t>
      </w:r>
      <w:r w:rsidR="00650CAE">
        <w:rPr>
          <w:lang w:val="en-US"/>
        </w:rPr>
        <w:t>4</w:t>
      </w:r>
      <w:r>
        <w:rPr>
          <w:lang w:val="en-US"/>
        </w:rPr>
        <w:t>-202</w:t>
      </w:r>
      <w:r w:rsidR="00650CAE">
        <w:rPr>
          <w:lang w:val="en-US"/>
        </w:rPr>
        <w:t>5</w:t>
      </w:r>
      <w:r>
        <w:rPr>
          <w:lang w:val="en-US"/>
        </w:rPr>
        <w:t xml:space="preserve"> </w:t>
      </w:r>
      <w:r w:rsidR="00650CAE">
        <w:rPr>
          <w:lang w:val="en-US"/>
        </w:rPr>
        <w:t>Bahar</w:t>
      </w:r>
    </w:p>
    <w:p w14:paraId="5FB97917" w14:textId="1E878128" w:rsidR="00AB2A5D" w:rsidRDefault="00000000">
      <w:pPr>
        <w:pStyle w:val="Heading2"/>
        <w:spacing w:before="0" w:after="0"/>
        <w:jc w:val="center"/>
        <w:rPr>
          <w:lang w:val="en-US"/>
        </w:rPr>
      </w:pPr>
      <w:r>
        <w:rPr>
          <w:lang w:val="en-US"/>
        </w:rPr>
        <w:t xml:space="preserve">BLM2022 </w:t>
      </w:r>
      <w:r w:rsidR="00650CAE">
        <w:rPr>
          <w:lang w:val="en-US"/>
        </w:rPr>
        <w:t>Bilgisayar Organizasyonu</w:t>
      </w:r>
    </w:p>
    <w:p w14:paraId="696748E9" w14:textId="202F44A5" w:rsidR="00AB2A5D" w:rsidRDefault="00650CAE">
      <w:pPr>
        <w:pStyle w:val="Heading2"/>
        <w:spacing w:before="0" w:after="0"/>
        <w:jc w:val="center"/>
        <w:rPr>
          <w:lang w:val="en-US"/>
        </w:rPr>
      </w:pPr>
      <w:r>
        <w:rPr>
          <w:lang w:val="en-US"/>
        </w:rPr>
        <w:t>Ödev</w:t>
      </w:r>
      <w:r w:rsidR="00000000">
        <w:rPr>
          <w:lang w:val="en-US"/>
        </w:rPr>
        <w:t xml:space="preserve"> 4</w:t>
      </w:r>
    </w:p>
    <w:p w14:paraId="3A64FF84" w14:textId="07EB25A1" w:rsidR="00AB2A5D" w:rsidRDefault="00000000">
      <w:pPr>
        <w:pStyle w:val="BodyText"/>
        <w:jc w:val="both"/>
      </w:pPr>
      <w:r>
        <w:rPr>
          <w:b/>
          <w:bCs/>
          <w:sz w:val="22"/>
          <w:szCs w:val="22"/>
          <w:lang w:val="en-US"/>
        </w:rPr>
        <w:t>Soru)</w:t>
      </w:r>
    </w:p>
    <w:p w14:paraId="4FAB41DF" w14:textId="77777777" w:rsidR="00AB2A5D" w:rsidRDefault="00000000">
      <w:pPr>
        <w:spacing w:after="160"/>
        <w:jc w:val="both"/>
      </w:pPr>
      <w:r>
        <w:rPr>
          <w:b/>
          <w:sz w:val="22"/>
          <w:szCs w:val="22"/>
        </w:rPr>
        <w:t xml:space="preserve">CPU modelinizi </w:t>
      </w:r>
      <w:hyperlink r:id="rId5">
        <w:r>
          <w:rPr>
            <w:rStyle w:val="Hyperlink"/>
            <w:b/>
            <w:sz w:val="22"/>
            <w:szCs w:val="22"/>
            <w:lang w:val="tr-TR"/>
          </w:rPr>
          <w:t>https://www.computerhope.com/issues/ch000046.htm</w:t>
        </w:r>
      </w:hyperlink>
      <w:r>
        <w:rPr>
          <w:b/>
          <w:sz w:val="22"/>
          <w:szCs w:val="22"/>
        </w:rPr>
        <w:t xml:space="preserve"> adresinde verilen şekilde belirleyiniz. Cevabınıza CPU modeline dair ekran çıktısını da ekleyiniz. </w:t>
      </w:r>
    </w:p>
    <w:p w14:paraId="780AD675" w14:textId="77777777" w:rsidR="00AB2A5D" w:rsidRDefault="00000000">
      <w:pPr>
        <w:spacing w:after="160"/>
        <w:jc w:val="both"/>
        <w:rPr>
          <w:sz w:val="22"/>
          <w:szCs w:val="22"/>
        </w:rPr>
      </w:pPr>
      <w:r>
        <w:rPr>
          <w:b/>
          <w:sz w:val="22"/>
          <w:szCs w:val="22"/>
        </w:rPr>
        <w:t>Linux için aşağıdaki komut da kullanılabilir:</w:t>
      </w:r>
    </w:p>
    <w:p w14:paraId="52D24D86" w14:textId="77777777" w:rsidR="00AB2A5D" w:rsidRDefault="00000000">
      <w:pPr>
        <w:spacing w:after="160"/>
        <w:jc w:val="both"/>
        <w:rPr>
          <w:sz w:val="22"/>
          <w:szCs w:val="22"/>
        </w:rPr>
      </w:pPr>
      <w:r>
        <w:rPr>
          <w:b/>
          <w:sz w:val="22"/>
          <w:szCs w:val="22"/>
        </w:rPr>
        <w:t>$ lscpu</w:t>
      </w:r>
    </w:p>
    <w:p w14:paraId="68F4F3CE" w14:textId="77777777" w:rsidR="00AB2A5D" w:rsidRDefault="00000000">
      <w:pPr>
        <w:spacing w:after="160"/>
        <w:jc w:val="both"/>
      </w:pPr>
      <w:hyperlink r:id="rId6">
        <w:r>
          <w:rPr>
            <w:rStyle w:val="Hyperlink"/>
            <w:b/>
            <w:sz w:val="22"/>
            <w:szCs w:val="22"/>
            <w:lang w:val="tr-TR"/>
          </w:rPr>
          <w:t>https://www.cpu-world.com/</w:t>
        </w:r>
      </w:hyperlink>
      <w:r>
        <w:rPr>
          <w:b/>
          <w:sz w:val="22"/>
          <w:szCs w:val="22"/>
        </w:rPr>
        <w:t xml:space="preserve">  adresinden CPU modelinizi arayarak, CPU’nun farklı seviyelerdeki veri ve komut önbellek (data and instruction cache)  boyutlarını ve haritalama tiplerini not ediniz. Cevabınıza cache boyutlarına ve  haritalama tiplerine dair ekran çıktısını da ekleyiniz. </w:t>
      </w:r>
    </w:p>
    <w:p w14:paraId="183A15C8" w14:textId="77777777" w:rsidR="00AB2A5D" w:rsidRDefault="00000000">
      <w:pPr>
        <w:spacing w:after="160"/>
        <w:jc w:val="both"/>
        <w:rPr>
          <w:sz w:val="22"/>
          <w:szCs w:val="22"/>
        </w:rPr>
      </w:pPr>
      <w:r>
        <w:rPr>
          <w:rFonts w:eastAsiaTheme="minorHAnsi" w:cstheme="minorBidi"/>
          <w:b/>
          <w:kern w:val="0"/>
          <w:sz w:val="22"/>
          <w:szCs w:val="22"/>
          <w:u w:val="single"/>
          <w:lang w:eastAsia="en-US" w:bidi="ar-SA"/>
        </w:rPr>
        <w:t xml:space="preserve">Bundan sonraki işlemleri  sanal makine üzerinde ubuntu kurulumu ile veya mevcut ise fiziki ubuntu kurulumu üzerinden devam ediniz. </w:t>
      </w:r>
    </w:p>
    <w:p w14:paraId="07625B5F" w14:textId="77777777" w:rsidR="00AB2A5D" w:rsidRDefault="00000000">
      <w:pPr>
        <w:spacing w:after="160"/>
        <w:jc w:val="both"/>
        <w:rPr>
          <w:sz w:val="22"/>
          <w:szCs w:val="22"/>
        </w:rPr>
      </w:pPr>
      <w:r>
        <w:rPr>
          <w:rFonts w:eastAsiaTheme="minorHAnsi" w:cstheme="minorBidi"/>
          <w:b/>
          <w:bCs/>
          <w:kern w:val="0"/>
          <w:sz w:val="22"/>
          <w:szCs w:val="22"/>
          <w:lang w:val="en-US" w:eastAsia="en-US" w:bidi="ar-SA"/>
        </w:rPr>
        <w:t>gcc kurulumunu gerçekleyiniz.</w:t>
      </w:r>
    </w:p>
    <w:p w14:paraId="63580A73" w14:textId="77777777" w:rsidR="00AB2A5D" w:rsidRDefault="00000000">
      <w:pPr>
        <w:spacing w:after="160"/>
        <w:jc w:val="both"/>
      </w:pPr>
      <w:r>
        <w:rPr>
          <w:rFonts w:eastAsiaTheme="minorHAnsi" w:cstheme="minorBidi"/>
          <w:b/>
          <w:bCs/>
          <w:kern w:val="0"/>
          <w:sz w:val="22"/>
          <w:szCs w:val="22"/>
          <w:lang w:val="en-US" w:eastAsia="en-US" w:bidi="ar-SA"/>
        </w:rPr>
        <w:t xml:space="preserve">$ </w:t>
      </w:r>
      <w:r>
        <w:rPr>
          <w:rStyle w:val="SourceText"/>
          <w:rFonts w:eastAsiaTheme="minorHAnsi" w:cstheme="minorBidi"/>
          <w:b/>
          <w:bCs/>
          <w:kern w:val="0"/>
          <w:sz w:val="22"/>
          <w:szCs w:val="22"/>
          <w:lang w:val="en-US" w:eastAsia="en-US" w:bidi="ar-SA"/>
        </w:rPr>
        <w:t>sudo apt install build-essential</w:t>
      </w:r>
    </w:p>
    <w:p w14:paraId="4395CDCC" w14:textId="77777777" w:rsidR="00AB2A5D" w:rsidRDefault="00000000">
      <w:pPr>
        <w:spacing w:after="160"/>
        <w:jc w:val="both"/>
        <w:rPr>
          <w:sz w:val="22"/>
          <w:szCs w:val="22"/>
        </w:rPr>
      </w:pPr>
      <w:r>
        <w:rPr>
          <w:rFonts w:eastAsiaTheme="minorHAnsi" w:cstheme="minorBidi"/>
          <w:b/>
          <w:bCs/>
          <w:kern w:val="0"/>
          <w:sz w:val="22"/>
          <w:szCs w:val="22"/>
          <w:lang w:val="en-US" w:eastAsia="en-US" w:bidi="ar-SA"/>
        </w:rPr>
        <w:t>valgrind kurulumunu gerçekleyiniz.</w:t>
      </w:r>
    </w:p>
    <w:p w14:paraId="6504D3CA" w14:textId="77777777" w:rsidR="00AB2A5D" w:rsidRDefault="00000000">
      <w:pPr>
        <w:spacing w:after="160"/>
        <w:jc w:val="both"/>
      </w:pPr>
      <w:r>
        <w:rPr>
          <w:rStyle w:val="SourceText"/>
          <w:rFonts w:eastAsiaTheme="minorHAnsi" w:cstheme="minorBidi"/>
          <w:b/>
          <w:bCs/>
          <w:kern w:val="0"/>
          <w:sz w:val="22"/>
          <w:szCs w:val="22"/>
          <w:lang w:val="en-US" w:eastAsia="en-US" w:bidi="ar-SA"/>
        </w:rPr>
        <w:t>$ sudo apt-get install valgrind</w:t>
      </w:r>
    </w:p>
    <w:p w14:paraId="053DCD92" w14:textId="77777777" w:rsidR="00AB2A5D" w:rsidRDefault="00000000">
      <w:pPr>
        <w:spacing w:after="160"/>
        <w:jc w:val="both"/>
        <w:rPr>
          <w:sz w:val="22"/>
          <w:szCs w:val="22"/>
        </w:rPr>
      </w:pPr>
      <w:r>
        <w:rPr>
          <w:sz w:val="22"/>
          <w:szCs w:val="22"/>
        </w:rPr>
        <w:t xml:space="preserve">Ekte verilen 1.c, 2.c ve 3.c dosyalarında matris çarpımına ilişkin farklı sıradaki döngü değişkenlerinin kullanımı ile oluşan hafıza ve komut </w:t>
      </w:r>
      <w:r>
        <w:rPr>
          <w:rFonts w:eastAsiaTheme="minorHAnsi" w:cstheme="minorBidi"/>
          <w:kern w:val="0"/>
          <w:sz w:val="22"/>
          <w:szCs w:val="22"/>
          <w:lang w:val="en-US" w:eastAsia="en-US" w:bidi="ar-SA"/>
        </w:rPr>
        <w:t>adreslemeden</w:t>
      </w:r>
      <w:r>
        <w:rPr>
          <w:sz w:val="22"/>
          <w:szCs w:val="22"/>
        </w:rPr>
        <w:t xml:space="preserve"> doğan cache erişim durumlarını inceleyiniz. </w:t>
      </w:r>
    </w:p>
    <w:p w14:paraId="2F03FDB5" w14:textId="77777777" w:rsidR="00AB2A5D" w:rsidRDefault="00000000">
      <w:pPr>
        <w:spacing w:after="160"/>
        <w:jc w:val="both"/>
        <w:rPr>
          <w:sz w:val="22"/>
          <w:szCs w:val="22"/>
        </w:rPr>
      </w:pPr>
      <w:r>
        <w:rPr>
          <w:sz w:val="22"/>
          <w:szCs w:val="22"/>
        </w:rPr>
        <w:t>Bunun için öncelikle kod derlemek için aşağıdaki adımları izleyiniz.</w:t>
      </w:r>
    </w:p>
    <w:p w14:paraId="4728CDEA" w14:textId="77777777" w:rsidR="00AB2A5D" w:rsidRDefault="00000000">
      <w:pPr>
        <w:spacing w:after="160"/>
        <w:jc w:val="both"/>
        <w:rPr>
          <w:sz w:val="22"/>
          <w:szCs w:val="22"/>
        </w:rPr>
      </w:pPr>
      <w:r>
        <w:rPr>
          <w:sz w:val="22"/>
          <w:szCs w:val="22"/>
        </w:rPr>
        <w:t>$ gcc 1.c -o 1.out</w:t>
      </w:r>
    </w:p>
    <w:p w14:paraId="03705697" w14:textId="77777777" w:rsidR="00AB2A5D" w:rsidRDefault="00000000">
      <w:pPr>
        <w:spacing w:after="160"/>
        <w:jc w:val="both"/>
        <w:rPr>
          <w:sz w:val="22"/>
          <w:szCs w:val="22"/>
        </w:rPr>
      </w:pPr>
      <w:r>
        <w:rPr>
          <w:sz w:val="22"/>
          <w:szCs w:val="22"/>
        </w:rPr>
        <w:t>$ gcc 2.c -o 2.out</w:t>
      </w:r>
    </w:p>
    <w:p w14:paraId="07B68466" w14:textId="77777777" w:rsidR="00AB2A5D" w:rsidRDefault="00000000">
      <w:pPr>
        <w:spacing w:after="160"/>
        <w:jc w:val="both"/>
        <w:rPr>
          <w:sz w:val="22"/>
          <w:szCs w:val="22"/>
        </w:rPr>
      </w:pPr>
      <w:r>
        <w:rPr>
          <w:sz w:val="22"/>
          <w:szCs w:val="22"/>
        </w:rPr>
        <w:t>$ gcc 3.c -o 3.out</w:t>
      </w:r>
    </w:p>
    <w:p w14:paraId="0001F09C" w14:textId="77777777" w:rsidR="00AB2A5D" w:rsidRDefault="00000000">
      <w:pPr>
        <w:spacing w:after="160"/>
        <w:jc w:val="both"/>
        <w:rPr>
          <w:sz w:val="22"/>
          <w:szCs w:val="22"/>
        </w:rPr>
      </w:pPr>
      <w:r>
        <w:rPr>
          <w:sz w:val="22"/>
          <w:szCs w:val="22"/>
        </w:rPr>
        <w:t>Oluşan çalıştırılabilir dosyaları valgrind’in cachegrind aracını kullanarak analiz ediniz.</w:t>
      </w:r>
    </w:p>
    <w:p w14:paraId="657842F2" w14:textId="77777777" w:rsidR="00AB2A5D" w:rsidRDefault="00000000">
      <w:pPr>
        <w:spacing w:after="160"/>
        <w:jc w:val="both"/>
        <w:rPr>
          <w:sz w:val="22"/>
          <w:szCs w:val="22"/>
        </w:rPr>
      </w:pPr>
      <w:r>
        <w:rPr>
          <w:sz w:val="22"/>
          <w:szCs w:val="22"/>
        </w:rPr>
        <w:t>$ valgrind --tool=cachegrind ./1.out</w:t>
      </w:r>
    </w:p>
    <w:p w14:paraId="51AD398C" w14:textId="77777777" w:rsidR="00AB2A5D" w:rsidRDefault="00000000">
      <w:pPr>
        <w:spacing w:after="160"/>
        <w:jc w:val="both"/>
        <w:rPr>
          <w:sz w:val="22"/>
          <w:szCs w:val="22"/>
        </w:rPr>
      </w:pPr>
      <w:r>
        <w:rPr>
          <w:sz w:val="22"/>
          <w:szCs w:val="22"/>
        </w:rPr>
        <w:t>$ valgrind --tool=cachegrind ./2.out</w:t>
      </w:r>
    </w:p>
    <w:p w14:paraId="7D858C51" w14:textId="77777777" w:rsidR="00AB2A5D" w:rsidRDefault="00000000">
      <w:pPr>
        <w:spacing w:after="160"/>
        <w:jc w:val="both"/>
        <w:rPr>
          <w:sz w:val="22"/>
          <w:szCs w:val="22"/>
        </w:rPr>
      </w:pPr>
      <w:r>
        <w:rPr>
          <w:sz w:val="22"/>
          <w:szCs w:val="22"/>
        </w:rPr>
        <w:t>$ valgrind --tool=cachegrind ./3.out</w:t>
      </w:r>
    </w:p>
    <w:p w14:paraId="0765052D" w14:textId="77777777" w:rsidR="00AB2A5D" w:rsidRDefault="00000000">
      <w:pPr>
        <w:spacing w:after="160"/>
        <w:jc w:val="both"/>
      </w:pPr>
      <w:r>
        <w:rPr>
          <w:sz w:val="22"/>
          <w:szCs w:val="22"/>
        </w:rPr>
        <w:t xml:space="preserve">CPU’nun özelliklerini inceleyerek bulduğunuz cache boyut ve haritalama tiplerini dikkate alarak, boş bir cache ile başlandığı durumda, yürütülen kodlar için hem veri hem de komut açısından </w:t>
      </w:r>
      <w:r>
        <w:rPr>
          <w:b/>
          <w:bCs/>
          <w:sz w:val="22"/>
          <w:szCs w:val="22"/>
        </w:rPr>
        <w:t xml:space="preserve">L1 seviye </w:t>
      </w:r>
      <w:r>
        <w:rPr>
          <w:sz w:val="22"/>
          <w:szCs w:val="22"/>
        </w:rPr>
        <w:t xml:space="preserve">cahe hit ve miss oranlarını teorik olarak hesaplayınız. Elde ettiğiniz teorik sonuçları valgrind çıktıları ile karşılaştırınız. </w:t>
      </w:r>
    </w:p>
    <w:p w14:paraId="49844BAA" w14:textId="77777777" w:rsidR="00AB2A5D" w:rsidRDefault="00000000">
      <w:pPr>
        <w:spacing w:after="160"/>
        <w:jc w:val="both"/>
        <w:rPr>
          <w:sz w:val="22"/>
          <w:szCs w:val="22"/>
        </w:rPr>
      </w:pPr>
      <w:r>
        <w:rPr>
          <w:sz w:val="22"/>
          <w:szCs w:val="22"/>
        </w:rPr>
        <w:t xml:space="preserve">İşlemleri kod içindeki </w:t>
      </w:r>
      <w:r>
        <w:rPr>
          <w:b/>
          <w:bCs/>
          <w:sz w:val="22"/>
          <w:szCs w:val="22"/>
        </w:rPr>
        <w:t>dimension</w:t>
      </w:r>
      <w:r>
        <w:rPr>
          <w:sz w:val="22"/>
          <w:szCs w:val="22"/>
        </w:rPr>
        <w:t xml:space="preserve"> sabiti 64 ve 256 değerlerindeyken tekrarlayınız.</w:t>
      </w:r>
    </w:p>
    <w:p w14:paraId="73579B10" w14:textId="77777777" w:rsidR="00AB2A5D" w:rsidRDefault="00000000">
      <w:pPr>
        <w:pStyle w:val="BodyText"/>
        <w:jc w:val="both"/>
      </w:pPr>
      <w:r>
        <w:rPr>
          <w:b/>
          <w:bCs/>
          <w:sz w:val="22"/>
          <w:szCs w:val="22"/>
          <w:lang w:val="en-US"/>
        </w:rPr>
        <w:t>Kodları çalıştırarak gerçekleşen matris çarpım işlem sürelerini not ediniz. Oluşan süreler ile cache hit miss oranlarını karşılaştırarak değerlendiriniz.</w:t>
      </w:r>
    </w:p>
    <w:sectPr w:rsidR="00AB2A5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B2A5D"/>
    <w:rsid w:val="00650CAE"/>
    <w:rsid w:val="00AB2A5D"/>
    <w:rsid w:val="00D9242C"/>
    <w:rsid w:val="00F0568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5993"/>
  <w15:docId w15:val="{BF9C8093-B877-416D-AAE7-AD91F9BD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uiPriority w:val="9"/>
    <w:unhideWhenUsed/>
    <w:qFormat/>
    <w:pPr>
      <w:spacing w:before="200"/>
      <w:outlineLvl w:val="1"/>
    </w:pPr>
    <w:rPr>
      <w:rFonts w:ascii="Liberation Serif" w:eastAsia="Noto Serif CJK SC"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SourceText">
    <w:name w:val="Source Text"/>
    <w:qFormat/>
    <w:rPr>
      <w:rFonts w:ascii="Liberation Mono" w:eastAsia="Liberation Mono" w:hAnsi="Liberation Mono" w:cs="Liberation Mono"/>
    </w:rPr>
  </w:style>
  <w:style w:type="character" w:styleId="FollowedHyperlink">
    <w:name w:val="FollowedHyperlink"/>
    <w:rPr>
      <w:color w:val="80000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
    <w:name w:val="Table"/>
    <w:basedOn w:val="Caption"/>
    <w:qFormat/>
  </w:style>
  <w:style w:type="paragraph" w:customStyle="1" w:styleId="TableContents">
    <w:name w:val="Table Contents"/>
    <w:basedOn w:val="Normal"/>
    <w:qFormat/>
    <w:pPr>
      <w:suppressLineNumbers/>
    </w:pPr>
  </w:style>
  <w:style w:type="paragraph" w:customStyle="1" w:styleId="Figure">
    <w:name w:val="Figur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pu-world.com/" TargetMode="External"/><Relationship Id="rId5" Type="http://schemas.openxmlformats.org/officeDocument/2006/relationships/hyperlink" Target="https://www.computerhope.com/issues/ch000046.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Erkan Uslu</cp:lastModifiedBy>
  <cp:revision>16</cp:revision>
  <dcterms:created xsi:type="dcterms:W3CDTF">2024-03-25T11:21:00Z</dcterms:created>
  <dcterms:modified xsi:type="dcterms:W3CDTF">2025-05-24T06:35:00Z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