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FB6" w:rsidRDefault="00A30FB6">
      <w:pPr>
        <w:pStyle w:val="Title"/>
        <w:rPr>
          <w:sz w:val="28"/>
          <w:szCs w:val="28"/>
        </w:rPr>
      </w:pPr>
      <w:r>
        <w:rPr>
          <w:sz w:val="28"/>
          <w:szCs w:val="28"/>
        </w:rPr>
        <w:t>North star BlueScope Steel (NSBS)</w:t>
      </w:r>
    </w:p>
    <w:p w:rsidR="00371F88" w:rsidRPr="0000642B" w:rsidRDefault="00690E9E">
      <w:pPr>
        <w:pStyle w:val="Title"/>
        <w:rPr>
          <w:sz w:val="28"/>
          <w:szCs w:val="28"/>
        </w:rPr>
      </w:pPr>
      <w:r>
        <w:rPr>
          <w:sz w:val="28"/>
          <w:szCs w:val="28"/>
        </w:rPr>
        <w:t>NSBS RxE interface to OpenTrac</w:t>
      </w:r>
      <w:r w:rsidR="0000642B">
        <w:rPr>
          <w:sz w:val="28"/>
          <w:szCs w:val="28"/>
        </w:rPr>
        <w:br/>
      </w:r>
      <w:r w:rsidR="00651D4E" w:rsidRPr="00651D4E">
        <w:rPr>
          <w:rStyle w:val="SubtitleChar"/>
          <w:rFonts w:asciiTheme="minorHAnsi" w:hAnsiTheme="minorHAnsi" w:cstheme="minorHAnsi"/>
          <w:b w:val="0"/>
        </w:rPr>
        <w:t>Proposal</w:t>
      </w:r>
      <w:r w:rsidR="0000642B" w:rsidRPr="00651D4E">
        <w:rPr>
          <w:rStyle w:val="SubtitleChar"/>
          <w:rFonts w:asciiTheme="minorHAnsi" w:hAnsiTheme="minorHAnsi" w:cstheme="minorHAnsi"/>
          <w:b w:val="0"/>
        </w:rPr>
        <w:t xml:space="preserve"> by As&amp;e</w:t>
      </w:r>
    </w:p>
    <w:sdt>
      <w:sdtPr>
        <w:id w:val="216403978"/>
        <w:placeholder>
          <w:docPart w:val="29E9779766B048E29D0C4BAF58B33239"/>
        </w:placeholder>
        <w:date w:fullDate="2016-07-21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371F88" w:rsidRDefault="00690E9E">
          <w:pPr>
            <w:pStyle w:val="Subtitle"/>
          </w:pPr>
          <w:r>
            <w:t>July 21, 2016</w:t>
          </w:r>
        </w:p>
      </w:sdtContent>
    </w:sdt>
    <w:p w:rsidR="00371F88" w:rsidRDefault="00EA5C09">
      <w:pPr>
        <w:pStyle w:val="Heading1"/>
      </w:pPr>
      <w:r>
        <w:t>Overview</w:t>
      </w:r>
      <w:r w:rsidR="000B35D7">
        <w:t xml:space="preserve"> and statement of work</w:t>
      </w:r>
    </w:p>
    <w:p w:rsidR="00371F88" w:rsidRDefault="00EA5C09">
      <w:pPr>
        <w:pStyle w:val="Heading2"/>
      </w:pPr>
      <w:r>
        <w:t>Project Background and Description</w:t>
      </w:r>
    </w:p>
    <w:p w:rsidR="00385FA2" w:rsidRDefault="00690E9E">
      <w:r>
        <w:t xml:space="preserve">NSBS Requires new interfacing to the RxE for a new </w:t>
      </w:r>
      <w:proofErr w:type="spellStart"/>
      <w:r>
        <w:t>OpenTrac</w:t>
      </w:r>
      <w:proofErr w:type="spellEnd"/>
      <w:r>
        <w:t xml:space="preserve"> system that is being installed. </w:t>
      </w:r>
      <w:r w:rsidR="000B35D7">
        <w:t xml:space="preserve">This new system will </w:t>
      </w:r>
      <w:r w:rsidR="00385FA2">
        <w:t xml:space="preserve">include approximately 150 new </w:t>
      </w:r>
      <w:proofErr w:type="spellStart"/>
      <w:r w:rsidR="00385FA2">
        <w:t>OpenTrac</w:t>
      </w:r>
      <w:proofErr w:type="spellEnd"/>
      <w:r w:rsidR="00385FA2">
        <w:t xml:space="preserve"> transactions</w:t>
      </w:r>
      <w:r w:rsidR="000B35D7">
        <w:t xml:space="preserve"> to the system,</w:t>
      </w:r>
      <w:r w:rsidR="00385FA2">
        <w:t xml:space="preserve"> with about 90 being supplied</w:t>
      </w:r>
      <w:r w:rsidR="000B35D7">
        <w:t xml:space="preserve"> mostly from</w:t>
      </w:r>
      <w:r w:rsidR="00A30FB6">
        <w:t xml:space="preserve"> the NSBS systems</w:t>
      </w:r>
      <w:r w:rsidR="00385FA2">
        <w:t xml:space="preserve"> SPC and Maximo, and about 30 coming from </w:t>
      </w:r>
      <w:proofErr w:type="spellStart"/>
      <w:r w:rsidR="00385FA2">
        <w:t>OpenTrac</w:t>
      </w:r>
      <w:proofErr w:type="spellEnd"/>
      <w:r w:rsidR="00385FA2">
        <w:t>, with some of these to NSBS</w:t>
      </w:r>
      <w:r w:rsidR="000B35D7">
        <w:t xml:space="preserve"> Dynamics.</w:t>
      </w:r>
      <w:r w:rsidR="00385FA2">
        <w:t xml:space="preserve"> These are categorized into approximately 13 Sync Groups, as can be seen in the example document flow diagram “Nucor OT </w:t>
      </w:r>
      <w:proofErr w:type="spellStart"/>
      <w:r w:rsidR="00385FA2">
        <w:t>DataFlow</w:t>
      </w:r>
      <w:proofErr w:type="spellEnd"/>
      <w:r w:rsidR="00385FA2">
        <w:t xml:space="preserve"> NorthStar.doc”.</w:t>
      </w:r>
    </w:p>
    <w:p w:rsidR="00385FA2" w:rsidRDefault="00385FA2">
      <w:r>
        <w:t xml:space="preserve">The mechanism/protocol employed by </w:t>
      </w:r>
      <w:proofErr w:type="spellStart"/>
      <w:r>
        <w:t>OpenTrac</w:t>
      </w:r>
      <w:proofErr w:type="spellEnd"/>
      <w:r>
        <w:t xml:space="preserve"> is described in more detail in the “</w:t>
      </w:r>
      <w:bookmarkStart w:id="0" w:name="_GoBack"/>
      <w:bookmarkEnd w:id="0"/>
      <w:r>
        <w:t xml:space="preserve">Open </w:t>
      </w:r>
      <w:proofErr w:type="spellStart"/>
      <w:r>
        <w:t>Trac</w:t>
      </w:r>
      <w:proofErr w:type="spellEnd"/>
      <w:r>
        <w:t xml:space="preserve"> Director User </w:t>
      </w:r>
      <w:proofErr w:type="spellStart"/>
      <w:r>
        <w:t>Guid</w:t>
      </w:r>
      <w:proofErr w:type="spellEnd"/>
      <w:r>
        <w:t xml:space="preserve"> – North Star Synchronization Queus-v1.0.doc”.</w:t>
      </w:r>
    </w:p>
    <w:p w:rsidR="00690E9E" w:rsidRDefault="000B35D7">
      <w:r>
        <w:t xml:space="preserve">NSBS is providing the definition of the SPC, Maximo, and Dynamics tables and the RxE system will provide the interfacing of the messages to and from NSBS and </w:t>
      </w:r>
    </w:p>
    <w:p w:rsidR="007E1CE8" w:rsidRDefault="00690E9E">
      <w:r>
        <w:t xml:space="preserve">At present, the system is being formalized by NSBS and </w:t>
      </w:r>
      <w:r w:rsidR="00B21B3E">
        <w:t xml:space="preserve">Northrop Grumman (NG). The </w:t>
      </w:r>
      <w:proofErr w:type="spellStart"/>
      <w:r w:rsidR="00B21B3E">
        <w:t>informNSBSon</w:t>
      </w:r>
      <w:proofErr w:type="spellEnd"/>
      <w:r w:rsidR="00B21B3E">
        <w:t xml:space="preserve"> in this document is based on emails and documents received in July, 2016. These documents include:</w:t>
      </w:r>
    </w:p>
    <w:p w:rsidR="00B21B3E" w:rsidRDefault="00B21B3E" w:rsidP="00B21B3E">
      <w:pPr>
        <w:pStyle w:val="ListParagraph"/>
        <w:numPr>
          <w:ilvl w:val="0"/>
          <w:numId w:val="9"/>
        </w:numPr>
      </w:pPr>
      <w:r>
        <w:t>Transaction Tables Excel spreadsheet</w:t>
      </w:r>
    </w:p>
    <w:p w:rsidR="00B21B3E" w:rsidRDefault="00B21B3E" w:rsidP="00B21B3E">
      <w:pPr>
        <w:pStyle w:val="ListParagraph"/>
        <w:numPr>
          <w:ilvl w:val="0"/>
          <w:numId w:val="9"/>
        </w:numPr>
      </w:pPr>
      <w:r>
        <w:t>North Star SYNC Queue Transactions Word document</w:t>
      </w:r>
    </w:p>
    <w:p w:rsidR="00B21B3E" w:rsidRDefault="00B21B3E" w:rsidP="00B21B3E">
      <w:pPr>
        <w:pStyle w:val="ListParagraph"/>
        <w:numPr>
          <w:ilvl w:val="0"/>
          <w:numId w:val="9"/>
        </w:numPr>
      </w:pPr>
      <w:r>
        <w:t>Sample Dataflow (from other NG client)</w:t>
      </w:r>
    </w:p>
    <w:p w:rsidR="00B21B3E" w:rsidRDefault="00B21B3E" w:rsidP="00B21B3E">
      <w:pPr>
        <w:pStyle w:val="ListParagraph"/>
        <w:numPr>
          <w:ilvl w:val="0"/>
          <w:numId w:val="9"/>
        </w:numPr>
      </w:pPr>
      <w:r>
        <w:t xml:space="preserve">Tables for </w:t>
      </w:r>
      <w:proofErr w:type="spellStart"/>
      <w:r>
        <w:t>NorthStar</w:t>
      </w:r>
      <w:proofErr w:type="spellEnd"/>
      <w:r>
        <w:t xml:space="preserve"> FULL List Excel document</w:t>
      </w:r>
    </w:p>
    <w:p w:rsidR="00B21B3E" w:rsidRDefault="00B21B3E" w:rsidP="00B21B3E">
      <w:pPr>
        <w:pStyle w:val="ListParagraph"/>
        <w:numPr>
          <w:ilvl w:val="0"/>
          <w:numId w:val="9"/>
        </w:numPr>
      </w:pPr>
      <w:r>
        <w:t>Table Report (HTML) that lists the tables and their fields</w:t>
      </w:r>
    </w:p>
    <w:p w:rsidR="00371F88" w:rsidRDefault="00EA5C09">
      <w:pPr>
        <w:pStyle w:val="Heading2"/>
      </w:pPr>
      <w:r>
        <w:t>Project Scope</w:t>
      </w:r>
    </w:p>
    <w:p w:rsidR="00B21B3E" w:rsidRDefault="00B21B3E">
      <w:r>
        <w:t>The scope of this project includes:</w:t>
      </w:r>
    </w:p>
    <w:p w:rsidR="00B21B3E" w:rsidRDefault="00B21B3E" w:rsidP="00B21B3E">
      <w:pPr>
        <w:pStyle w:val="ListParagraph"/>
        <w:numPr>
          <w:ilvl w:val="0"/>
          <w:numId w:val="10"/>
        </w:numPr>
      </w:pPr>
      <w:r>
        <w:t>Assisting with design</w:t>
      </w:r>
    </w:p>
    <w:p w:rsidR="00B21B3E" w:rsidRDefault="00B21B3E" w:rsidP="00B21B3E">
      <w:pPr>
        <w:pStyle w:val="ListParagraph"/>
        <w:numPr>
          <w:ilvl w:val="0"/>
          <w:numId w:val="10"/>
        </w:numPr>
      </w:pPr>
      <w:r>
        <w:t>Modifying the RxE system according to the design</w:t>
      </w:r>
    </w:p>
    <w:p w:rsidR="00651D4E" w:rsidRDefault="00B21B3E" w:rsidP="00B21B3E">
      <w:pPr>
        <w:pStyle w:val="ListParagraph"/>
        <w:numPr>
          <w:ilvl w:val="0"/>
          <w:numId w:val="10"/>
        </w:numPr>
      </w:pPr>
      <w:r>
        <w:t>Testing and documenting the changes.</w:t>
      </w:r>
    </w:p>
    <w:p w:rsidR="00371F88" w:rsidRDefault="00EA5C09">
      <w:pPr>
        <w:pStyle w:val="Heading2"/>
      </w:pPr>
      <w:r>
        <w:t>Deliverables</w:t>
      </w:r>
    </w:p>
    <w:p w:rsidR="00BE23A0" w:rsidRDefault="001F6D05">
      <w:r>
        <w:t>This proj</w:t>
      </w:r>
      <w:r w:rsidR="00651D4E">
        <w:t>ect will provide:</w:t>
      </w:r>
      <w:r>
        <w:t xml:space="preserve"> </w:t>
      </w:r>
    </w:p>
    <w:p w:rsidR="001F6D05" w:rsidRDefault="000B35D7" w:rsidP="00BE23A0">
      <w:pPr>
        <w:pStyle w:val="ListParagraph"/>
        <w:numPr>
          <w:ilvl w:val="0"/>
          <w:numId w:val="7"/>
        </w:numPr>
      </w:pPr>
      <w:r>
        <w:t>Configuration for all new nodes and pipes</w:t>
      </w:r>
    </w:p>
    <w:p w:rsidR="00BE23A0" w:rsidRDefault="000B35D7" w:rsidP="00BE23A0">
      <w:pPr>
        <w:pStyle w:val="ListParagraph"/>
        <w:numPr>
          <w:ilvl w:val="0"/>
          <w:numId w:val="7"/>
        </w:numPr>
      </w:pPr>
      <w:r>
        <w:t>Custom logic DLLs, if required</w:t>
      </w:r>
      <w:r w:rsidR="00BE23A0">
        <w:t>.</w:t>
      </w:r>
    </w:p>
    <w:p w:rsidR="00BE23A0" w:rsidRDefault="000B35D7" w:rsidP="00BE23A0">
      <w:pPr>
        <w:pStyle w:val="ListParagraph"/>
        <w:numPr>
          <w:ilvl w:val="0"/>
          <w:numId w:val="7"/>
        </w:numPr>
      </w:pPr>
      <w:r>
        <w:t>All source code for any software developed for this project</w:t>
      </w:r>
      <w:r w:rsidR="00BE23A0">
        <w:t>.</w:t>
      </w:r>
    </w:p>
    <w:p w:rsidR="00BE23A0" w:rsidRDefault="00BE23A0" w:rsidP="00BE23A0">
      <w:pPr>
        <w:pStyle w:val="ListParagraph"/>
        <w:numPr>
          <w:ilvl w:val="0"/>
          <w:numId w:val="7"/>
        </w:numPr>
      </w:pPr>
      <w:r>
        <w:t>Document</w:t>
      </w:r>
      <w:r w:rsidR="00B21B3E">
        <w:t>ation</w:t>
      </w:r>
      <w:r>
        <w:t xml:space="preserve"> for the new system.</w:t>
      </w:r>
    </w:p>
    <w:p w:rsidR="00371F88" w:rsidRDefault="001F6D05">
      <w:pPr>
        <w:pStyle w:val="Heading2"/>
      </w:pPr>
      <w:r>
        <w:lastRenderedPageBreak/>
        <w:t>Affected System</w:t>
      </w:r>
      <w:r w:rsidR="000B35D7">
        <w:t>s</w:t>
      </w:r>
    </w:p>
    <w:p w:rsidR="00371F88" w:rsidRDefault="001F6D05">
      <w:r>
        <w:t xml:space="preserve">This system </w:t>
      </w:r>
      <w:r w:rsidR="00B21B3E">
        <w:t>is an upgrade/modific</w:t>
      </w:r>
      <w:r w:rsidR="000B35D7">
        <w:t>ati</w:t>
      </w:r>
      <w:r w:rsidR="00B21B3E">
        <w:t>on to the existing RxE communic</w:t>
      </w:r>
      <w:r w:rsidR="000B35D7">
        <w:t>ations</w:t>
      </w:r>
      <w:r w:rsidR="00B21B3E">
        <w:t xml:space="preserve"> system. </w:t>
      </w:r>
      <w:r>
        <w:t xml:space="preserve">It will be able to run </w:t>
      </w:r>
      <w:r w:rsidR="00C948F6">
        <w:t xml:space="preserve">in parallel with </w:t>
      </w:r>
      <w:r w:rsidR="00B21B3E">
        <w:t xml:space="preserve">and not impact </w:t>
      </w:r>
      <w:r w:rsidR="00C948F6">
        <w:t>the existing system.</w:t>
      </w:r>
    </w:p>
    <w:p w:rsidR="00371F88" w:rsidRDefault="00371F88"/>
    <w:p w:rsidR="00371F88" w:rsidRDefault="0039166A">
      <w:pPr>
        <w:pStyle w:val="Heading2"/>
      </w:pPr>
      <w:r>
        <w:t>Assumptions and</w:t>
      </w:r>
      <w:r w:rsidR="00EA5C09">
        <w:t xml:space="preserve"> Exclusions from Scope</w:t>
      </w:r>
    </w:p>
    <w:p w:rsidR="001A4A7B" w:rsidRDefault="001A4A7B"/>
    <w:p w:rsidR="001A4A7B" w:rsidRPr="001A4A7B" w:rsidRDefault="001A4A7B" w:rsidP="001A4A7B">
      <w:pPr>
        <w:pStyle w:val="Heading3"/>
      </w:pPr>
      <w:r w:rsidRPr="001A4A7B">
        <w:t>Assumptions</w:t>
      </w:r>
    </w:p>
    <w:p w:rsidR="00371F88" w:rsidRDefault="0039166A">
      <w:r>
        <w:t xml:space="preserve">It is assumed that </w:t>
      </w:r>
      <w:r w:rsidR="00B21B3E">
        <w:t>NSBS</w:t>
      </w:r>
      <w:r>
        <w:t xml:space="preserve"> will make </w:t>
      </w:r>
      <w:r w:rsidR="00B21B3E">
        <w:t>NSBS</w:t>
      </w:r>
      <w:r>
        <w:t xml:space="preserve"> personnel available during the course of this project to assist in the understanding and configur</w:t>
      </w:r>
      <w:r w:rsidR="00B21B3E">
        <w:t>ati</w:t>
      </w:r>
      <w:r>
        <w:t>on of the system. Specifically:</w:t>
      </w:r>
    </w:p>
    <w:p w:rsidR="0039166A" w:rsidRDefault="000B35D7" w:rsidP="0039166A">
      <w:pPr>
        <w:pStyle w:val="ListParagraph"/>
        <w:numPr>
          <w:ilvl w:val="0"/>
          <w:numId w:val="8"/>
        </w:numPr>
      </w:pPr>
      <w:r>
        <w:t>NSBS is providing the software environment for the RxE systems used on this project</w:t>
      </w:r>
      <w:r w:rsidR="0039166A">
        <w:t>.</w:t>
      </w:r>
    </w:p>
    <w:p w:rsidR="000B35D7" w:rsidRDefault="00B21B3E" w:rsidP="000E2C03">
      <w:pPr>
        <w:pStyle w:val="ListParagraph"/>
        <w:numPr>
          <w:ilvl w:val="0"/>
          <w:numId w:val="8"/>
        </w:numPr>
      </w:pPr>
      <w:r>
        <w:t>NSBS</w:t>
      </w:r>
      <w:r w:rsidR="000B35D7">
        <w:t xml:space="preserve"> will assist with</w:t>
      </w:r>
      <w:r w:rsidR="00651D4E">
        <w:t xml:space="preserve"> the configur</w:t>
      </w:r>
      <w:r>
        <w:t>ation</w:t>
      </w:r>
      <w:r w:rsidR="0039166A">
        <w:t xml:space="preserve"> for the parallel test. </w:t>
      </w:r>
    </w:p>
    <w:p w:rsidR="0039166A" w:rsidRDefault="00B21B3E" w:rsidP="000E2C03">
      <w:pPr>
        <w:pStyle w:val="ListParagraph"/>
        <w:numPr>
          <w:ilvl w:val="0"/>
          <w:numId w:val="8"/>
        </w:numPr>
      </w:pPr>
      <w:r>
        <w:t>NSBS</w:t>
      </w:r>
      <w:r w:rsidR="00651D4E">
        <w:t xml:space="preserve"> will permit remote access by</w:t>
      </w:r>
      <w:r w:rsidR="0039166A">
        <w:t xml:space="preserve"> AS&amp;E </w:t>
      </w:r>
      <w:r w:rsidR="00651D4E">
        <w:t xml:space="preserve">to </w:t>
      </w:r>
      <w:r w:rsidR="0039166A">
        <w:t xml:space="preserve">the development environment. Most of the development for this project will be remote from the </w:t>
      </w:r>
      <w:r>
        <w:t>AS&amp;E</w:t>
      </w:r>
      <w:r w:rsidR="0039166A">
        <w:t xml:space="preserve"> Pittsburgh office.</w:t>
      </w:r>
    </w:p>
    <w:p w:rsidR="007041B2" w:rsidRDefault="00B21B3E" w:rsidP="0039166A">
      <w:pPr>
        <w:pStyle w:val="ListParagraph"/>
        <w:numPr>
          <w:ilvl w:val="0"/>
          <w:numId w:val="8"/>
        </w:numPr>
      </w:pPr>
      <w:r>
        <w:t>NSBS</w:t>
      </w:r>
      <w:r w:rsidR="007041B2">
        <w:t xml:space="preserve"> personnel involved with th</w:t>
      </w:r>
      <w:r w:rsidR="000B35D7">
        <w:t>e project will use</w:t>
      </w:r>
      <w:r w:rsidR="007041B2">
        <w:t xml:space="preserve"> Visual Studio 2015</w:t>
      </w:r>
      <w:r w:rsidR="000B35D7">
        <w:t xml:space="preserve"> Professional, Release 3</w:t>
      </w:r>
      <w:r w:rsidR="007041B2">
        <w:t>, which will be t</w:t>
      </w:r>
      <w:r w:rsidR="000B35D7">
        <w:t>he IDE used to build and develop</w:t>
      </w:r>
      <w:r w:rsidR="007041B2">
        <w:t xml:space="preserve"> this system.</w:t>
      </w:r>
    </w:p>
    <w:p w:rsidR="007041B2" w:rsidRDefault="00B21B3E" w:rsidP="0039166A">
      <w:pPr>
        <w:pStyle w:val="ListParagraph"/>
        <w:numPr>
          <w:ilvl w:val="0"/>
          <w:numId w:val="8"/>
        </w:numPr>
      </w:pPr>
      <w:r>
        <w:t>NSBS</w:t>
      </w:r>
      <w:r w:rsidR="007041B2">
        <w:t xml:space="preserve"> personnel will assist with both unit testing and the full system tests.</w:t>
      </w:r>
    </w:p>
    <w:p w:rsidR="00622F63" w:rsidRDefault="00622F63"/>
    <w:sectPr w:rsidR="00622F63">
      <w:head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7FA9" w:rsidRDefault="003C7FA9">
      <w:pPr>
        <w:spacing w:after="0" w:line="240" w:lineRule="auto"/>
      </w:pPr>
      <w:r>
        <w:separator/>
      </w:r>
    </w:p>
  </w:endnote>
  <w:endnote w:type="continuationSeparator" w:id="0">
    <w:p w:rsidR="003C7FA9" w:rsidRDefault="003C7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7FA9" w:rsidRDefault="003C7FA9">
      <w:pPr>
        <w:spacing w:after="0" w:line="240" w:lineRule="auto"/>
      </w:pPr>
      <w:r>
        <w:separator/>
      </w:r>
    </w:p>
  </w:footnote>
  <w:footnote w:type="continuationSeparator" w:id="0">
    <w:p w:rsidR="003C7FA9" w:rsidRDefault="003C7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1F88" w:rsidRDefault="00EA5C0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71F88" w:rsidRDefault="00EA5C09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385FA2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4gdA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" filled="f" stroked="f" strokeweight=".5pt">
              <v:textbox style="mso-fit-shape-to-text:t" inset="0,0,0,0">
                <w:txbxContent>
                  <w:p w:rsidR="00371F88" w:rsidRDefault="00EA5C09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385FA2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E273D"/>
    <w:multiLevelType w:val="hybridMultilevel"/>
    <w:tmpl w:val="67E64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F48BA"/>
    <w:multiLevelType w:val="hybridMultilevel"/>
    <w:tmpl w:val="7E2CE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FD730F"/>
    <w:multiLevelType w:val="hybridMultilevel"/>
    <w:tmpl w:val="D9BA5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1D1BCB"/>
    <w:multiLevelType w:val="hybridMultilevel"/>
    <w:tmpl w:val="E6085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406CA5"/>
    <w:multiLevelType w:val="hybridMultilevel"/>
    <w:tmpl w:val="7F903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172366"/>
    <w:multiLevelType w:val="hybridMultilevel"/>
    <w:tmpl w:val="00EEF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7"/>
    <w:lvlOverride w:ilvl="0">
      <w:startOverride w:val="1"/>
    </w:lvlOverride>
  </w:num>
  <w:num w:numId="4">
    <w:abstractNumId w:val="1"/>
  </w:num>
  <w:num w:numId="5">
    <w:abstractNumId w:val="5"/>
  </w:num>
  <w:num w:numId="6">
    <w:abstractNumId w:val="2"/>
  </w:num>
  <w:num w:numId="7">
    <w:abstractNumId w:val="8"/>
  </w:num>
  <w:num w:numId="8">
    <w:abstractNumId w:val="6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42B"/>
    <w:rsid w:val="0000642B"/>
    <w:rsid w:val="000B35D7"/>
    <w:rsid w:val="001A2856"/>
    <w:rsid w:val="001A4A7B"/>
    <w:rsid w:val="001F6D05"/>
    <w:rsid w:val="00371F88"/>
    <w:rsid w:val="00385FA2"/>
    <w:rsid w:val="0039166A"/>
    <w:rsid w:val="003C7FA9"/>
    <w:rsid w:val="004F3730"/>
    <w:rsid w:val="00622F63"/>
    <w:rsid w:val="00651D4E"/>
    <w:rsid w:val="00690E9E"/>
    <w:rsid w:val="006A6EA8"/>
    <w:rsid w:val="007041B2"/>
    <w:rsid w:val="007E1565"/>
    <w:rsid w:val="007E1CE8"/>
    <w:rsid w:val="00A30FB6"/>
    <w:rsid w:val="00B21B3E"/>
    <w:rsid w:val="00BE23A0"/>
    <w:rsid w:val="00C948F6"/>
    <w:rsid w:val="00CA170E"/>
    <w:rsid w:val="00EA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081BA9"/>
  <w15:chartTrackingRefBased/>
  <w15:docId w15:val="{D9E44567-F8F7-4B29-B10A-E03A5246A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4A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  <w:style w:type="paragraph" w:styleId="ListParagraph">
    <w:name w:val="List Paragraph"/>
    <w:basedOn w:val="Normal"/>
    <w:uiPriority w:val="34"/>
    <w:unhideWhenUsed/>
    <w:qFormat/>
    <w:rsid w:val="007E156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041B2"/>
    <w:pPr>
      <w:spacing w:after="200" w:line="240" w:lineRule="auto"/>
    </w:pPr>
    <w:rPr>
      <w:i/>
      <w:iCs/>
      <w:color w:val="2C283A" w:themeColor="text2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A4A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9E9779766B048E29D0C4BAF58B332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9224-A7BB-4EC5-87A7-95C63C325AD3}"/>
      </w:docPartPr>
      <w:docPartBody>
        <w:p w:rsidR="00F73DDC" w:rsidRDefault="002F4492">
          <w:pPr>
            <w:pStyle w:val="29E9779766B048E29D0C4BAF58B33239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492"/>
    <w:rsid w:val="001D767B"/>
    <w:rsid w:val="002F4492"/>
    <w:rsid w:val="006A0693"/>
    <w:rsid w:val="00F7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BC514EABAC439B8EF953F9D88EC67C">
    <w:name w:val="E4BC514EABAC439B8EF953F9D88EC67C"/>
  </w:style>
  <w:style w:type="paragraph" w:customStyle="1" w:styleId="29E9779766B048E29D0C4BAF58B33239">
    <w:name w:val="29E9779766B048E29D0C4BAF58B3323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7D0A8E1A10E4770909B50B0DBFBB404">
    <w:name w:val="87D0A8E1A10E4770909B50B0DBFBB4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DB75BC-752F-454C-8192-A4A35A430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2447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Houck</dc:creator>
  <cp:keywords/>
  <cp:lastModifiedBy>Daniel Houck</cp:lastModifiedBy>
  <cp:revision>7</cp:revision>
  <dcterms:created xsi:type="dcterms:W3CDTF">2015-10-26T10:55:00Z</dcterms:created>
  <dcterms:modified xsi:type="dcterms:W3CDTF">2016-07-22T11:05:00Z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