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Applicatie CRUD pt angajatii unei companii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Exista 3 tipuri de angajati: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time(8h), Part time(nrOre &lt; 8), Manager(sporManager)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Salariul se calculeaza diferit in functie de tipul de angajat: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Salariu angajat = norma ore pe zi *rata ora * 22 zile in medie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Salariu manager = salariu angajat + sporManager * salariu angajat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 se defineasca o ierrahie de clase corespunzatoare avand informatiile din imaginile de mai jos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Sugestie: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Person-&gt;Employee-&gt;Manager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-&gt;Part TimeEmployee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Prerequisite: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Eclipse plugin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https://tools.hana.ondemand.com/#sapui5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Jetty plugin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installed from eclipse -&gt;help-&gt; market place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sdk api reference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https://sapui5.hana.ondemand.com/sdk/#docs/api/symbols/sap.html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explored-samples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https://sapui5.netweaver.ondemand.com/explored.html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tutorials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https://sapui5.netweaver.ondemand.com/sdk/#docs/guide/8b49fc198bf04b2d9800fc37fecbb218.html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screenshoots: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page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829">
          <v:rect xmlns:o="urn:schemas-microsoft-com:office:office" xmlns:v="urn:schemas-microsoft-com:vml" id="rectole0000000000" style="width:449.250000pt;height:24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Create/edit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829">
          <v:rect xmlns:o="urn:schemas-microsoft-com:office:office" xmlns:v="urn:schemas-microsoft-com:vml" id="rectole0000000001" style="width:449.250000pt;height:24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Proiect in eclipse configurat cu sap ui5 si jetty. E ok sa folositi libraria “m” de sapui5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0" w:dyaOrig="810">
          <v:rect xmlns:o="urn:schemas-microsoft-com:office:office" xmlns:v="urn:schemas-microsoft-com:vml" id="rectole0000000002" style="width:42.500000pt;height:4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Package" DrawAspect="Content" ObjectID="0000000002" ShapeID="rectole0000000002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apui5.netweaver.ondemand.com/sdk/#docs/guide/8b49fc198bf04b2d9800fc37fecbb218.html" Id="docRId3" Type="http://schemas.openxmlformats.org/officeDocument/2006/relationships/hyperlink" /><Relationship Target="media/image1.wmf" Id="docRId7" Type="http://schemas.openxmlformats.org/officeDocument/2006/relationships/image" /><Relationship TargetMode="External" Target="https://tools.hana.ondemand.com/#sapui5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sapui5.netweaver.ondemand.com/explored.html" Id="docRId2" Type="http://schemas.openxmlformats.org/officeDocument/2006/relationships/hyperlink" /><Relationship Target="embeddings/oleObject0.bin" Id="docRId4" Type="http://schemas.openxmlformats.org/officeDocument/2006/relationships/oleObject" /><Relationship Target="embeddings/oleObject1.bin" Id="docRId6" Type="http://schemas.openxmlformats.org/officeDocument/2006/relationships/oleObject" /><Relationship Target="embeddings/oleObject2.bin" Id="docRId8" Type="http://schemas.openxmlformats.org/officeDocument/2006/relationships/oleObject" /><Relationship TargetMode="External" Target="https://sapui5.hana.ondemand.com/sdk/#docs/api/symbols/sap.html" Id="docRId1" Type="http://schemas.openxmlformats.org/officeDocument/2006/relationships/hyperlink" /><Relationship Target="styles.xml" Id="docRId11" Type="http://schemas.openxmlformats.org/officeDocument/2006/relationships/styles" /><Relationship Target="media/image0.wmf" Id="docRId5" Type="http://schemas.openxmlformats.org/officeDocument/2006/relationships/image" /><Relationship Target="media/image2.wmf" Id="docRId9" Type="http://schemas.openxmlformats.org/officeDocument/2006/relationships/image" /></Relationships>
</file>