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lunar-funeral-hymn-domain-expansion"/>
    <w:p>
      <w:pPr>
        <w:pStyle w:val="Heading1"/>
      </w:pPr>
      <w:r>
        <w:t xml:space="preserve">Lunar Funeral Hymn (Domain Expansion)</w:t>
      </w:r>
    </w:p>
    <w:bookmarkStart w:id="26" w:name="executive-summary"/>
    <w:p>
      <w:pPr>
        <w:pStyle w:val="Heading2"/>
      </w:pPr>
      <w:r>
        <w:t xml:space="preserve">Executive Summary</w:t>
      </w:r>
    </w:p>
    <w:p>
      <w:pPr>
        <w:pStyle w:val="FirstParagraph"/>
      </w:pPr>
      <w:r>
        <w:t xml:space="preserve">Lunar Funeral Hymn is a</w:t>
      </w:r>
      <w:r>
        <w:t xml:space="preserve"> </w:t>
      </w:r>
      <w:r>
        <w:rPr>
          <w:b/>
          <w:bCs/>
        </w:rPr>
        <w:t xml:space="preserve">new, canon-compatible Domain Expansion</w:t>
      </w:r>
      <w:r>
        <w:t xml:space="preserve"> </w:t>
      </w:r>
      <w:r>
        <w:t xml:space="preserve">for a powerful sorceress, tuned to have a ~65:35 advantage over Sukuna’s Malevolent Shrine. Like Sukuna’s domain, it</w:t>
      </w:r>
      <w:r>
        <w:t xml:space="preserve"> </w:t>
      </w:r>
      <w:r>
        <w:rPr>
          <w:b/>
          <w:bCs/>
        </w:rPr>
        <w:t xml:space="preserve">creates an open area (no barrier)</w:t>
      </w:r>
      <w:hyperlink r:id="rId21">
        <w:r>
          <w:rPr>
            <w:rStyle w:val="Hyperlink"/>
          </w:rPr>
          <w:t xml:space="preserve">[1]</w:t>
        </w:r>
      </w:hyperlink>
      <w:r>
        <w:t xml:space="preserve">, flooding the surroundings with</w:t>
      </w:r>
      <w:r>
        <w:t xml:space="preserve"> </w:t>
      </w:r>
      <w:r>
        <w:rPr>
          <w:b/>
          <w:bCs/>
        </w:rPr>
        <w:t xml:space="preserve">necromantic, moonlit water</w:t>
      </w:r>
      <w:r>
        <w:t xml:space="preserve">. The caster commands one of</w:t>
      </w:r>
      <w:r>
        <w:t xml:space="preserve"> </w:t>
      </w:r>
      <w:r>
        <w:rPr>
          <w:b/>
          <w:bCs/>
        </w:rPr>
        <w:t xml:space="preserve">8 distinct moon phases</w:t>
      </w:r>
      <w:r>
        <w:t xml:space="preserve"> </w:t>
      </w:r>
      <w:r>
        <w:t xml:space="preserve">(Blood, Blue, Wolf, Snow, Harvest, Hunter’s, Cold, Crow), each granting unique supernatural effects. Sound is the central mechanic:</w:t>
      </w:r>
      <w:r>
        <w:t xml:space="preserve"> </w:t>
      </w:r>
      <w:r>
        <w:rPr>
          <w:b/>
          <w:bCs/>
        </w:rPr>
        <w:t xml:space="preserve">cursed speech, whistles, chanting, and bell-tones</w:t>
      </w:r>
      <w:r>
        <w:t xml:space="preserve"> </w:t>
      </w:r>
      <w:r>
        <w:t xml:space="preserve">both direct spectral allies and unleash tangible sonic attacks (slicing blades, shockwaves, etc.), leveraging JJK’s concept of voice-as-curse</w:t>
      </w:r>
      <w:hyperlink r:id="rId22">
        <w:r>
          <w:rPr>
            <w:rStyle w:val="Hyperlink"/>
          </w:rPr>
          <w:t xml:space="preserve">[2]</w:t>
        </w:r>
      </w:hyperlink>
      <w:r>
        <w:t xml:space="preserve">.</w:t>
      </w:r>
    </w:p>
    <w:p>
      <w:pPr>
        <w:pStyle w:val="BodyText"/>
      </w:pPr>
      <w:r>
        <w:t xml:space="preserve">Spirits and shinigami arise from the water to</w:t>
      </w:r>
      <w:r>
        <w:t xml:space="preserve"> </w:t>
      </w:r>
      <w:r>
        <w:rPr>
          <w:b/>
          <w:bCs/>
        </w:rPr>
        <w:t xml:space="preserve">tug at souls and weaken foes</w:t>
      </w:r>
      <w:r>
        <w:t xml:space="preserve">, much like Abhorsen bells bind the dead</w:t>
      </w:r>
      <w:hyperlink r:id="rId23">
        <w:r>
          <w:rPr>
            <w:rStyle w:val="Hyperlink"/>
          </w:rPr>
          <w:t xml:space="preserve">[3]</w:t>
        </w:r>
      </w:hyperlink>
      <w:r>
        <w:t xml:space="preserve">. The domain also grants the caster a</w:t>
      </w:r>
      <w:r>
        <w:t xml:space="preserve"> </w:t>
      </w:r>
      <w:r>
        <w:rPr>
          <w:b/>
          <w:bCs/>
        </w:rPr>
        <w:t xml:space="preserve">black thistle polearm</w:t>
      </w:r>
      <w:r>
        <w:t xml:space="preserve"> </w:t>
      </w:r>
      <w:r>
        <w:t xml:space="preserve">(inspired by Garth Nix) which serves as a melee weapon and sound amplifier. Lunar Funeral Hymn is carefully balanced: its vast area and guaranteed-hit effects</w:t>
      </w:r>
      <w:hyperlink r:id="rId24">
        <w:r>
          <w:rPr>
            <w:rStyle w:val="Hyperlink"/>
          </w:rPr>
          <w:t xml:space="preserve">[4]</w:t>
        </w:r>
      </w:hyperlink>
      <w:r>
        <w:t xml:space="preserve"> </w:t>
      </w:r>
      <w:r>
        <w:t xml:space="preserve">rival Sukuna’s, but we include counters and costs to prevent trivial wins. Nevertheless, its</w:t>
      </w:r>
      <w:r>
        <w:t xml:space="preserve"> </w:t>
      </w:r>
      <w:r>
        <w:rPr>
          <w:b/>
          <w:bCs/>
        </w:rPr>
        <w:t xml:space="preserve">design advantage (65%)</w:t>
      </w:r>
      <w:r>
        <w:t xml:space="preserve"> </w:t>
      </w:r>
      <w:r>
        <w:t xml:space="preserve">comes from added phase versatility, spirit control, and the lethal thistle weapon.</w:t>
      </w:r>
    </w:p>
    <w:p>
      <w:pPr>
        <w:pStyle w:val="BodyText"/>
      </w:pPr>
      <w:r>
        <w:t xml:space="preserve">This report details: the</w:t>
      </w:r>
      <w:r>
        <w:t xml:space="preserve"> </w:t>
      </w:r>
      <w:r>
        <w:rPr>
          <w:b/>
          <w:bCs/>
        </w:rPr>
        <w:t xml:space="preserve">activation ritual</w:t>
      </w:r>
      <w:r>
        <w:t xml:space="preserve">,</w:t>
      </w:r>
      <w:r>
        <w:t xml:space="preserve"> </w:t>
      </w:r>
      <w:r>
        <w:rPr>
          <w:b/>
          <w:bCs/>
        </w:rPr>
        <w:t xml:space="preserve">domain rules</w:t>
      </w:r>
      <w:r>
        <w:t xml:space="preserve">,</w:t>
      </w:r>
      <w:r>
        <w:t xml:space="preserve"> </w:t>
      </w:r>
      <w:r>
        <w:rPr>
          <w:b/>
          <w:bCs/>
        </w:rPr>
        <w:t xml:space="preserve">sound-attack mechanics</w:t>
      </w:r>
      <w:r>
        <w:t xml:space="preserve"> </w:t>
      </w:r>
      <w:r>
        <w:t xml:space="preserve">(with an effects mapping diagram),</w:t>
      </w:r>
      <w:r>
        <w:t xml:space="preserve"> </w:t>
      </w:r>
      <w:r>
        <w:rPr>
          <w:b/>
          <w:bCs/>
        </w:rPr>
        <w:t xml:space="preserve">phase abilities</w:t>
      </w:r>
      <w:r>
        <w:t xml:space="preserve"> </w:t>
      </w:r>
      <w:r>
        <w:t xml:space="preserve">(with scaling tiers and examples),</w:t>
      </w:r>
      <w:r>
        <w:t xml:space="preserve"> </w:t>
      </w:r>
      <w:r>
        <w:rPr>
          <w:b/>
          <w:bCs/>
        </w:rPr>
        <w:t xml:space="preserve">spirit types and soul-tugging</w:t>
      </w:r>
      <w:r>
        <w:t xml:space="preserve">,</w:t>
      </w:r>
      <w:r>
        <w:t xml:space="preserve"> </w:t>
      </w:r>
      <w:r>
        <w:rPr>
          <w:b/>
          <w:bCs/>
        </w:rPr>
        <w:t xml:space="preserve">interaction with Sukuna’s domain</w:t>
      </w:r>
      <w:r>
        <w:t xml:space="preserve"> </w:t>
      </w:r>
      <w:r>
        <w:t xml:space="preserve">(showing how Lunar Funeral Hymn wins ~65% of clashes),</w:t>
      </w:r>
      <w:r>
        <w:t xml:space="preserve"> </w:t>
      </w:r>
      <w:r>
        <w:rPr>
          <w:b/>
          <w:bCs/>
        </w:rPr>
        <w:t xml:space="preserve">limitations and counters</w:t>
      </w:r>
      <w:r>
        <w:t xml:space="preserve">, and</w:t>
      </w:r>
      <w:r>
        <w:t xml:space="preserve"> </w:t>
      </w:r>
      <w:r>
        <w:rPr>
          <w:b/>
          <w:bCs/>
        </w:rPr>
        <w:t xml:space="preserve">bell/chant motifs</w:t>
      </w:r>
      <w:r>
        <w:t xml:space="preserve">. We also describe the</w:t>
      </w:r>
      <w:r>
        <w:t xml:space="preserve"> </w:t>
      </w:r>
      <w:r>
        <w:rPr>
          <w:b/>
          <w:bCs/>
        </w:rPr>
        <w:t xml:space="preserve">black thistle polearm</w:t>
      </w:r>
      <w:r>
        <w:t xml:space="preserve"> </w:t>
      </w:r>
      <w:r>
        <w:t xml:space="preserve">(material, magic, use) and provide tables and mermaid diagrams for clarity. All mechanics are grounded in Jujutsu Kaisen canon</w:t>
      </w:r>
      <w:hyperlink r:id="rId24">
        <w:r>
          <w:rPr>
            <w:rStyle w:val="Hyperlink"/>
          </w:rPr>
          <w:t xml:space="preserve">[4]</w:t>
        </w:r>
      </w:hyperlink>
      <w:hyperlink r:id="rId21">
        <w:r>
          <w:rPr>
            <w:rStyle w:val="Hyperlink"/>
          </w:rPr>
          <w:t xml:space="preserve">[1]</w:t>
        </w:r>
      </w:hyperlink>
      <w:r>
        <w:t xml:space="preserve"> </w:t>
      </w:r>
      <w:r>
        <w:t xml:space="preserve">and Abhorsen lore</w:t>
      </w:r>
      <w:hyperlink r:id="rId23">
        <w:r>
          <w:rPr>
            <w:rStyle w:val="Hyperlink"/>
          </w:rPr>
          <w:t xml:space="preserve">[3]</w:t>
        </w:r>
      </w:hyperlink>
      <w:hyperlink r:id="rId25">
        <w:r>
          <w:rPr>
            <w:rStyle w:val="Hyperlink"/>
          </w:rPr>
          <w:t xml:space="preserve">[5]</w:t>
        </w:r>
      </w:hyperlink>
      <w:r>
        <w:t xml:space="preserve">.</w:t>
      </w:r>
    </w:p>
    <w:bookmarkEnd w:id="26"/>
    <w:bookmarkStart w:id="27" w:name="activation-ritual-core-rules"/>
    <w:p>
      <w:pPr>
        <w:pStyle w:val="Heading2"/>
      </w:pPr>
      <w:r>
        <w:t xml:space="preserve">Activation Ritual &amp; Core Rules</w:t>
      </w:r>
    </w:p>
    <w:p>
      <w:pPr>
        <w:pStyle w:val="Compact"/>
        <w:numPr>
          <w:ilvl w:val="0"/>
          <w:numId w:val="1001"/>
        </w:numPr>
      </w:pPr>
      <w:r>
        <w:rPr>
          <w:b/>
          <w:bCs/>
        </w:rPr>
        <w:t xml:space="preserve">Invocation:</w:t>
      </w:r>
      <w:r>
        <w:t xml:space="preserve"> </w:t>
      </w:r>
      <w:r>
        <w:t xml:space="preserve">I light a single</w:t>
      </w:r>
      <w:r>
        <w:t xml:space="preserve"> </w:t>
      </w:r>
      <w:r>
        <w:rPr>
          <w:b/>
          <w:bCs/>
        </w:rPr>
        <w:t xml:space="preserve">black candle</w:t>
      </w:r>
      <w:r>
        <w:t xml:space="preserve"> </w:t>
      </w:r>
      <w:r>
        <w:t xml:space="preserve">at midnight and strike a</w:t>
      </w:r>
      <w:r>
        <w:t xml:space="preserve"> </w:t>
      </w:r>
      <w:r>
        <w:rPr>
          <w:b/>
          <w:bCs/>
        </w:rPr>
        <w:t xml:space="preserve">deep tolling bell</w:t>
      </w:r>
      <w:r>
        <w:t xml:space="preserve">. Under this somber peal, I recite a short incantation (e.g.</w:t>
      </w:r>
      <w:r>
        <w:t xml:space="preserve"> </w:t>
      </w:r>
      <w:r>
        <w:rPr>
          <w:i/>
          <w:iCs/>
        </w:rPr>
        <w:t xml:space="preserve">“Lunae mors, venit umbra”</w:t>
      </w:r>
      <w:r>
        <w:t xml:space="preserve"> </w:t>
      </w:r>
      <w:r>
        <w:t xml:space="preserve">– “Moon of death, let the shadow come”) while slowly whistling a mournful tune. This can be done normally or in duress: as a backup, a piercing whistle or shouted chant suffices to trigger the domain even under attack.</w:t>
      </w:r>
    </w:p>
    <w:p>
      <w:pPr>
        <w:pStyle w:val="Compact"/>
        <w:numPr>
          <w:ilvl w:val="0"/>
          <w:numId w:val="1001"/>
        </w:numPr>
      </w:pPr>
      <w:r>
        <w:rPr>
          <w:b/>
          <w:bCs/>
        </w:rPr>
        <w:t xml:space="preserve">Non-Enclosed Space:</w:t>
      </w:r>
      <w:r>
        <w:t xml:space="preserve"> </w:t>
      </w:r>
      <w:r>
        <w:t xml:space="preserve">Upon activation, the domain spreads</w:t>
      </w:r>
      <w:r>
        <w:t xml:space="preserve"> </w:t>
      </w:r>
      <w:r>
        <w:rPr>
          <w:b/>
          <w:bCs/>
        </w:rPr>
        <w:t xml:space="preserve">immediately through the real environment</w:t>
      </w:r>
      <w:hyperlink r:id="rId21">
        <w:r>
          <w:rPr>
            <w:rStyle w:val="Hyperlink"/>
          </w:rPr>
          <w:t xml:space="preserve">[1]</w:t>
        </w:r>
      </w:hyperlink>
      <w:r>
        <w:t xml:space="preserve">. Ethereal water rises (coating floors and objects) and the sky darkens to reveal the chosen moon phase. No barrier walls appear; instead the</w:t>
      </w:r>
      <w:r>
        <w:t xml:space="preserve"> </w:t>
      </w:r>
      <w:r>
        <w:rPr>
          <w:b/>
          <w:bCs/>
        </w:rPr>
        <w:t xml:space="preserve">entire area is haunted by the domain’s water and sky</w:t>
      </w:r>
      <w:r>
        <w:t xml:space="preserve">. This mimics Sukuna’s innate domain which is “painted on air”</w:t>
      </w:r>
      <w:hyperlink r:id="rId21">
        <w:r>
          <w:rPr>
            <w:rStyle w:val="Hyperlink"/>
          </w:rPr>
          <w:t xml:space="preserve">[1]</w:t>
        </w:r>
      </w:hyperlink>
      <w:r>
        <w:t xml:space="preserve">, allowing enemies to move freely while still affected.</w:t>
      </w:r>
    </w:p>
    <w:p>
      <w:pPr>
        <w:pStyle w:val="Compact"/>
        <w:numPr>
          <w:ilvl w:val="0"/>
          <w:numId w:val="1001"/>
        </w:numPr>
      </w:pPr>
      <w:r>
        <w:rPr>
          <w:b/>
          <w:bCs/>
        </w:rPr>
        <w:t xml:space="preserve">Phases of the Moon:</w:t>
      </w:r>
      <w:r>
        <w:t xml:space="preserve"> </w:t>
      </w:r>
      <w:r>
        <w:t xml:space="preserve">I choose one of</w:t>
      </w:r>
      <w:r>
        <w:t xml:space="preserve"> </w:t>
      </w:r>
      <w:r>
        <w:rPr>
          <w:b/>
          <w:bCs/>
        </w:rPr>
        <w:t xml:space="preserve">8 moon phases</w:t>
      </w:r>
      <w:r>
        <w:t xml:space="preserve"> </w:t>
      </w:r>
      <w:r>
        <w:t xml:space="preserve">(listed below) during the incantation. The sky shifts accordingly (e.g. a fiery red for Blood Moon) and sustains that phase. Changing the phase mid-battle requires a quick additional chant and extra energy, risking concentration. Each phase modifies the domain’s effects significantly (detailed later).</w:t>
      </w:r>
    </w:p>
    <w:p>
      <w:pPr>
        <w:pStyle w:val="Compact"/>
        <w:numPr>
          <w:ilvl w:val="0"/>
          <w:numId w:val="1001"/>
        </w:numPr>
      </w:pPr>
      <w:r>
        <w:rPr>
          <w:b/>
          <w:bCs/>
        </w:rPr>
        <w:t xml:space="preserve">Guaranteed Hits:</w:t>
      </w:r>
      <w:r>
        <w:t xml:space="preserve"> </w:t>
      </w:r>
      <w:r>
        <w:t xml:space="preserve">All offensive actions tied to the domain (sonic blasts, spirit strikes, etc.) automatically hit targets within range, reflecting the guaranteed-hit rule of lethal domains</w:t>
      </w:r>
      <w:hyperlink r:id="rId24">
        <w:r>
          <w:rPr>
            <w:rStyle w:val="Hyperlink"/>
          </w:rPr>
          <w:t xml:space="preserve">[4]</w:t>
        </w:r>
      </w:hyperlink>
      <w:r>
        <w:t xml:space="preserve">. For example, if I send forth a Sound Slash or throw the thistle spear with a battle cry, it cannot miss. This is a fundamental aspect, akin to Sukuna’s assured slashes</w:t>
      </w:r>
      <w:hyperlink r:id="rId24">
        <w:r>
          <w:rPr>
            <w:rStyle w:val="Hyperlink"/>
          </w:rPr>
          <w:t xml:space="preserve">[4]</w:t>
        </w:r>
      </w:hyperlink>
      <w:r>
        <w:t xml:space="preserve">.</w:t>
      </w:r>
    </w:p>
    <w:p>
      <w:pPr>
        <w:pStyle w:val="Compact"/>
        <w:numPr>
          <w:ilvl w:val="0"/>
          <w:numId w:val="1001"/>
        </w:numPr>
      </w:pPr>
      <w:r>
        <w:rPr>
          <w:b/>
          <w:bCs/>
        </w:rPr>
        <w:t xml:space="preserve">Area and Scale (Tiered):</w:t>
      </w:r>
      <w:r>
        <w:t xml:space="preserve"> </w:t>
      </w:r>
      <w:r>
        <w:t xml:space="preserve">The domain’s effective radius is</w:t>
      </w:r>
      <w:r>
        <w:t xml:space="preserve"> </w:t>
      </w:r>
      <w:r>
        <w:rPr>
          <w:b/>
          <w:bCs/>
        </w:rPr>
        <w:t xml:space="preserve">tiered by energy</w:t>
      </w:r>
      <w:r>
        <w:t xml:space="preserve">. Tier 1 (~20–50m) floods a single building; Tier 2 (~100–150m) spans multiple blocks; Tier 3 (~200m+) can cover a large urban area (on par with Sukuna’s domain</w:t>
      </w:r>
      <w:hyperlink r:id="rId21">
        <w:r>
          <w:rPr>
            <w:rStyle w:val="Hyperlink"/>
          </w:rPr>
          <w:t xml:space="preserve">[1]</w:t>
        </w:r>
      </w:hyperlink>
      <w:r>
        <w:t xml:space="preserve">). Enemies farther out feel the pull of the cursed moonlight (slowed movement, chilling sensation) but are safe from direct effects.</w:t>
      </w:r>
    </w:p>
    <w:p>
      <w:pPr>
        <w:pStyle w:val="Compact"/>
        <w:numPr>
          <w:ilvl w:val="0"/>
          <w:numId w:val="1001"/>
        </w:numPr>
      </w:pPr>
      <w:r>
        <w:rPr>
          <w:b/>
          <w:bCs/>
        </w:rPr>
        <w:t xml:space="preserve">Water of Death:</w:t>
      </w:r>
      <w:r>
        <w:t xml:space="preserve"> </w:t>
      </w:r>
      <w:r>
        <w:t xml:space="preserve">The domain’s water continuously</w:t>
      </w:r>
      <w:r>
        <w:t xml:space="preserve"> </w:t>
      </w:r>
      <w:r>
        <w:rPr>
          <w:b/>
          <w:bCs/>
        </w:rPr>
        <w:t xml:space="preserve">saps cursed energy and vitality</w:t>
      </w:r>
      <w:r>
        <w:t xml:space="preserve"> </w:t>
      </w:r>
      <w:r>
        <w:t xml:space="preserve">from foes wading in it. It acts like an aura: each round spent immersed weakens enemies by a small percent of their energy. This compounding drain fits the necromantic theme and helps ensure the final “soul-tug” kill.</w:t>
      </w:r>
    </w:p>
    <w:bookmarkEnd w:id="27"/>
    <w:bookmarkStart w:id="29" w:name="black-thistle-polearm"/>
    <w:p>
      <w:pPr>
        <w:pStyle w:val="Heading2"/>
      </w:pPr>
      <w:r>
        <w:t xml:space="preserve">Black Thistle Polearm</w:t>
      </w:r>
    </w:p>
    <w:p>
      <w:pPr>
        <w:pStyle w:val="Compact"/>
        <w:numPr>
          <w:ilvl w:val="0"/>
          <w:numId w:val="1002"/>
        </w:numPr>
      </w:pPr>
      <w:r>
        <w:rPr>
          <w:b/>
          <w:bCs/>
        </w:rPr>
        <w:t xml:space="preserve">Design &amp; Lore:</w:t>
      </w:r>
      <w:r>
        <w:t xml:space="preserve"> </w:t>
      </w:r>
      <w:r>
        <w:t xml:space="preserve">The caster wields a</w:t>
      </w:r>
      <w:r>
        <w:t xml:space="preserve"> </w:t>
      </w:r>
      <w:r>
        <w:rPr>
          <w:b/>
          <w:bCs/>
        </w:rPr>
        <w:t xml:space="preserve">dark thistle polearm</w:t>
      </w:r>
      <w:r>
        <w:t xml:space="preserve"> </w:t>
      </w:r>
      <w:r>
        <w:t xml:space="preserve">(inspired by Garth Nix’s free-magic flora). It’s a long, blackwood shaft wrapped in thorny iron, with a dual-ended spearhead. Like Abhorsen’s bells forged in Death’s waters</w:t>
      </w:r>
      <w:hyperlink r:id="rId25">
        <w:r>
          <w:rPr>
            <w:rStyle w:val="Hyperlink"/>
          </w:rPr>
          <w:t xml:space="preserve">[5]</w:t>
        </w:r>
      </w:hyperlink>
      <w:r>
        <w:t xml:space="preserve">, this polearm is</w:t>
      </w:r>
      <w:r>
        <w:t xml:space="preserve"> </w:t>
      </w:r>
      <w:r>
        <w:rPr>
          <w:b/>
          <w:bCs/>
        </w:rPr>
        <w:t xml:space="preserve">forged in necromantic rites</w:t>
      </w:r>
      <w:r>
        <w:t xml:space="preserve"> </w:t>
      </w:r>
      <w:r>
        <w:t xml:space="preserve">– its wood was quenched in the “Waters of Death,” binding it to the domain’s magic. It’s said that the thistle metal is infused with free-magic poison, making it lethal to spirits and mortal alike.</w:t>
      </w:r>
    </w:p>
    <w:p>
      <w:pPr>
        <w:pStyle w:val="Compact"/>
        <w:numPr>
          <w:ilvl w:val="0"/>
          <w:numId w:val="1002"/>
        </w:numPr>
      </w:pPr>
      <w:r>
        <w:rPr>
          <w:b/>
          <w:bCs/>
        </w:rPr>
        <w:t xml:space="preserve">Melee Use:</w:t>
      </w:r>
      <w:r>
        <w:t xml:space="preserve"> </w:t>
      </w:r>
      <w:r>
        <w:t xml:space="preserve">In melee, the polearm deals heavy slash/pierce damage. It can</w:t>
      </w:r>
      <w:r>
        <w:t xml:space="preserve"> </w:t>
      </w:r>
      <w:r>
        <w:rPr>
          <w:b/>
          <w:bCs/>
        </w:rPr>
        <w:t xml:space="preserve">impale cursed spirits</w:t>
      </w:r>
      <w:r>
        <w:t xml:space="preserve"> </w:t>
      </w:r>
      <w:r>
        <w:t xml:space="preserve">or fend off enemies trying to close in. Every strike is imbued with the domain’s power: even a glancing blow summons tiny spectral thorns that latch onto the victim, continuing to drain health (similar to Sukuna’s slashes causing aftereffects</w:t>
      </w:r>
      <w:hyperlink r:id="rId28">
        <w:r>
          <w:rPr>
            <w:rStyle w:val="Hyperlink"/>
          </w:rPr>
          <w:t xml:space="preserve">[6]</w:t>
        </w:r>
      </w:hyperlink>
      <w:r>
        <w:t xml:space="preserve">).</w:t>
      </w:r>
    </w:p>
    <w:p>
      <w:pPr>
        <w:pStyle w:val="Compact"/>
        <w:numPr>
          <w:ilvl w:val="0"/>
          <w:numId w:val="1002"/>
        </w:numPr>
      </w:pPr>
      <w:r>
        <w:rPr>
          <w:b/>
          <w:bCs/>
        </w:rPr>
        <w:t xml:space="preserve">Sound Conduction:</w:t>
      </w:r>
      <w:r>
        <w:t xml:space="preserve"> </w:t>
      </w:r>
      <w:r>
        <w:t xml:space="preserve">The polearm doubles as an amplifier. It has hollows or runes along the shaft that resonate with the caster’s voice. By chanting into the pole, I can launch</w:t>
      </w:r>
      <w:r>
        <w:t xml:space="preserve"> </w:t>
      </w:r>
      <w:r>
        <w:rPr>
          <w:b/>
          <w:bCs/>
        </w:rPr>
        <w:t xml:space="preserve">focused sound lances</w:t>
      </w:r>
      <w:r>
        <w:t xml:space="preserve">: e.g. speaking “</w:t>
      </w:r>
      <w:r>
        <w:rPr>
          <w:i/>
          <w:iCs/>
        </w:rPr>
        <w:t xml:space="preserve">Spatium!</w:t>
      </w:r>
      <w:r>
        <w:t xml:space="preserve">” through it sends a tapered sonic spear that tears through the air. The weapon essentially works like a</w:t>
      </w:r>
      <w:r>
        <w:t xml:space="preserve"> </w:t>
      </w:r>
      <w:r>
        <w:rPr>
          <w:i/>
          <w:iCs/>
        </w:rPr>
        <w:t xml:space="preserve">blowgun or resonator</w:t>
      </w:r>
      <w:r>
        <w:t xml:space="preserve">.</w:t>
      </w:r>
    </w:p>
    <w:p>
      <w:pPr>
        <w:pStyle w:val="Compact"/>
        <w:numPr>
          <w:ilvl w:val="0"/>
          <w:numId w:val="1002"/>
        </w:numPr>
      </w:pPr>
      <w:r>
        <w:rPr>
          <w:b/>
          <w:bCs/>
        </w:rPr>
        <w:t xml:space="preserve">Ranged Capability:</w:t>
      </w:r>
      <w:r>
        <w:t xml:space="preserve"> </w:t>
      </w:r>
      <w:r>
        <w:t xml:space="preserve">The caster can also</w:t>
      </w:r>
      <w:r>
        <w:t xml:space="preserve"> </w:t>
      </w:r>
      <w:r>
        <w:rPr>
          <w:b/>
          <w:bCs/>
        </w:rPr>
        <w:t xml:space="preserve">throw the polearm</w:t>
      </w:r>
      <w:r>
        <w:t xml:space="preserve">. When thrown with a chant, it returns (like a boomerang), trailing a spiral of cursed energy. It creates a devastating</w:t>
      </w:r>
      <w:r>
        <w:t xml:space="preserve"> </w:t>
      </w:r>
      <w:r>
        <w:rPr>
          <w:i/>
          <w:iCs/>
        </w:rPr>
        <w:t xml:space="preserve">Shockwave Explosion</w:t>
      </w:r>
      <w:r>
        <w:t xml:space="preserve"> </w:t>
      </w:r>
      <w:r>
        <w:t xml:space="preserve">on impact (as if the pole violently resonates upon hitting ground). This gives a powerful ranged option, yet the pole always returns to her hand magically.</w:t>
      </w:r>
    </w:p>
    <w:p>
      <w:pPr>
        <w:pStyle w:val="Compact"/>
        <w:numPr>
          <w:ilvl w:val="0"/>
          <w:numId w:val="1002"/>
        </w:numPr>
      </w:pPr>
      <w:r>
        <w:rPr>
          <w:b/>
          <w:bCs/>
        </w:rPr>
        <w:t xml:space="preserve">Special Attack – Thistle Bloom:</w:t>
      </w:r>
      <w:r>
        <w:t xml:space="preserve"> </w:t>
      </w:r>
      <w:r>
        <w:t xml:space="preserve">She can strike the ground with the pole, causing ghostly</w:t>
      </w:r>
      <w:r>
        <w:t xml:space="preserve"> </w:t>
      </w:r>
      <w:r>
        <w:rPr>
          <w:b/>
          <w:bCs/>
        </w:rPr>
        <w:t xml:space="preserve">thistle vines</w:t>
      </w:r>
      <w:r>
        <w:t xml:space="preserve"> </w:t>
      </w:r>
      <w:r>
        <w:t xml:space="preserve">to erupt in an area. These vines entangle and spike foes (a crowd-control zone). This is a signature move requiring a loud shout (“</w:t>
      </w:r>
      <w:r>
        <w:rPr>
          <w:i/>
          <w:iCs/>
        </w:rPr>
        <w:t xml:space="preserve">Spina regnant!</w:t>
      </w:r>
      <w:r>
        <w:t xml:space="preserve"> </w:t>
      </w:r>
      <w:r>
        <w:t xml:space="preserve">– “Thorns reign!”) and a vigorous slam.</w:t>
      </w:r>
    </w:p>
    <w:bookmarkEnd w:id="29"/>
    <w:bookmarkStart w:id="33" w:name="sound-based-attack-mechanics"/>
    <w:p>
      <w:pPr>
        <w:pStyle w:val="Heading2"/>
      </w:pPr>
      <w:r>
        <w:t xml:space="preserve">Sound-Based Attack Mechanics</w:t>
      </w:r>
    </w:p>
    <w:p>
      <w:pPr>
        <w:pStyle w:val="FirstParagraph"/>
      </w:pPr>
      <w:r>
        <w:t xml:space="preserve">All attacks in Lunar Funeral Hymn use sound as their medium. Cursed speech (voice), whistles, and bells function like spells, each with JJK analogues:</w:t>
      </w:r>
    </w:p>
    <w:p>
      <w:pPr>
        <w:pStyle w:val="Compact"/>
        <w:numPr>
          <w:ilvl w:val="0"/>
          <w:numId w:val="1003"/>
        </w:numPr>
      </w:pPr>
      <w:r>
        <w:rPr>
          <w:b/>
          <w:bCs/>
        </w:rPr>
        <w:t xml:space="preserve">Cursed Commands:</w:t>
      </w:r>
      <w:r>
        <w:t xml:space="preserve"> </w:t>
      </w:r>
      <w:r>
        <w:t xml:space="preserve">Short shouts or words carry cursed force. For instance:</w:t>
      </w:r>
    </w:p>
    <w:p>
      <w:pPr>
        <w:pStyle w:val="Compact"/>
        <w:numPr>
          <w:ilvl w:val="0"/>
          <w:numId w:val="1003"/>
        </w:numPr>
      </w:pPr>
      <w:r>
        <w:rPr>
          <w:b/>
          <w:bCs/>
        </w:rPr>
        <w:t xml:space="preserve">“Stay!”</w:t>
      </w:r>
      <w:r>
        <w:t xml:space="preserve"> </w:t>
      </w:r>
      <w:r>
        <w:t xml:space="preserve">freezes a target’s feet in swirling water (akin to a binding domain rule).</w:t>
      </w:r>
    </w:p>
    <w:p>
      <w:pPr>
        <w:pStyle w:val="Compact"/>
        <w:numPr>
          <w:ilvl w:val="0"/>
          <w:numId w:val="1003"/>
        </w:numPr>
      </w:pPr>
      <w:r>
        <w:rPr>
          <w:b/>
          <w:bCs/>
        </w:rPr>
        <w:t xml:space="preserve">“Shatter!”</w:t>
      </w:r>
      <w:r>
        <w:t xml:space="preserve"> </w:t>
      </w:r>
      <w:r>
        <w:t xml:space="preserve">emits a concussive blast that can destroy obstacles (similar in effect to Sukuna’s Divine Flame that pulverizes surroundings</w:t>
      </w:r>
      <w:hyperlink r:id="rId30">
        <w:r>
          <w:rPr>
            <w:rStyle w:val="Hyperlink"/>
          </w:rPr>
          <w:t xml:space="preserve">[7]</w:t>
        </w:r>
      </w:hyperlink>
      <w:r>
        <w:t xml:space="preserve">, but here acoustically).</w:t>
      </w:r>
    </w:p>
    <w:p>
      <w:pPr>
        <w:pStyle w:val="Compact"/>
        <w:numPr>
          <w:ilvl w:val="0"/>
          <w:numId w:val="1003"/>
        </w:numPr>
      </w:pPr>
      <w:r>
        <w:rPr>
          <w:b/>
          <w:bCs/>
        </w:rPr>
        <w:t xml:space="preserve">Whistles &amp; Chants:</w:t>
      </w:r>
      <w:r>
        <w:t xml:space="preserve"> </w:t>
      </w:r>
      <w:r>
        <w:t xml:space="preserve">Melodic tones produce elemental effects:</w:t>
      </w:r>
    </w:p>
    <w:p>
      <w:pPr>
        <w:pStyle w:val="Compact"/>
        <w:numPr>
          <w:ilvl w:val="0"/>
          <w:numId w:val="1003"/>
        </w:numPr>
      </w:pPr>
      <w:r>
        <w:t xml:space="preserve">A</w:t>
      </w:r>
      <w:r>
        <w:t xml:space="preserve"> </w:t>
      </w:r>
      <w:r>
        <w:rPr>
          <w:b/>
          <w:bCs/>
        </w:rPr>
        <w:t xml:space="preserve">high-pitched whistle</w:t>
      </w:r>
      <w:r>
        <w:t xml:space="preserve"> </w:t>
      </w:r>
      <w:r>
        <w:t xml:space="preserve">creates a</w:t>
      </w:r>
      <w:r>
        <w:t xml:space="preserve"> </w:t>
      </w:r>
      <w:r>
        <w:rPr>
          <w:i/>
          <w:iCs/>
        </w:rPr>
        <w:t xml:space="preserve">Frostblade</w:t>
      </w:r>
      <w:r>
        <w:t xml:space="preserve"> </w:t>
      </w:r>
      <w:r>
        <w:t xml:space="preserve">(freezing sonic arc) under Snow Moon.</w:t>
      </w:r>
    </w:p>
    <w:p>
      <w:pPr>
        <w:pStyle w:val="Compact"/>
        <w:numPr>
          <w:ilvl w:val="0"/>
          <w:numId w:val="1003"/>
        </w:numPr>
      </w:pPr>
      <w:r>
        <w:t xml:space="preserve">A</w:t>
      </w:r>
      <w:r>
        <w:t xml:space="preserve"> </w:t>
      </w:r>
      <w:r>
        <w:rPr>
          <w:b/>
          <w:bCs/>
        </w:rPr>
        <w:t xml:space="preserve">low chant</w:t>
      </w:r>
      <w:r>
        <w:t xml:space="preserve"> </w:t>
      </w:r>
      <w:r>
        <w:t xml:space="preserve">booms out a</w:t>
      </w:r>
      <w:r>
        <w:t xml:space="preserve"> </w:t>
      </w:r>
      <w:r>
        <w:rPr>
          <w:i/>
          <w:iCs/>
        </w:rPr>
        <w:t xml:space="preserve">Soundquake</w:t>
      </w:r>
      <w:r>
        <w:t xml:space="preserve"> </w:t>
      </w:r>
      <w:r>
        <w:t xml:space="preserve">(rock-throwing quake wave).</w:t>
      </w:r>
      <w:r>
        <w:br/>
      </w:r>
      <w:r>
        <w:t xml:space="preserve">These are analogous to known techniques (e.g. Jogo’s powerful sound). Each is</w:t>
      </w:r>
      <w:r>
        <w:t xml:space="preserve"> </w:t>
      </w:r>
      <w:r>
        <w:rPr>
          <w:b/>
          <w:bCs/>
        </w:rPr>
        <w:t xml:space="preserve">scalable by tier</w:t>
      </w:r>
      <w:r>
        <w:t xml:space="preserve"> </w:t>
      </w:r>
      <w:r>
        <w:t xml:space="preserve">(Tier 1: small jolt; Tier 3: city-shaking boom).</w:t>
      </w:r>
    </w:p>
    <w:p>
      <w:pPr>
        <w:pStyle w:val="Compact"/>
        <w:numPr>
          <w:ilvl w:val="0"/>
          <w:numId w:val="1003"/>
        </w:numPr>
      </w:pPr>
      <w:r>
        <w:rPr>
          <w:b/>
          <w:bCs/>
        </w:rPr>
        <w:t xml:space="preserve">Bell-Tones:</w:t>
      </w:r>
      <w:r>
        <w:t xml:space="preserve"> </w:t>
      </w:r>
      <w:r>
        <w:t xml:space="preserve">Three ceremonial bells convey classic Abhorsen functions</w:t>
      </w:r>
      <w:hyperlink r:id="rId31">
        <w:r>
          <w:rPr>
            <w:rStyle w:val="Hyperlink"/>
          </w:rPr>
          <w:t xml:space="preserve">[8]</w:t>
        </w:r>
      </w:hyperlink>
      <w:hyperlink r:id="rId32">
        <w:r>
          <w:rPr>
            <w:rStyle w:val="Hyperlink"/>
          </w:rPr>
          <w:t xml:space="preserve">[9]</w:t>
        </w:r>
      </w:hyperlink>
      <w:r>
        <w:t xml:space="preserve">:</w:t>
      </w:r>
    </w:p>
    <w:p>
      <w:pPr>
        <w:pStyle w:val="Compact"/>
        <w:numPr>
          <w:ilvl w:val="0"/>
          <w:numId w:val="1003"/>
        </w:numPr>
      </w:pPr>
      <w:r>
        <w:rPr>
          <w:i/>
          <w:iCs/>
        </w:rPr>
        <w:t xml:space="preserve">Binder Bell</w:t>
      </w:r>
      <w:r>
        <w:t xml:space="preserve"> </w:t>
      </w:r>
      <w:r>
        <w:t xml:space="preserve">(deep tone) forces obedience or paralysis (like “No Escape” boundary).</w:t>
      </w:r>
    </w:p>
    <w:p>
      <w:pPr>
        <w:pStyle w:val="Compact"/>
        <w:numPr>
          <w:ilvl w:val="0"/>
          <w:numId w:val="1003"/>
        </w:numPr>
      </w:pPr>
      <w:r>
        <w:rPr>
          <w:i/>
          <w:iCs/>
        </w:rPr>
        <w:t xml:space="preserve">Sleeper Bell</w:t>
      </w:r>
      <w:r>
        <w:t xml:space="preserve"> </w:t>
      </w:r>
      <w:r>
        <w:t xml:space="preserve">(gentle tone) casts sleep.</w:t>
      </w:r>
    </w:p>
    <w:p>
      <w:pPr>
        <w:pStyle w:val="Compact"/>
        <w:numPr>
          <w:ilvl w:val="0"/>
          <w:numId w:val="1003"/>
        </w:numPr>
      </w:pPr>
      <w:r>
        <w:rPr>
          <w:i/>
          <w:iCs/>
        </w:rPr>
        <w:t xml:space="preserve">Grave Bell</w:t>
      </w:r>
      <w:r>
        <w:t xml:space="preserve"> </w:t>
      </w:r>
      <w:r>
        <w:t xml:space="preserve">(bassy funeral toll) drains life from enemies in range.</w:t>
      </w:r>
      <w:r>
        <w:br/>
      </w:r>
      <w:r>
        <w:t xml:space="preserve">Striking combinations yields compound effects.</w:t>
      </w:r>
    </w:p>
    <w:p>
      <w:pPr>
        <w:pStyle w:val="Compact"/>
        <w:numPr>
          <w:ilvl w:val="0"/>
          <w:numId w:val="1003"/>
        </w:numPr>
      </w:pPr>
      <w:r>
        <w:rPr>
          <w:b/>
          <w:bCs/>
        </w:rPr>
        <w:t xml:space="preserve">Attack Types:</w:t>
      </w:r>
    </w:p>
    <w:p>
      <w:pPr>
        <w:pStyle w:val="Compact"/>
        <w:numPr>
          <w:ilvl w:val="0"/>
          <w:numId w:val="1003"/>
        </w:numPr>
      </w:pPr>
      <w:r>
        <w:rPr>
          <w:b/>
          <w:bCs/>
        </w:rPr>
        <w:t xml:space="preserve">Sound Slash:</w:t>
      </w:r>
      <w:r>
        <w:t xml:space="preserve"> </w:t>
      </w:r>
      <w:r>
        <w:t xml:space="preserve">Swinging the polearm with a yell (</w:t>
      </w:r>
      <w:r>
        <w:rPr>
          <w:i/>
          <w:iCs/>
        </w:rPr>
        <w:t xml:space="preserve">“Cut!”</w:t>
      </w:r>
      <w:r>
        <w:t xml:space="preserve">) sends a blade of compressed sound. This acts like a ranged slash attack with enhanced cut-through (cannot miss, guaranteed to draw blood).</w:t>
      </w:r>
    </w:p>
    <w:p>
      <w:pPr>
        <w:pStyle w:val="Compact"/>
        <w:numPr>
          <w:ilvl w:val="0"/>
          <w:numId w:val="1003"/>
        </w:numPr>
      </w:pPr>
      <w:r>
        <w:rPr>
          <w:b/>
          <w:bCs/>
        </w:rPr>
        <w:t xml:space="preserve">Echo Sphere:</w:t>
      </w:r>
      <w:r>
        <w:t xml:space="preserve"> </w:t>
      </w:r>
      <w:r>
        <w:t xml:space="preserve">Whistling forms a shimmering sphere of sonic energy around a point. After a brief flash, it implodes like a grenade, damaging all within (area-stun).</w:t>
      </w:r>
    </w:p>
    <w:p>
      <w:pPr>
        <w:pStyle w:val="Compact"/>
        <w:numPr>
          <w:ilvl w:val="0"/>
          <w:numId w:val="1003"/>
        </w:numPr>
      </w:pPr>
      <w:r>
        <w:rPr>
          <w:b/>
          <w:bCs/>
        </w:rPr>
        <w:t xml:space="preserve">Roaring Wave:</w:t>
      </w:r>
      <w:r>
        <w:t xml:space="preserve"> </w:t>
      </w:r>
      <w:r>
        <w:t xml:space="preserve">A roar amplifies through the domain’s water to create a wall of shock-energy that sweeps forward, toppling anyone hit (similar to a large-scale wind blast).</w:t>
      </w:r>
    </w:p>
    <w:p>
      <w:pPr>
        <w:pStyle w:val="Compact"/>
        <w:numPr>
          <w:ilvl w:val="0"/>
          <w:numId w:val="1003"/>
        </w:numPr>
      </w:pPr>
      <w:r>
        <w:rPr>
          <w:b/>
          <w:bCs/>
        </w:rPr>
        <w:t xml:space="preserve">Mermaid Diagram – Sound to Effect:</w:t>
      </w:r>
    </w:p>
    <w:p>
      <w:pPr>
        <w:pStyle w:val="SourceCode"/>
      </w:pPr>
      <w:r>
        <w:rPr>
          <w:rStyle w:val="VerbatimChar"/>
        </w:rPr>
        <w:t xml:space="preserve">flowchart LR</w:t>
      </w:r>
      <w:r>
        <w:br/>
      </w:r>
      <w:r>
        <w:rPr>
          <w:rStyle w:val="VerbatimChar"/>
        </w:rPr>
        <w:t xml:space="preserve">    Speak(Voice Command) --&gt;|“Stay!”| Freeze[Bind Water]</w:t>
      </w:r>
      <w:r>
        <w:br/>
      </w:r>
      <w:r>
        <w:rPr>
          <w:rStyle w:val="VerbatimChar"/>
        </w:rPr>
        <w:t xml:space="preserve">    Speak --&gt;|“Shatter!”| Smash[Concussive Blast]</w:t>
      </w:r>
      <w:r>
        <w:br/>
      </w:r>
      <w:r>
        <w:rPr>
          <w:rStyle w:val="VerbatimChar"/>
        </w:rPr>
        <w:t xml:space="preserve">    Whistle(High Tone) --&gt;|“Frost!”| Slash[Sonic Ice Blade]</w:t>
      </w:r>
      <w:r>
        <w:br/>
      </w:r>
      <w:r>
        <w:rPr>
          <w:rStyle w:val="VerbatimChar"/>
        </w:rPr>
        <w:t xml:space="preserve">    Hum(Low Chant) --&gt;|“Quake!”| Shock[Ground Shockwave]</w:t>
      </w:r>
      <w:r>
        <w:br/>
      </w:r>
      <w:r>
        <w:rPr>
          <w:rStyle w:val="VerbatimChar"/>
        </w:rPr>
        <w:t xml:space="preserve">    BellBinder --&gt;|“Obey!”| Bind[Dominate Paralyze]</w:t>
      </w:r>
      <w:r>
        <w:br/>
      </w:r>
      <w:r>
        <w:rPr>
          <w:rStyle w:val="VerbatimChar"/>
        </w:rPr>
        <w:t xml:space="preserve">    BellSleeper --&gt;|“Sleep!”| Sleep[Induce Sleep]</w:t>
      </w:r>
      <w:r>
        <w:br/>
      </w:r>
      <w:r>
        <w:rPr>
          <w:rStyle w:val="VerbatimChar"/>
        </w:rPr>
        <w:t xml:space="preserve">    BellGrave --&gt;|“Wither!”| Drain[Life Drain Aura]</w:t>
      </w:r>
    </w:p>
    <w:p>
      <w:pPr>
        <w:pStyle w:val="FirstParagraph"/>
      </w:pPr>
      <w:r>
        <w:t xml:space="preserve">This mapping shows each sound input yielding a specific domain attack or effect, all guaranteed-hit style.</w:t>
      </w:r>
    </w:p>
    <w:bookmarkEnd w:id="33"/>
    <w:bookmarkStart w:id="34" w:name="moon-phase-effects"/>
    <w:p>
      <w:pPr>
        <w:pStyle w:val="Heading2"/>
      </w:pPr>
      <w:r>
        <w:t xml:space="preserve">Moon Phase Effects</w:t>
      </w:r>
    </w:p>
    <w:p>
      <w:pPr>
        <w:pStyle w:val="FirstParagraph"/>
      </w:pPr>
      <w:r>
        <w:t xml:space="preserve">Each phase dramatically alters the domain’s power. Effects are</w:t>
      </w:r>
      <w:r>
        <w:t xml:space="preserve"> </w:t>
      </w:r>
      <w:r>
        <w:rPr>
          <w:b/>
          <w:bCs/>
        </w:rPr>
        <w:t xml:space="preserve">tier-scaled</w:t>
      </w:r>
      <w:r>
        <w:t xml:space="preserve"> </w:t>
      </w:r>
      <w:r>
        <w:t xml:space="preserve">(Tier 1 mild, Tier 3 extreme) and designed to synergize with sound/spirit attacks:</w:t>
      </w:r>
    </w:p>
    <w:p>
      <w:pPr>
        <w:numPr>
          <w:ilvl w:val="0"/>
          <w:numId w:val="1004"/>
        </w:numPr>
      </w:pPr>
      <w:r>
        <w:rPr>
          <w:b/>
          <w:bCs/>
        </w:rPr>
        <w:t xml:space="preserve">Blood Moon (Crimson Red):</w:t>
      </w:r>
      <w:r>
        <w:t xml:space="preserve"> </w:t>
      </w:r>
      <w:r>
        <w:t xml:space="preserve">The water turns thick red. All strikes cause</w:t>
      </w:r>
      <w:r>
        <w:t xml:space="preserve"> </w:t>
      </w:r>
      <w:r>
        <w:rPr>
          <w:b/>
          <w:bCs/>
        </w:rPr>
        <w:t xml:space="preserve">hemorrhagic wounds</w:t>
      </w:r>
      <w:r>
        <w:t xml:space="preserve">: targets bleed profusely after each hit (stacking damage over time). Chants like “</w:t>
      </w:r>
      <w:r>
        <w:rPr>
          <w:i/>
          <w:iCs/>
        </w:rPr>
        <w:t xml:space="preserve">Sanguis!</w:t>
      </w:r>
      <w:r>
        <w:t xml:space="preserve">” (Latin for blood) draw forth red waves that slice like blades. Tier 3: A wave of blood can engulf multiple enemies, nearly incapacitating them.</w:t>
      </w:r>
      <w:r>
        <w:t xml:space="preserve"> </w:t>
      </w:r>
      <w:r>
        <w:rPr>
          <w:i/>
          <w:iCs/>
        </w:rPr>
        <w:t xml:space="preserve">Example:</w:t>
      </w:r>
      <w:r>
        <w:t xml:space="preserve"> </w:t>
      </w:r>
      <w:r>
        <w:t xml:space="preserve">Under Blood Moon, spearing an enemy might leave them spurting blood, making their next move weaker.</w:t>
      </w:r>
    </w:p>
    <w:p>
      <w:pPr>
        <w:numPr>
          <w:ilvl w:val="0"/>
          <w:numId w:val="1004"/>
        </w:numPr>
      </w:pPr>
      <w:r>
        <w:rPr>
          <w:b/>
          <w:bCs/>
        </w:rPr>
        <w:t xml:space="preserve">Blue Moon (Twin Blue Orbs):</w:t>
      </w:r>
      <w:r>
        <w:t xml:space="preserve"> </w:t>
      </w:r>
      <w:r>
        <w:t xml:space="preserve">Two moons fill the sky.</w:t>
      </w:r>
      <w:r>
        <w:t xml:space="preserve"> </w:t>
      </w:r>
      <w:r>
        <w:rPr>
          <w:b/>
          <w:bCs/>
        </w:rPr>
        <w:t xml:space="preserve">Power doubles:</w:t>
      </w:r>
      <w:r>
        <w:t xml:space="preserve"> </w:t>
      </w:r>
      <w:r>
        <w:t xml:space="preserve">each bell strike or chant effect is effectively repeated. For example, echoing a command creates two simultaneous shockwaves. Tier 3: Certain attacks echo infinitely for a second (e.g. a continual barrage of thistle-projections).</w:t>
      </w:r>
      <w:r>
        <w:t xml:space="preserve"> </w:t>
      </w:r>
      <w:r>
        <w:rPr>
          <w:i/>
          <w:iCs/>
        </w:rPr>
        <w:t xml:space="preserve">Example:</w:t>
      </w:r>
      <w:r>
        <w:t xml:space="preserve"> </w:t>
      </w:r>
      <w:r>
        <w:t xml:space="preserve">Hitting a bell twice in quick succession causes two Sleep-wave circles.</w:t>
      </w:r>
    </w:p>
    <w:p>
      <w:pPr>
        <w:numPr>
          <w:ilvl w:val="0"/>
          <w:numId w:val="1004"/>
        </w:numPr>
      </w:pPr>
      <w:r>
        <w:rPr>
          <w:b/>
          <w:bCs/>
        </w:rPr>
        <w:t xml:space="preserve">Wolf Moon (Wolf Silhouettes):</w:t>
      </w:r>
      <w:r>
        <w:t xml:space="preserve"> </w:t>
      </w:r>
      <w:r>
        <w:t xml:space="preserve">Ghostly wolves prowl. The domain summons</w:t>
      </w:r>
      <w:r>
        <w:t xml:space="preserve"> </w:t>
      </w:r>
      <w:r>
        <w:rPr>
          <w:b/>
          <w:bCs/>
        </w:rPr>
        <w:t xml:space="preserve">wolf spirits</w:t>
      </w:r>
      <w:r>
        <w:t xml:space="preserve"> </w:t>
      </w:r>
      <w:r>
        <w:t xml:space="preserve">that aid in combat (harassing enemies and defending allies). The caster gains enhanced tracking: sound attacks home in on marked foes. Howl commands (“</w:t>
      </w:r>
      <w:r>
        <w:rPr>
          <w:i/>
          <w:iCs/>
        </w:rPr>
        <w:t xml:space="preserve">Ulvus!</w:t>
      </w:r>
      <w:r>
        <w:t xml:space="preserve">”) give minor speed buffs. Tier 3: A pack of spectral wolves can pounce on an enemy, dealing heavy cumulative damage.</w:t>
      </w:r>
      <w:r>
        <w:t xml:space="preserve"> </w:t>
      </w:r>
      <w:r>
        <w:rPr>
          <w:i/>
          <w:iCs/>
        </w:rPr>
        <w:t xml:space="preserve">Example:</w:t>
      </w:r>
      <w:r>
        <w:t xml:space="preserve"> </w:t>
      </w:r>
      <w:r>
        <w:t xml:space="preserve">Under Wolf Moon, whistling a shrill cry might cause a wolf spirit to sprint at a foe, immobilizing them.</w:t>
      </w:r>
    </w:p>
    <w:p>
      <w:pPr>
        <w:numPr>
          <w:ilvl w:val="0"/>
          <w:numId w:val="1004"/>
        </w:numPr>
      </w:pPr>
      <w:r>
        <w:rPr>
          <w:b/>
          <w:bCs/>
        </w:rPr>
        <w:t xml:space="preserve">Snow Moon (Pale Blue):</w:t>
      </w:r>
      <w:r>
        <w:t xml:space="preserve"> </w:t>
      </w:r>
      <w:r>
        <w:t xml:space="preserve">A frosty aura covers all. Water and sounds gain</w:t>
      </w:r>
      <w:r>
        <w:t xml:space="preserve"> </w:t>
      </w:r>
      <w:r>
        <w:rPr>
          <w:b/>
          <w:bCs/>
        </w:rPr>
        <w:t xml:space="preserve">ice attributes</w:t>
      </w:r>
      <w:r>
        <w:t xml:space="preserve">: Sound Slash becomes a freezing blade (slowing hit foes); Echo Sphere bursts into ice shards. Tier 3: The entire floor can become ice (enemies must succeed on checks to stay upright).</w:t>
      </w:r>
      <w:r>
        <w:t xml:space="preserve"> </w:t>
      </w:r>
      <w:r>
        <w:rPr>
          <w:i/>
          <w:iCs/>
        </w:rPr>
        <w:t xml:space="preserve">Example:</w:t>
      </w:r>
      <w:r>
        <w:t xml:space="preserve"> </w:t>
      </w:r>
      <w:r>
        <w:t xml:space="preserve">A low chant might create a wall of ice spikes with each pulse.</w:t>
      </w:r>
    </w:p>
    <w:p>
      <w:pPr>
        <w:numPr>
          <w:ilvl w:val="0"/>
          <w:numId w:val="1004"/>
        </w:numPr>
      </w:pPr>
      <w:r>
        <w:rPr>
          <w:b/>
          <w:bCs/>
        </w:rPr>
        <w:t xml:space="preserve">Harvest Moon (Golden Harvest):</w:t>
      </w:r>
      <w:r>
        <w:t xml:space="preserve"> </w:t>
      </w:r>
      <w:r>
        <w:t xml:space="preserve">A warm orange glow. The domain</w:t>
      </w:r>
      <w:r>
        <w:t xml:space="preserve"> </w:t>
      </w:r>
      <w:r>
        <w:rPr>
          <w:b/>
          <w:bCs/>
        </w:rPr>
        <w:t xml:space="preserve">leaches energy</w:t>
      </w:r>
      <w:r>
        <w:t xml:space="preserve"> </w:t>
      </w:r>
      <w:r>
        <w:t xml:space="preserve">from enemies to strengthen itself. Each attack partially heals the caster or sustains summoned spirits (like drawing life from foes). Tier 3: The caster can cast “</w:t>
      </w:r>
      <w:r>
        <w:rPr>
          <w:i/>
          <w:iCs/>
        </w:rPr>
        <w:t xml:space="preserve">Reap</w:t>
      </w:r>
      <w:r>
        <w:t xml:space="preserve">”: a sweeping gesture that instantly drains all non-boss enemies to near-death (usable only once per activation).</w:t>
      </w:r>
      <w:r>
        <w:t xml:space="preserve"> </w:t>
      </w:r>
      <w:r>
        <w:rPr>
          <w:i/>
          <w:iCs/>
        </w:rPr>
        <w:t xml:space="preserve">Example:</w:t>
      </w:r>
      <w:r>
        <w:t xml:space="preserve"> </w:t>
      </w:r>
      <w:r>
        <w:t xml:space="preserve">During Harvest Moon, landing a blow might visibly transfer a bit of enemy life force into spectral vines on the polearm, which the caster absorbs to heal.</w:t>
      </w:r>
    </w:p>
    <w:p>
      <w:pPr>
        <w:numPr>
          <w:ilvl w:val="0"/>
          <w:numId w:val="1004"/>
        </w:numPr>
      </w:pPr>
      <w:r>
        <w:rPr>
          <w:b/>
          <w:bCs/>
        </w:rPr>
        <w:t xml:space="preserve">Hunter’s Moon (Crimson Leaves):</w:t>
      </w:r>
      <w:r>
        <w:t xml:space="preserve"> </w:t>
      </w:r>
      <w:r>
        <w:t xml:space="preserve">The sky showers red leaves. This phase excels at</w:t>
      </w:r>
      <w:r>
        <w:t xml:space="preserve"> </w:t>
      </w:r>
      <w:r>
        <w:rPr>
          <w:b/>
          <w:bCs/>
        </w:rPr>
        <w:t xml:space="preserve">marking and tracking</w:t>
      </w:r>
      <w:r>
        <w:t xml:space="preserve">. Shouts like “</w:t>
      </w:r>
      <w:r>
        <w:rPr>
          <w:i/>
          <w:iCs/>
        </w:rPr>
        <w:t xml:space="preserve">Prey!</w:t>
      </w:r>
      <w:r>
        <w:t xml:space="preserve">” place a cursesight on a target; thereafter, all domain attacks automatically target them. Spectral crows can be sent to scout hidden foes. Tier 3: The cursed mark can penetrate illusions; the target emits a faint howl revealing their location.</w:t>
      </w:r>
      <w:r>
        <w:t xml:space="preserve"> </w:t>
      </w:r>
      <w:r>
        <w:rPr>
          <w:i/>
          <w:iCs/>
        </w:rPr>
        <w:t xml:space="preserve">Example:</w:t>
      </w:r>
      <w:r>
        <w:t xml:space="preserve"> </w:t>
      </w:r>
      <w:r>
        <w:t xml:space="preserve">Marking an enemy causes any turned sound wave to re-target them wherever they move.</w:t>
      </w:r>
    </w:p>
    <w:p>
      <w:pPr>
        <w:numPr>
          <w:ilvl w:val="0"/>
          <w:numId w:val="1004"/>
        </w:numPr>
      </w:pPr>
      <w:r>
        <w:rPr>
          <w:b/>
          <w:bCs/>
        </w:rPr>
        <w:t xml:space="preserve">Cold Moon (Silver Blue):</w:t>
      </w:r>
      <w:r>
        <w:t xml:space="preserve"> </w:t>
      </w:r>
      <w:r>
        <w:t xml:space="preserve">Intense chill. All enemies’ movements and reactions slow (like the domain is a deep freeze). Ambient noise becomes ghostly quiet except the caster’s, making her commands extra piercing. Tier 3: Time seems to drag for foes (their reactions halved).</w:t>
      </w:r>
      <w:r>
        <w:t xml:space="preserve"> </w:t>
      </w:r>
      <w:r>
        <w:rPr>
          <w:i/>
          <w:iCs/>
        </w:rPr>
        <w:t xml:space="preserve">Example:</w:t>
      </w:r>
      <w:r>
        <w:t xml:space="preserve"> </w:t>
      </w:r>
      <w:r>
        <w:t xml:space="preserve">Whispering under Cold Moon might surround a foe’s feet with frost cracks, locking them in place.</w:t>
      </w:r>
    </w:p>
    <w:p>
      <w:pPr>
        <w:numPr>
          <w:ilvl w:val="0"/>
          <w:numId w:val="1004"/>
        </w:numPr>
      </w:pPr>
      <w:r>
        <w:rPr>
          <w:b/>
          <w:bCs/>
        </w:rPr>
        <w:t xml:space="preserve">Crow Moon (Dark Purple):</w:t>
      </w:r>
      <w:r>
        <w:t xml:space="preserve"> </w:t>
      </w:r>
      <w:r>
        <w:t xml:space="preserve">A murder of crows flies in the sky. The domain becomes drenched in dread. Each roar or bell toll can summon</w:t>
      </w:r>
      <w:r>
        <w:t xml:space="preserve"> </w:t>
      </w:r>
      <w:r>
        <w:rPr>
          <w:b/>
          <w:bCs/>
        </w:rPr>
        <w:t xml:space="preserve">spectral crows</w:t>
      </w:r>
      <w:r>
        <w:t xml:space="preserve"> </w:t>
      </w:r>
      <w:r>
        <w:t xml:space="preserve">that attack: they peck at foes’ cursed energy (draining strength). Commands like “</w:t>
      </w:r>
      <w:r>
        <w:rPr>
          <w:i/>
          <w:iCs/>
        </w:rPr>
        <w:t xml:space="preserve">Corvus!</w:t>
      </w:r>
      <w:r>
        <w:t xml:space="preserve">” bathe enemies in panic, causing shaking (like a Fear status). Tier 3: Crows swarm massively, causing area confusion (foes might attack each other).</w:t>
      </w:r>
      <w:r>
        <w:t xml:space="preserve"> </w:t>
      </w:r>
      <w:r>
        <w:rPr>
          <w:i/>
          <w:iCs/>
        </w:rPr>
        <w:t xml:space="preserve">Example:</w:t>
      </w:r>
      <w:r>
        <w:t xml:space="preserve"> </w:t>
      </w:r>
      <w:r>
        <w:t xml:space="preserve">A deep bell toll might trigger a cloud of spirits crows, each grabbing at targets and reducing their curse output.</w:t>
      </w:r>
    </w:p>
    <w:p>
      <w:pPr>
        <w:pStyle w:val="FirstParagraph"/>
      </w:pPr>
      <w:r>
        <w:t xml:space="preserve">Mermaid Flowchart – Phase Effects:</w:t>
      </w:r>
      <w:r>
        <w:br/>
      </w:r>
    </w:p>
    <w:p>
      <w:pPr>
        <w:pStyle w:val="SourceCode"/>
      </w:pPr>
      <w:r>
        <w:rPr>
          <w:rStyle w:val="VerbatimChar"/>
        </w:rPr>
        <w:t xml:space="preserve">flowchart LR</w:t>
      </w:r>
      <w:r>
        <w:br/>
      </w:r>
      <w:r>
        <w:rPr>
          <w:rStyle w:val="VerbatimChar"/>
        </w:rPr>
        <w:t xml:space="preserve">    Start[Activate Domain] --&gt;|Choose Phase| Phase</w:t>
      </w:r>
      <w:r>
        <w:br/>
      </w:r>
      <w:r>
        <w:rPr>
          <w:rStyle w:val="VerbatimChar"/>
        </w:rPr>
        <w:t xml:space="preserve">    Phase --&gt; Blood_Bleed[Blood Moon: Bleed Effect]</w:t>
      </w:r>
      <w:r>
        <w:br/>
      </w:r>
      <w:r>
        <w:rPr>
          <w:rStyle w:val="VerbatimChar"/>
        </w:rPr>
        <w:t xml:space="preserve">    Phase --&gt; Blue_Double[Blue Moon: Duplicate Effects]</w:t>
      </w:r>
      <w:r>
        <w:br/>
      </w:r>
      <w:r>
        <w:rPr>
          <w:rStyle w:val="VerbatimChar"/>
        </w:rPr>
        <w:t xml:space="preserve">    Phase --&gt; Wolf_Spirit[Wolf Moon: Summon Wolf Spirits]</w:t>
      </w:r>
      <w:r>
        <w:br/>
      </w:r>
      <w:r>
        <w:rPr>
          <w:rStyle w:val="VerbatimChar"/>
        </w:rPr>
        <w:t xml:space="preserve">    Phase --&gt; Snow_Ice[Snow Moon: Freeze Effects]</w:t>
      </w:r>
      <w:r>
        <w:br/>
      </w:r>
      <w:r>
        <w:rPr>
          <w:rStyle w:val="VerbatimChar"/>
        </w:rPr>
        <w:t xml:space="preserve">    Phase --&gt; Harvest_Leech[Harvest Moon: Life Leech]</w:t>
      </w:r>
      <w:r>
        <w:br/>
      </w:r>
      <w:r>
        <w:rPr>
          <w:rStyle w:val="VerbatimChar"/>
        </w:rPr>
        <w:t xml:space="preserve">    Phase --&gt; Hunter_Mark[Hunter’s Moon: Mark/Track]</w:t>
      </w:r>
      <w:r>
        <w:br/>
      </w:r>
      <w:r>
        <w:rPr>
          <w:rStyle w:val="VerbatimChar"/>
        </w:rPr>
        <w:t xml:space="preserve">    Phase --&gt; Cold_Slow[Cold Moon: Slow/Aura]</w:t>
      </w:r>
      <w:r>
        <w:br/>
      </w:r>
      <w:r>
        <w:rPr>
          <w:rStyle w:val="VerbatimChar"/>
        </w:rPr>
        <w:t xml:space="preserve">    Phase --&gt; Crow_Fear[Crow Moon: Summon Crows/Panic]</w:t>
      </w:r>
    </w:p>
    <w:bookmarkEnd w:id="34"/>
    <w:bookmarkStart w:id="35" w:name="spirits-soul-tugging"/>
    <w:p>
      <w:pPr>
        <w:pStyle w:val="Heading2"/>
      </w:pPr>
      <w:r>
        <w:t xml:space="preserve">Spirits &amp; Soul-Tugging</w:t>
      </w:r>
    </w:p>
    <w:p>
      <w:pPr>
        <w:pStyle w:val="Compact"/>
        <w:numPr>
          <w:ilvl w:val="0"/>
          <w:numId w:val="1005"/>
        </w:numPr>
      </w:pPr>
      <w:r>
        <w:rPr>
          <w:b/>
          <w:bCs/>
        </w:rPr>
        <w:t xml:space="preserve">Wraiths and Revenants:</w:t>
      </w:r>
      <w:r>
        <w:t xml:space="preserve"> </w:t>
      </w:r>
      <w:r>
        <w:t xml:space="preserve">The domain’s water teems with dormant spirit-forms. With certain sounds, I can</w:t>
      </w:r>
      <w:r>
        <w:t xml:space="preserve"> </w:t>
      </w:r>
      <w:r>
        <w:rPr>
          <w:b/>
          <w:bCs/>
        </w:rPr>
        <w:t xml:space="preserve">call them forth</w:t>
      </w:r>
      <w:r>
        <w:t xml:space="preserve">: for example, a harsh whistle might animate a water-wraith that grips a foe from below. These spirits latch onto enemies’ souls. Each successful latch drains an extra chunk of vitality (like an ongoing life-drain).</w:t>
      </w:r>
    </w:p>
    <w:p>
      <w:pPr>
        <w:pStyle w:val="Compact"/>
        <w:numPr>
          <w:ilvl w:val="0"/>
          <w:numId w:val="1005"/>
        </w:numPr>
      </w:pPr>
      <w:r>
        <w:rPr>
          <w:b/>
          <w:bCs/>
        </w:rPr>
        <w:t xml:space="preserve">Gossamer Shade:</w:t>
      </w:r>
      <w:r>
        <w:t xml:space="preserve"> </w:t>
      </w:r>
      <w:r>
        <w:t xml:space="preserve">A fleeting, nearly invisible spirit that flits behind a target, dimming their senses. It halves the target’s reaction speed each round until dispelled.</w:t>
      </w:r>
    </w:p>
    <w:p>
      <w:pPr>
        <w:pStyle w:val="Compact"/>
        <w:numPr>
          <w:ilvl w:val="0"/>
          <w:numId w:val="1005"/>
        </w:numPr>
      </w:pPr>
      <w:r>
        <w:rPr>
          <w:b/>
          <w:bCs/>
        </w:rPr>
        <w:t xml:space="preserve">Thorn Wraith:</w:t>
      </w:r>
      <w:r>
        <w:t xml:space="preserve"> </w:t>
      </w:r>
      <w:r>
        <w:t xml:space="preserve">A bulky specter of tangled thorns (ties in with the polearm theme) that ensnares anyone in melee range, enabling a guaranteed follow-up strike by the caster.</w:t>
      </w:r>
    </w:p>
    <w:p>
      <w:pPr>
        <w:pStyle w:val="Compact"/>
        <w:numPr>
          <w:ilvl w:val="0"/>
          <w:numId w:val="1005"/>
        </w:numPr>
      </w:pPr>
      <w:r>
        <w:rPr>
          <w:b/>
          <w:bCs/>
        </w:rPr>
        <w:t xml:space="preserve">Soul Extraction:</w:t>
      </w:r>
      <w:r>
        <w:t xml:space="preserve"> </w:t>
      </w:r>
      <w:r>
        <w:t xml:space="preserve">Once a foe is sufficiently weakened (near 0 HP or cursed energy drained), I can order a spirit: e.g.</w:t>
      </w:r>
      <w:r>
        <w:t xml:space="preserve"> </w:t>
      </w:r>
      <w:r>
        <w:rPr>
          <w:i/>
          <w:iCs/>
        </w:rPr>
        <w:t xml:space="preserve">“Absorbe!”</w:t>
      </w:r>
      <w:r>
        <w:t xml:space="preserve">. A spirit will attempt to</w:t>
      </w:r>
      <w:r>
        <w:t xml:space="preserve"> </w:t>
      </w:r>
      <w:r>
        <w:rPr>
          <w:b/>
          <w:bCs/>
        </w:rPr>
        <w:t xml:space="preserve">tug the soul</w:t>
      </w:r>
      <w:r>
        <w:t xml:space="preserve"> </w:t>
      </w:r>
      <w:r>
        <w:t xml:space="preserve">out. This is a domain-executive move – if successful, the enemy is slain outright. Against Sukuna-tier foes, it might require 2-3 consecutive tugs (Sukuna’s heavy cursed energy gives partial resistance). The tug is faster and stronger under Cold and Crow Moons (as fits their themes). Failing a tug attempt forces me to wait one turn before trying again, preventing instant kills.</w:t>
      </w:r>
    </w:p>
    <w:bookmarkEnd w:id="35"/>
    <w:bookmarkStart w:id="36" w:name="interaction-with-malevolent-shrine"/>
    <w:p>
      <w:pPr>
        <w:pStyle w:val="Heading2"/>
      </w:pPr>
      <w:r>
        <w:t xml:space="preserve">Interaction with Malevolent Shrine</w:t>
      </w:r>
    </w:p>
    <w:p>
      <w:pPr>
        <w:pStyle w:val="Compact"/>
        <w:numPr>
          <w:ilvl w:val="0"/>
          <w:numId w:val="1006"/>
        </w:numPr>
      </w:pPr>
      <w:r>
        <w:rPr>
          <w:b/>
          <w:bCs/>
        </w:rPr>
        <w:t xml:space="preserve">Domain Clash:</w:t>
      </w:r>
      <w:r>
        <w:t xml:space="preserve"> </w:t>
      </w:r>
      <w:r>
        <w:t xml:space="preserve">In a clash, Lunar Funeral Hymn is designed to win ~65% of the time. This is achieved by both mechanical edge and narrative factors:</w:t>
      </w:r>
    </w:p>
    <w:p>
      <w:pPr>
        <w:pStyle w:val="Compact"/>
        <w:numPr>
          <w:ilvl w:val="0"/>
          <w:numId w:val="1006"/>
        </w:numPr>
      </w:pPr>
      <w:r>
        <w:rPr>
          <w:b/>
          <w:bCs/>
        </w:rPr>
        <w:t xml:space="preserve">Wide Area Advantage:</w:t>
      </w:r>
      <w:r>
        <w:t xml:space="preserve"> </w:t>
      </w:r>
      <w:r>
        <w:t xml:space="preserve">At equal tier, Lunar Hymn can extend slightly beyond Sukuna’s shrine radius. E.g. if both are Tier 3, Lunar Hymn might cover 220m vs Sukuna’s 200m</w:t>
      </w:r>
      <w:hyperlink r:id="rId21">
        <w:r>
          <w:rPr>
            <w:rStyle w:val="Hyperlink"/>
          </w:rPr>
          <w:t xml:space="preserve">[1]</w:t>
        </w:r>
      </w:hyperlink>
      <w:r>
        <w:t xml:space="preserve">, letting it strike Sukuna’s domain from outside.</w:t>
      </w:r>
    </w:p>
    <w:p>
      <w:pPr>
        <w:pStyle w:val="Compact"/>
        <w:numPr>
          <w:ilvl w:val="0"/>
          <w:numId w:val="1006"/>
        </w:numPr>
      </w:pPr>
      <w:r>
        <w:rPr>
          <w:b/>
          <w:bCs/>
        </w:rPr>
        <w:t xml:space="preserve">Sound vs Slash:</w:t>
      </w:r>
      <w:r>
        <w:t xml:space="preserve"> </w:t>
      </w:r>
      <w:r>
        <w:t xml:space="preserve">Since Sukuna’s shrine relies on slashes, Lunar’s water can partially dampen those slashes. We assume that in 65% of equal-energy clashes, Sukuna’s slashes are slightly deflected by the cursed water (forcing him to use more energy per slash). Conversely, Lunar’s sonic weapons go straight through Sukuna’s domain because sound isn’t blocked by the open space.</w:t>
      </w:r>
    </w:p>
    <w:p>
      <w:pPr>
        <w:pStyle w:val="Compact"/>
        <w:numPr>
          <w:ilvl w:val="0"/>
          <w:numId w:val="1006"/>
        </w:numPr>
      </w:pPr>
      <w:r>
        <w:rPr>
          <w:b/>
          <w:bCs/>
        </w:rPr>
        <w:t xml:space="preserve">Domain Primacy:</w:t>
      </w:r>
      <w:r>
        <w:t xml:space="preserve"> </w:t>
      </w:r>
      <w:r>
        <w:t xml:space="preserve">If both domains fully overlap, Lunar Hymn’s phase abilities give it the upper hand. For example, under Cold Moon, Sukuna’s movements slow, reducing the speed of his slashes. Under Crow Moon, summoned crows might even distract Sukuna momentarily (in roleplay). We assign a slight edge: whenever a random factor is needed, think Lunar with 65% win-chance.</w:t>
      </w:r>
    </w:p>
    <w:p>
      <w:pPr>
        <w:pStyle w:val="Compact"/>
        <w:numPr>
          <w:ilvl w:val="0"/>
          <w:numId w:val="1006"/>
        </w:numPr>
      </w:pPr>
      <w:r>
        <w:rPr>
          <w:b/>
          <w:bCs/>
        </w:rPr>
        <w:t xml:space="preserve">Guaranteed Hits:</w:t>
      </w:r>
      <w:r>
        <w:t xml:space="preserve"> </w:t>
      </w:r>
      <w:r>
        <w:t xml:space="preserve">Each domain still guarantees hits within its area</w:t>
      </w:r>
      <w:hyperlink r:id="rId24">
        <w:r>
          <w:rPr>
            <w:rStyle w:val="Hyperlink"/>
          </w:rPr>
          <w:t xml:space="preserve">[4]</w:t>
        </w:r>
      </w:hyperlink>
      <w:r>
        <w:t xml:space="preserve">. If Lunar Hymn uses a spiritual attack on Sukuna himself, it still hits (just as his shrine attacks foes).</w:t>
      </w:r>
    </w:p>
    <w:p>
      <w:pPr>
        <w:pStyle w:val="Compact"/>
        <w:numPr>
          <w:ilvl w:val="0"/>
          <w:numId w:val="1006"/>
        </w:numPr>
      </w:pPr>
      <w:r>
        <w:rPr>
          <w:b/>
          <w:bCs/>
        </w:rPr>
        <w:t xml:space="preserve">Binding Oath:</w:t>
      </w:r>
      <w:r>
        <w:t xml:space="preserve"> </w:t>
      </w:r>
      <w:r>
        <w:t xml:space="preserve">Narratively, Lunar Hymn’s caster might have a specialized binding vow: e.g. “I vow this domain shall bind the blood-spirit of any who wield a shrine.” This domain-specific vow (unique to her cursed technique) means that if Sukuna tries a world-cutting slash outside Lunar’s area, the polearm or a spirit thwarts it (reflecting the 65% scenario advantage). This mystical “out-of-domain” defense is not explicit in canon, but it models the designed advantage.</w:t>
      </w:r>
    </w:p>
    <w:bookmarkEnd w:id="36"/>
    <w:bookmarkStart w:id="38" w:name="limitations-counters-fail-safes"/>
    <w:p>
      <w:pPr>
        <w:pStyle w:val="Heading2"/>
      </w:pPr>
      <w:r>
        <w:t xml:space="preserve">Limitations, Counters &amp; Fail-Safes</w:t>
      </w:r>
    </w:p>
    <w:p>
      <w:pPr>
        <w:pStyle w:val="Compact"/>
        <w:numPr>
          <w:ilvl w:val="0"/>
          <w:numId w:val="1007"/>
        </w:numPr>
      </w:pPr>
      <w:r>
        <w:rPr>
          <w:b/>
          <w:bCs/>
        </w:rPr>
        <w:t xml:space="preserve">Voice Silence:</w:t>
      </w:r>
      <w:r>
        <w:t xml:space="preserve"> </w:t>
      </w:r>
      <w:r>
        <w:t xml:space="preserve">Completely sealing the caster’s voice (gagging, neck attack) instantly collapses the domain (no sound → no domain).</w:t>
      </w:r>
    </w:p>
    <w:p>
      <w:pPr>
        <w:pStyle w:val="Compact"/>
        <w:numPr>
          <w:ilvl w:val="0"/>
          <w:numId w:val="1007"/>
        </w:numPr>
      </w:pPr>
      <w:r>
        <w:rPr>
          <w:b/>
          <w:bCs/>
        </w:rPr>
        <w:t xml:space="preserve">Material Weakness:</w:t>
      </w:r>
      <w:r>
        <w:t xml:space="preserve"> </w:t>
      </w:r>
      <w:r>
        <w:t xml:space="preserve">The black thistle polearm, while powerful, is itself vulnerable: a strike of white-hot inferno can cause it to crumble (thorns burn). Against enemies like Jogo, using the poleam might risk destroying it.</w:t>
      </w:r>
    </w:p>
    <w:p>
      <w:pPr>
        <w:pStyle w:val="Compact"/>
        <w:numPr>
          <w:ilvl w:val="0"/>
          <w:numId w:val="1007"/>
        </w:numPr>
      </w:pPr>
      <w:r>
        <w:rPr>
          <w:b/>
          <w:bCs/>
        </w:rPr>
        <w:t xml:space="preserve">Energy Drain:</w:t>
      </w:r>
      <w:r>
        <w:t xml:space="preserve"> </w:t>
      </w:r>
      <w:r>
        <w:t xml:space="preserve">Casting strong commands can cause backlash: after a high-power shout, the caster’s throat might be raw (akin to Inumaki’s cough-up-blood</w:t>
      </w:r>
      <w:hyperlink r:id="rId37">
        <w:r>
          <w:rPr>
            <w:rStyle w:val="Hyperlink"/>
          </w:rPr>
          <w:t xml:space="preserve">[10]</w:t>
        </w:r>
      </w:hyperlink>
      <w:r>
        <w:t xml:space="preserve">). Intensive use of bells also exhausts her.</w:t>
      </w:r>
    </w:p>
    <w:p>
      <w:pPr>
        <w:pStyle w:val="Compact"/>
        <w:numPr>
          <w:ilvl w:val="0"/>
          <w:numId w:val="1007"/>
        </w:numPr>
      </w:pPr>
      <w:r>
        <w:rPr>
          <w:b/>
          <w:bCs/>
        </w:rPr>
        <w:t xml:space="preserve">Cursed Speech Limits:</w:t>
      </w:r>
      <w:r>
        <w:t xml:space="preserve"> </w:t>
      </w:r>
      <w:r>
        <w:t xml:space="preserve">Like canon, one should not speak casually—every word is magical. Accidental utterance of a bound command (e.g. saying “Sleep” during conversation) could backfire.</w:t>
      </w:r>
    </w:p>
    <w:p>
      <w:pPr>
        <w:pStyle w:val="Compact"/>
        <w:numPr>
          <w:ilvl w:val="0"/>
          <w:numId w:val="1007"/>
        </w:numPr>
      </w:pPr>
      <w:r>
        <w:rPr>
          <w:b/>
          <w:bCs/>
        </w:rPr>
        <w:t xml:space="preserve">Domain Duration:</w:t>
      </w:r>
      <w:r>
        <w:t xml:space="preserve"> </w:t>
      </w:r>
      <w:r>
        <w:t xml:space="preserve">The domain will last until the caster is incapacitated or chooses to end it. However, prolonged maintenance (beyond 10 minutes of real time) is extremely taxing and may cause collapse.</w:t>
      </w:r>
    </w:p>
    <w:p>
      <w:pPr>
        <w:pStyle w:val="Compact"/>
        <w:numPr>
          <w:ilvl w:val="0"/>
          <w:numId w:val="1007"/>
        </w:numPr>
      </w:pPr>
      <w:r>
        <w:rPr>
          <w:b/>
          <w:bCs/>
        </w:rPr>
        <w:t xml:space="preserve">Counters:</w:t>
      </w:r>
      <w:r>
        <w:t xml:space="preserve"> </w:t>
      </w:r>
      <w:r>
        <w:t xml:space="preserve">Characters like Gojo could use spatial techniques to minimize domain area. Enemies with purified sound nullifying tools (amulets, barriers) can reduce the domain’s reach. Nevertheless, even when sound is blocked, the water drain still works, so only a well-prepared sorcerer stands a chance.</w:t>
      </w:r>
    </w:p>
    <w:p>
      <w:pPr>
        <w:pStyle w:val="Compact"/>
        <w:numPr>
          <w:ilvl w:val="0"/>
          <w:numId w:val="1007"/>
        </w:numPr>
      </w:pPr>
      <w:r>
        <w:rPr>
          <w:b/>
          <w:bCs/>
        </w:rPr>
        <w:t xml:space="preserve">Balance:</w:t>
      </w:r>
      <w:r>
        <w:t xml:space="preserve"> </w:t>
      </w:r>
      <w:r>
        <w:t xml:space="preserve">To avoid trivializing, the soul-tug cannot affect Sukuna unless he’s below a threshold (e.g. ~10% HP), and phases do not guarantee insta-kills—they add effects but don’t outright cancel domain rules. In narrative, allow heroic counters (like teamwork, off-domain retreats, trickery) to even odds sometimes.</w:t>
      </w:r>
    </w:p>
    <w:bookmarkEnd w:id="38"/>
    <w:bookmarkStart w:id="39" w:name="sample-chants-bell-motifs"/>
    <w:p>
      <w:pPr>
        <w:pStyle w:val="Heading2"/>
      </w:pPr>
      <w:r>
        <w:t xml:space="preserve">Sample Chants &amp; Bell Motifs</w:t>
      </w:r>
    </w:p>
    <w:p>
      <w:pPr>
        <w:pStyle w:val="Compact"/>
        <w:numPr>
          <w:ilvl w:val="0"/>
          <w:numId w:val="1008"/>
        </w:numPr>
      </w:pPr>
      <w:r>
        <w:rPr>
          <w:b/>
          <w:bCs/>
        </w:rPr>
        <w:t xml:space="preserve">Activation:</w:t>
      </w:r>
      <w:r>
        <w:t xml:space="preserve"> </w:t>
      </w:r>
      <w:r>
        <w:rPr>
          <w:i/>
          <w:iCs/>
        </w:rPr>
        <w:t xml:space="preserve">“Umbra lunare, regna domus!”</w:t>
      </w:r>
      <w:r>
        <w:t xml:space="preserve"> </w:t>
      </w:r>
      <w:r>
        <w:t xml:space="preserve">(“Lunar shadow, rule this home!”) — domain birth.</w:t>
      </w:r>
    </w:p>
    <w:p>
      <w:pPr>
        <w:pStyle w:val="Compact"/>
        <w:numPr>
          <w:ilvl w:val="0"/>
          <w:numId w:val="1008"/>
        </w:numPr>
      </w:pPr>
      <w:r>
        <w:rPr>
          <w:b/>
          <w:bCs/>
        </w:rPr>
        <w:t xml:space="preserve">Binder Bell:</w:t>
      </w:r>
      <w:r>
        <w:t xml:space="preserve"> </w:t>
      </w:r>
      <w:r>
        <w:t xml:space="preserve">Deep toll –</w:t>
      </w:r>
      <w:r>
        <w:t xml:space="preserve"> </w:t>
      </w:r>
      <w:r>
        <w:rPr>
          <w:i/>
          <w:iCs/>
        </w:rPr>
        <w:t xml:space="preserve">“Obediat!”</w:t>
      </w:r>
      <w:r>
        <w:t xml:space="preserve"> </w:t>
      </w:r>
      <w:r>
        <w:t xml:space="preserve">(“Obey!”) – forces compliance/paralysis.</w:t>
      </w:r>
    </w:p>
    <w:p>
      <w:pPr>
        <w:pStyle w:val="Compact"/>
        <w:numPr>
          <w:ilvl w:val="0"/>
          <w:numId w:val="1008"/>
        </w:numPr>
      </w:pPr>
      <w:r>
        <w:rPr>
          <w:b/>
          <w:bCs/>
        </w:rPr>
        <w:t xml:space="preserve">Sleeper Bell:</w:t>
      </w:r>
      <w:r>
        <w:t xml:space="preserve"> </w:t>
      </w:r>
      <w:r>
        <w:t xml:space="preserve">Soft chime –</w:t>
      </w:r>
      <w:r>
        <w:t xml:space="preserve"> </w:t>
      </w:r>
      <w:r>
        <w:rPr>
          <w:i/>
          <w:iCs/>
        </w:rPr>
        <w:t xml:space="preserve">“Dormias!”</w:t>
      </w:r>
      <w:r>
        <w:t xml:space="preserve"> </w:t>
      </w:r>
      <w:r>
        <w:t xml:space="preserve">(“Sleep!”) – induces sleep on the weary.</w:t>
      </w:r>
    </w:p>
    <w:p>
      <w:pPr>
        <w:pStyle w:val="Compact"/>
        <w:numPr>
          <w:ilvl w:val="0"/>
          <w:numId w:val="1008"/>
        </w:numPr>
      </w:pPr>
      <w:r>
        <w:rPr>
          <w:b/>
          <w:bCs/>
        </w:rPr>
        <w:t xml:space="preserve">Thistle Strike:</w:t>
      </w:r>
      <w:r>
        <w:t xml:space="preserve"> </w:t>
      </w:r>
      <w:r>
        <w:rPr>
          <w:i/>
          <w:iCs/>
        </w:rPr>
        <w:t xml:space="preserve">“Spinae!”</w:t>
      </w:r>
      <w:r>
        <w:t xml:space="preserve"> </w:t>
      </w:r>
      <w:r>
        <w:t xml:space="preserve">(“Thorns!”) – strike the pole, sending thorn-wraith.</w:t>
      </w:r>
    </w:p>
    <w:p>
      <w:pPr>
        <w:pStyle w:val="Compact"/>
        <w:numPr>
          <w:ilvl w:val="0"/>
          <w:numId w:val="1008"/>
        </w:numPr>
      </w:pPr>
      <w:r>
        <w:rPr>
          <w:b/>
          <w:bCs/>
        </w:rPr>
        <w:t xml:space="preserve">Blood Call:</w:t>
      </w:r>
      <w:r>
        <w:t xml:space="preserve"> </w:t>
      </w:r>
      <w:r>
        <w:rPr>
          <w:i/>
          <w:iCs/>
        </w:rPr>
        <w:t xml:space="preserve">“Sanguinem!”</w:t>
      </w:r>
      <w:r>
        <w:t xml:space="preserve"> </w:t>
      </w:r>
      <w:r>
        <w:t xml:space="preserve">(“Blood!”) – releases red waves on targets.</w:t>
      </w:r>
    </w:p>
    <w:p>
      <w:pPr>
        <w:pStyle w:val="Compact"/>
        <w:numPr>
          <w:ilvl w:val="0"/>
          <w:numId w:val="1008"/>
        </w:numPr>
      </w:pPr>
      <w:r>
        <w:rPr>
          <w:b/>
          <w:bCs/>
        </w:rPr>
        <w:t xml:space="preserve">Hunter Cry:</w:t>
      </w:r>
      <w:r>
        <w:t xml:space="preserve"> </w:t>
      </w:r>
      <w:r>
        <w:rPr>
          <w:i/>
          <w:iCs/>
        </w:rPr>
        <w:t xml:space="preserve">“Prey io!”</w:t>
      </w:r>
      <w:r>
        <w:t xml:space="preserve"> </w:t>
      </w:r>
      <w:r>
        <w:t xml:space="preserve">(“I hunt!”) – places a cursed mark on enemy.</w:t>
      </w:r>
    </w:p>
    <w:p>
      <w:pPr>
        <w:pStyle w:val="Compact"/>
        <w:numPr>
          <w:ilvl w:val="0"/>
          <w:numId w:val="1008"/>
        </w:numPr>
      </w:pPr>
      <w:r>
        <w:rPr>
          <w:b/>
          <w:bCs/>
        </w:rPr>
        <w:t xml:space="preserve">Wolf Howl:</w:t>
      </w:r>
      <w:r>
        <w:t xml:space="preserve"> </w:t>
      </w:r>
      <w:r>
        <w:rPr>
          <w:i/>
          <w:iCs/>
        </w:rPr>
        <w:t xml:space="preserve">“Lupus!”</w:t>
      </w:r>
      <w:r>
        <w:t xml:space="preserve"> </w:t>
      </w:r>
      <w:r>
        <w:t xml:space="preserve">(“Wolf!”) – summons wolf spirits under Wolf Moon.</w:t>
      </w:r>
    </w:p>
    <w:p>
      <w:pPr>
        <w:pStyle w:val="Compact"/>
        <w:numPr>
          <w:ilvl w:val="0"/>
          <w:numId w:val="1008"/>
        </w:numPr>
      </w:pPr>
      <w:r>
        <w:rPr>
          <w:b/>
          <w:bCs/>
        </w:rPr>
        <w:t xml:space="preserve">Crow Toll:</w:t>
      </w:r>
      <w:r>
        <w:t xml:space="preserve"> </w:t>
      </w:r>
      <w:r>
        <w:rPr>
          <w:i/>
          <w:iCs/>
        </w:rPr>
        <w:t xml:space="preserve">“Funera!”</w:t>
      </w:r>
      <w:r>
        <w:t xml:space="preserve"> </w:t>
      </w:r>
      <w:r>
        <w:t xml:space="preserve">(“Death!”) – unleashes a murder of crows.</w:t>
      </w:r>
    </w:p>
    <w:p>
      <w:pPr>
        <w:pStyle w:val="FirstParagraph"/>
      </w:pPr>
      <w:r>
        <w:t xml:space="preserve">Each pattern is short (1–3 syllables) to focus power</w:t>
      </w:r>
      <w:hyperlink r:id="rId37">
        <w:r>
          <w:rPr>
            <w:rStyle w:val="Hyperlink"/>
          </w:rPr>
          <w:t xml:space="preserve">[10]</w:t>
        </w:r>
      </w:hyperlink>
      <w:r>
        <w:t xml:space="preserve">. The bells follow Abhorsen motifs (binding, sleep, death).</w:t>
      </w:r>
    </w:p>
    <w:bookmarkEnd w:id="39"/>
    <w:bookmarkStart w:id="40" w:name="comparison-table"/>
    <w:p>
      <w:pPr>
        <w:pStyle w:val="Heading2"/>
      </w:pPr>
      <w:r>
        <w:t xml:space="preserve">Comparison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rPr>
                <w:b/>
                <w:bCs/>
              </w:rPr>
              <w:t xml:space="preserve">Malevolent Shrine (Sukuna)</w:t>
            </w:r>
          </w:p>
        </w:tc>
        <w:tc>
          <w:tcPr/>
          <w:p>
            <w:pPr>
              <w:pStyle w:val="Compact"/>
            </w:pPr>
            <w:r>
              <w:rPr>
                <w:b/>
                <w:bCs/>
              </w:rPr>
              <w:t xml:space="preserve">Lunar Funeral Hymn (Ours)</w:t>
            </w:r>
          </w:p>
        </w:tc>
      </w:tr>
      <w:tr>
        <w:tc>
          <w:tcPr/>
          <w:p>
            <w:pPr>
              <w:pStyle w:val="Compact"/>
            </w:pPr>
            <w:r>
              <w:t xml:space="preserve">Barrier</w:t>
            </w:r>
          </w:p>
        </w:tc>
        <w:tc>
          <w:tcPr/>
          <w:p>
            <w:pPr>
              <w:pStyle w:val="Compact"/>
            </w:pPr>
            <w:r>
              <w:t xml:space="preserve">None (open airspace)</w:t>
            </w:r>
            <w:hyperlink r:id="rId21">
              <w:r>
                <w:rPr>
                  <w:rStyle w:val="Hyperlink"/>
                </w:rPr>
                <w:t xml:space="preserve">[1]</w:t>
              </w:r>
            </w:hyperlink>
          </w:p>
        </w:tc>
        <w:tc>
          <w:tcPr/>
          <w:p>
            <w:pPr>
              <w:pStyle w:val="Compact"/>
            </w:pPr>
            <w:r>
              <w:t xml:space="preserve">None (open airspace)</w:t>
            </w:r>
          </w:p>
        </w:tc>
      </w:tr>
      <w:tr>
        <w:tc>
          <w:tcPr/>
          <w:p>
            <w:pPr>
              <w:pStyle w:val="Compact"/>
            </w:pPr>
            <w:r>
              <w:t xml:space="preserve">Area/Range</w:t>
            </w:r>
          </w:p>
        </w:tc>
        <w:tc>
          <w:tcPr/>
          <w:p>
            <w:pPr>
              <w:pStyle w:val="Compact"/>
            </w:pPr>
            <w:r>
              <w:t xml:space="preserve">~200m radius</w:t>
            </w:r>
            <w:hyperlink r:id="rId21">
              <w:r>
                <w:rPr>
                  <w:rStyle w:val="Hyperlink"/>
                </w:rPr>
                <w:t xml:space="preserve">[1]</w:t>
              </w:r>
            </w:hyperlink>
          </w:p>
        </w:tc>
        <w:tc>
          <w:tcPr/>
          <w:p>
            <w:pPr>
              <w:pStyle w:val="Compact"/>
            </w:pPr>
            <w:r>
              <w:t xml:space="preserve">Tiered: ~20m (T1), ~100m (T2), ~200m+ (T3)</w:t>
            </w:r>
          </w:p>
        </w:tc>
      </w:tr>
      <w:tr>
        <w:tc>
          <w:tcPr/>
          <w:p>
            <w:pPr>
              <w:pStyle w:val="Compact"/>
            </w:pPr>
            <w:r>
              <w:t xml:space="preserve">Guaranteed-Hit</w:t>
            </w:r>
          </w:p>
        </w:tc>
        <w:tc>
          <w:tcPr/>
          <w:p>
            <w:pPr>
              <w:pStyle w:val="Compact"/>
            </w:pPr>
            <w:r>
              <w:t xml:space="preserve">Yes; Cleave/Dismantle hit per rules</w:t>
            </w:r>
            <w:hyperlink r:id="rId28">
              <w:r>
                <w:rPr>
                  <w:rStyle w:val="Hyperlink"/>
                </w:rPr>
                <w:t xml:space="preserve">[6]</w:t>
              </w:r>
            </w:hyperlink>
          </w:p>
        </w:tc>
        <w:tc>
          <w:tcPr/>
          <w:p>
            <w:pPr>
              <w:pStyle w:val="Compact"/>
            </w:pPr>
            <w:r>
              <w:t xml:space="preserve">Yes; all domain-tied attacks auto-hit</w:t>
            </w:r>
            <w:hyperlink r:id="rId24">
              <w:r>
                <w:rPr>
                  <w:rStyle w:val="Hyperlink"/>
                </w:rPr>
                <w:t xml:space="preserve">[4]</w:t>
              </w:r>
            </w:hyperlink>
          </w:p>
        </w:tc>
      </w:tr>
      <w:tr>
        <w:tc>
          <w:tcPr/>
          <w:p>
            <w:pPr>
              <w:pStyle w:val="Compact"/>
            </w:pPr>
            <w:r>
              <w:t xml:space="preserve">Primary Attacks</w:t>
            </w:r>
          </w:p>
        </w:tc>
        <w:tc>
          <w:tcPr/>
          <w:p>
            <w:pPr>
              <w:pStyle w:val="Compact"/>
            </w:pPr>
            <w:r>
              <w:t xml:space="preserve">Slashing (Cleave/Dismantle); flame arrow</w:t>
            </w:r>
          </w:p>
        </w:tc>
        <w:tc>
          <w:tcPr/>
          <w:p>
            <w:pPr>
              <w:pStyle w:val="Compact"/>
            </w:pPr>
            <w:r>
              <w:t xml:space="preserve">Sonic slashes, shockwaves, spirit strikes</w:t>
            </w:r>
          </w:p>
        </w:tc>
      </w:tr>
      <w:tr>
        <w:tc>
          <w:tcPr/>
          <w:p>
            <w:pPr>
              <w:pStyle w:val="Compact"/>
            </w:pPr>
            <w:r>
              <w:t xml:space="preserve">Spirits Summoned</w:t>
            </w:r>
          </w:p>
        </w:tc>
        <w:tc>
          <w:tcPr/>
          <w:p>
            <w:pPr>
              <w:pStyle w:val="Compact"/>
            </w:pPr>
            <w:r>
              <w:t xml:space="preserve">No</w:t>
            </w:r>
          </w:p>
        </w:tc>
        <w:tc>
          <w:tcPr/>
          <w:p>
            <w:pPr>
              <w:pStyle w:val="Compact"/>
            </w:pPr>
            <w:r>
              <w:t xml:space="preserve">Yes (water-wraiths, crows, wolves, etc.)</w:t>
            </w:r>
          </w:p>
        </w:tc>
      </w:tr>
      <w:tr>
        <w:tc>
          <w:tcPr/>
          <w:p>
            <w:pPr>
              <w:pStyle w:val="Compact"/>
            </w:pPr>
            <w:r>
              <w:t xml:space="preserve">Cursed Speech</w:t>
            </w:r>
          </w:p>
        </w:tc>
        <w:tc>
          <w:tcPr/>
          <w:p>
            <w:pPr>
              <w:pStyle w:val="Compact"/>
            </w:pPr>
            <w:r>
              <w:t xml:space="preserve">No (Sukuna uses hand signs)</w:t>
            </w:r>
          </w:p>
        </w:tc>
        <w:tc>
          <w:tcPr/>
          <w:p>
            <w:pPr>
              <w:pStyle w:val="Compact"/>
            </w:pPr>
            <w:r>
              <w:t xml:space="preserve">Core mechanic (commands compel action)</w:t>
            </w:r>
            <w:hyperlink r:id="rId22">
              <w:r>
                <w:rPr>
                  <w:rStyle w:val="Hyperlink"/>
                </w:rPr>
                <w:t xml:space="preserve">[2]</w:t>
              </w:r>
            </w:hyperlink>
          </w:p>
        </w:tc>
      </w:tr>
      <w:tr>
        <w:tc>
          <w:tcPr/>
          <w:p>
            <w:pPr>
              <w:pStyle w:val="Compact"/>
            </w:pPr>
            <w:r>
              <w:t xml:space="preserve">Sound Weapons</w:t>
            </w:r>
          </w:p>
        </w:tc>
        <w:tc>
          <w:tcPr/>
          <w:p>
            <w:pPr>
              <w:pStyle w:val="Compact"/>
            </w:pPr>
            <w:r>
              <w:t xml:space="preserve">No</w:t>
            </w:r>
          </w:p>
        </w:tc>
        <w:tc>
          <w:tcPr/>
          <w:p>
            <w:pPr>
              <w:pStyle w:val="Compact"/>
            </w:pPr>
            <w:r>
              <w:t xml:space="preserve">Yes (blasting waves, concussive roars)</w:t>
            </w:r>
          </w:p>
        </w:tc>
      </w:tr>
      <w:tr>
        <w:tc>
          <w:tcPr/>
          <w:p>
            <w:pPr>
              <w:pStyle w:val="Compact"/>
            </w:pPr>
            <w:r>
              <w:t xml:space="preserve">Polearm Weapon</w:t>
            </w:r>
          </w:p>
        </w:tc>
        <w:tc>
          <w:tcPr/>
          <w:p>
            <w:pPr>
              <w:pStyle w:val="Compact"/>
            </w:pPr>
            <w:r>
              <w:t xml:space="preserve">None</w:t>
            </w:r>
          </w:p>
        </w:tc>
        <w:tc>
          <w:tcPr/>
          <w:p>
            <w:pPr>
              <w:pStyle w:val="Compact"/>
            </w:pPr>
            <w:r>
              <w:t xml:space="preserve">Yes – black thistle polearm (melee &amp; sound)</w:t>
            </w:r>
          </w:p>
        </w:tc>
      </w:tr>
      <w:tr>
        <w:tc>
          <w:tcPr/>
          <w:p>
            <w:pPr>
              <w:pStyle w:val="Compact"/>
            </w:pPr>
            <w:r>
              <w:t xml:space="preserve">Resource Cost</w:t>
            </w:r>
          </w:p>
        </w:tc>
        <w:tc>
          <w:tcPr/>
          <w:p>
            <w:pPr>
              <w:pStyle w:val="Compact"/>
            </w:pPr>
            <w:r>
              <w:t xml:space="preserve">Extremely high (requires Sukuna’s CE)</w:t>
            </w:r>
          </w:p>
        </w:tc>
        <w:tc>
          <w:tcPr/>
          <w:p>
            <w:pPr>
              <w:pStyle w:val="Compact"/>
            </w:pPr>
            <w:r>
              <w:t xml:space="preserve">Very high (continuous singing/chanting)</w:t>
            </w:r>
          </w:p>
        </w:tc>
      </w:tr>
      <w:tr>
        <w:tc>
          <w:tcPr/>
          <w:p>
            <w:pPr>
              <w:pStyle w:val="Compact"/>
            </w:pPr>
            <w:r>
              <w:t xml:space="preserve">Unique Ability</w:t>
            </w:r>
          </w:p>
        </w:tc>
        <w:tc>
          <w:tcPr/>
          <w:p>
            <w:pPr>
              <w:pStyle w:val="Compact"/>
            </w:pPr>
            <w:r>
              <w:t xml:space="preserve">Domain slash kills, barrier breakdown</w:t>
            </w:r>
            <w:hyperlink r:id="rId30">
              <w:r>
                <w:rPr>
                  <w:rStyle w:val="Hyperlink"/>
                </w:rPr>
                <w:t xml:space="preserve">[7]</w:t>
              </w:r>
            </w:hyperlink>
          </w:p>
        </w:tc>
        <w:tc>
          <w:tcPr/>
          <w:p>
            <w:pPr>
              <w:pStyle w:val="Compact"/>
            </w:pPr>
            <w:r>
              <w:t xml:space="preserve">Phase modifiers (8 modes), soul-tugging, polearm</w:t>
            </w:r>
          </w:p>
        </w:tc>
      </w:tr>
      <w:tr>
        <w:tc>
          <w:tcPr/>
          <w:p>
            <w:pPr>
              <w:pStyle w:val="Compact"/>
            </w:pPr>
            <w:r>
              <w:t xml:space="preserve">Dispelling</w:t>
            </w:r>
          </w:p>
        </w:tc>
        <w:tc>
          <w:tcPr/>
          <w:p>
            <w:pPr>
              <w:pStyle w:val="Compact"/>
            </w:pPr>
            <w:r>
              <w:t xml:space="preserve">Only by injuring Sukuna</w:t>
            </w:r>
            <w:hyperlink r:id="rId21">
              <w:r>
                <w:rPr>
                  <w:rStyle w:val="Hyperlink"/>
                </w:rPr>
                <w:t xml:space="preserve">[1]</w:t>
              </w:r>
            </w:hyperlink>
          </w:p>
        </w:tc>
        <w:tc>
          <w:tcPr/>
          <w:p>
            <w:pPr>
              <w:pStyle w:val="Compact"/>
            </w:pPr>
            <w:r>
              <w:t xml:space="preserve">Only by neutralizing/physically defeating caster</w:t>
            </w:r>
          </w:p>
        </w:tc>
      </w:tr>
      <w:tr>
        <w:tc>
          <w:tcPr/>
          <w:p>
            <w:pPr>
              <w:pStyle w:val="Compact"/>
            </w:pPr>
            <w:r>
              <w:t xml:space="preserve">Clash Outcome (avg)</w:t>
            </w:r>
          </w:p>
        </w:tc>
        <w:tc>
          <w:tcPr/>
          <w:p>
            <w:pPr>
              <w:pStyle w:val="Compact"/>
            </w:pPr>
            <w:r>
              <w:t xml:space="preserve">50% (if equal power)</w:t>
            </w:r>
          </w:p>
        </w:tc>
        <w:tc>
          <w:tcPr/>
          <w:p>
            <w:pPr>
              <w:pStyle w:val="Compact"/>
            </w:pPr>
            <w:r>
              <w:t xml:space="preserve">~65% advantage (by design)</w:t>
            </w:r>
          </w:p>
        </w:tc>
      </w:tr>
    </w:tbl>
    <w:bookmarkEnd w:id="40"/>
    <w:bookmarkStart w:id="41" w:name="mermaid-diagrams"/>
    <w:p>
      <w:pPr>
        <w:pStyle w:val="Heading2"/>
      </w:pPr>
      <w:r>
        <w:t xml:space="preserve">Mermaid Diagrams</w:t>
      </w:r>
    </w:p>
    <w:p>
      <w:pPr>
        <w:pStyle w:val="FirstParagraph"/>
      </w:pPr>
      <w:r>
        <w:rPr>
          <w:b/>
          <w:bCs/>
        </w:rPr>
        <w:t xml:space="preserve">(a) Phase Effects Flowchart:</w:t>
      </w:r>
      <w:r>
        <w:t xml:space="preserve"> </w:t>
      </w:r>
      <w:r>
        <w:t xml:space="preserve">See the</w:t>
      </w:r>
      <w:r>
        <w:t xml:space="preserve"> </w:t>
      </w:r>
      <w:r>
        <w:rPr>
          <w:b/>
          <w:bCs/>
        </w:rPr>
        <w:t xml:space="preserve">Phase Effects</w:t>
      </w:r>
      <w:r>
        <w:t xml:space="preserve"> </w:t>
      </w:r>
      <w:r>
        <w:t xml:space="preserve">section above (flowchart of phase selection and effects).</w:t>
      </w:r>
    </w:p>
    <w:p>
      <w:pPr>
        <w:pStyle w:val="BodyText"/>
      </w:pPr>
      <w:r>
        <w:rPr>
          <w:b/>
          <w:bCs/>
        </w:rPr>
        <w:t xml:space="preserve">(b) Sound→Effect Mapping:</w:t>
      </w:r>
      <w:r>
        <w:t xml:space="preserve"> </w:t>
      </w:r>
      <w:r>
        <w:t xml:space="preserve">See</w:t>
      </w:r>
      <w:r>
        <w:t xml:space="preserve"> </w:t>
      </w:r>
      <w:r>
        <w:rPr>
          <w:b/>
          <w:bCs/>
        </w:rPr>
        <w:t xml:space="preserve">Sound-Based Attack Mechanics</w:t>
      </w:r>
      <w:r>
        <w:t xml:space="preserve"> </w:t>
      </w:r>
      <w:r>
        <w:t xml:space="preserve">diagram above.</w:t>
      </w:r>
    </w:p>
    <w:p>
      <w:pPr>
        <w:pStyle w:val="BodyText"/>
      </w:pPr>
      <w:r>
        <w:rPr>
          <w:b/>
          <w:bCs/>
        </w:rPr>
        <w:t xml:space="preserve">(c) Domain Activation Timeline:</w:t>
      </w:r>
    </w:p>
    <w:p>
      <w:pPr>
        <w:pStyle w:val="SourceCode"/>
      </w:pPr>
      <w:r>
        <w:rPr>
          <w:rStyle w:val="VerbatimChar"/>
        </w:rPr>
        <w:t xml:space="preserve">flowchart TD</w:t>
      </w:r>
      <w:r>
        <w:br/>
      </w:r>
      <w:r>
        <w:rPr>
          <w:rStyle w:val="VerbatimChar"/>
        </w:rPr>
        <w:t xml:space="preserve">    Focus[Focus Cursed Energy] --&gt; Chant[Strike Bell &amp; Chant]</w:t>
      </w:r>
      <w:r>
        <w:br/>
      </w:r>
      <w:r>
        <w:rPr>
          <w:rStyle w:val="VerbatimChar"/>
        </w:rPr>
        <w:t xml:space="preserve">    Chant --&gt; DomainForms[Domain Expansion Occurs]</w:t>
      </w:r>
      <w:r>
        <w:br/>
      </w:r>
      <w:r>
        <w:rPr>
          <w:rStyle w:val="VerbatimChar"/>
        </w:rPr>
        <w:t xml:space="preserve">    DomainForms --&gt; PhaseChoice{Choose Moon Phase}</w:t>
      </w:r>
      <w:r>
        <w:br/>
      </w:r>
      <w:r>
        <w:rPr>
          <w:rStyle w:val="VerbatimChar"/>
        </w:rPr>
        <w:t xml:space="preserve">    PhaseChoice --&gt; UseAbilities[Unleash Phase-Specific Attacks]</w:t>
      </w:r>
      <w:r>
        <w:br/>
      </w:r>
      <w:r>
        <w:rPr>
          <w:rStyle w:val="VerbatimChar"/>
        </w:rPr>
        <w:t xml:space="preserve">    UseAbilities --&gt; Maintain[Maintain with Sound/Energy]</w:t>
      </w:r>
      <w:r>
        <w:br/>
      </w:r>
      <w:r>
        <w:rPr>
          <w:rStyle w:val="VerbatimChar"/>
        </w:rPr>
        <w:t xml:space="preserve">    Maintain --&gt; End{Caster Stops or Incapacitated}</w:t>
      </w:r>
      <w:r>
        <w:br/>
      </w:r>
      <w:r>
        <w:rPr>
          <w:rStyle w:val="VerbatimChar"/>
        </w:rPr>
        <w:t xml:space="preserve">    End --&gt; DomainEnds[Domain Ends]</w:t>
      </w:r>
    </w:p>
    <w:bookmarkEnd w:id="41"/>
    <w:bookmarkStart w:id="43" w:name="sources-canon-notes"/>
    <w:p>
      <w:pPr>
        <w:pStyle w:val="Heading2"/>
      </w:pPr>
      <w:r>
        <w:t xml:space="preserve">Sources &amp; Canon Notes</w:t>
      </w:r>
    </w:p>
    <w:p>
      <w:pPr>
        <w:pStyle w:val="Compact"/>
        <w:numPr>
          <w:ilvl w:val="0"/>
          <w:numId w:val="1009"/>
        </w:numPr>
      </w:pPr>
      <w:r>
        <w:rPr>
          <w:b/>
          <w:bCs/>
        </w:rPr>
        <w:t xml:space="preserve">Domain Rules:</w:t>
      </w:r>
      <w:r>
        <w:t xml:space="preserve"> </w:t>
      </w:r>
      <w:r>
        <w:t xml:space="preserve">JJK’s Domain Expansions guarantee hits within them</w:t>
      </w:r>
      <w:hyperlink r:id="rId24">
        <w:r>
          <w:rPr>
            <w:rStyle w:val="Hyperlink"/>
          </w:rPr>
          <w:t xml:space="preserve">[4]</w:t>
        </w:r>
      </w:hyperlink>
      <w:r>
        <w:t xml:space="preserve">, and Sukuna’s shrine is unique in using</w:t>
      </w:r>
      <w:r>
        <w:t xml:space="preserve"> </w:t>
      </w:r>
      <w:r>
        <w:rPr>
          <w:i/>
          <w:iCs/>
        </w:rPr>
        <w:t xml:space="preserve">no enclosing barrier</w:t>
      </w:r>
      <w:hyperlink r:id="rId21">
        <w:r>
          <w:rPr>
            <w:rStyle w:val="Hyperlink"/>
          </w:rPr>
          <w:t xml:space="preserve">[1]</w:t>
        </w:r>
      </w:hyperlink>
      <w:r>
        <w:t xml:space="preserve">. Lunar Funeral Hymn is built on these principles.</w:t>
      </w:r>
    </w:p>
    <w:p>
      <w:pPr>
        <w:pStyle w:val="Compact"/>
        <w:numPr>
          <w:ilvl w:val="0"/>
          <w:numId w:val="1009"/>
        </w:numPr>
      </w:pPr>
      <w:r>
        <w:rPr>
          <w:b/>
          <w:bCs/>
        </w:rPr>
        <w:t xml:space="preserve">Cursed Speech &amp; Bells:</w:t>
      </w:r>
      <w:r>
        <w:t xml:space="preserve"> </w:t>
      </w:r>
      <w:r>
        <w:t xml:space="preserve">The concept of voice commanding action comes from Toge Inumaki’s cursed speech</w:t>
      </w:r>
      <w:hyperlink r:id="rId22">
        <w:r>
          <w:rPr>
            <w:rStyle w:val="Hyperlink"/>
          </w:rPr>
          <w:t xml:space="preserve">[2]</w:t>
        </w:r>
      </w:hyperlink>
      <w:r>
        <w:t xml:space="preserve">. Our bell motifs draw on Abhorsen lore: e.g. Saraneth (binder) and Ranna (sleeper)</w:t>
      </w:r>
      <w:hyperlink r:id="rId31">
        <w:r>
          <w:rPr>
            <w:rStyle w:val="Hyperlink"/>
          </w:rPr>
          <w:t xml:space="preserve">[8]</w:t>
        </w:r>
      </w:hyperlink>
      <w:hyperlink r:id="rId42">
        <w:r>
          <w:rPr>
            <w:rStyle w:val="Hyperlink"/>
          </w:rPr>
          <w:t xml:space="preserve">[11]</w:t>
        </w:r>
      </w:hyperlink>
      <w:r>
        <w:t xml:space="preserve">.</w:t>
      </w:r>
    </w:p>
    <w:p>
      <w:pPr>
        <w:pStyle w:val="Compact"/>
        <w:numPr>
          <w:ilvl w:val="0"/>
          <w:numId w:val="1009"/>
        </w:numPr>
      </w:pPr>
      <w:r>
        <w:rPr>
          <w:b/>
          <w:bCs/>
        </w:rPr>
        <w:t xml:space="preserve">Polearm Inspiration:</w:t>
      </w:r>
      <w:r>
        <w:t xml:space="preserve"> </w:t>
      </w:r>
      <w:r>
        <w:t xml:space="preserve">Garth Nix’s mythic thistle is referenced thematically. While Abhorsen canon doesn’t mention a thistle weapon, we reference the forging of necromantic instruments in the Waters of Death</w:t>
      </w:r>
      <w:hyperlink r:id="rId25">
        <w:r>
          <w:rPr>
            <w:rStyle w:val="Hyperlink"/>
          </w:rPr>
          <w:t xml:space="preserve">[5]</w:t>
        </w:r>
      </w:hyperlink>
      <w:r>
        <w:t xml:space="preserve"> </w:t>
      </w:r>
      <w:r>
        <w:t xml:space="preserve">to justify its creation.</w:t>
      </w:r>
    </w:p>
    <w:p>
      <w:pPr>
        <w:pStyle w:val="Compact"/>
        <w:numPr>
          <w:ilvl w:val="0"/>
          <w:numId w:val="1009"/>
        </w:numPr>
      </w:pPr>
      <w:r>
        <w:rPr>
          <w:b/>
          <w:bCs/>
        </w:rPr>
        <w:t xml:space="preserve">Balance (65/35):</w:t>
      </w:r>
      <w:r>
        <w:t xml:space="preserve"> </w:t>
      </w:r>
      <w:r>
        <w:t xml:space="preserve">No official formula exists for domain win-chance. We explicitly state that through domain design (phase powers, area advantage, polearm) we achieve the target advantage. In lieu of canon, this is a</w:t>
      </w:r>
      <w:r>
        <w:t xml:space="preserve"> </w:t>
      </w:r>
      <w:r>
        <w:rPr>
          <w:b/>
          <w:bCs/>
        </w:rPr>
        <w:t xml:space="preserve">design choice</w:t>
      </w:r>
      <w:r>
        <w:t xml:space="preserve"> </w:t>
      </w:r>
      <w:r>
        <w:t xml:space="preserve">justified by slightly increased effective range and special counters (as explained).</w:t>
      </w:r>
    </w:p>
    <w:p>
      <w:pPr>
        <w:pStyle w:val="Compact"/>
        <w:numPr>
          <w:ilvl w:val="0"/>
          <w:numId w:val="1009"/>
        </w:numPr>
      </w:pPr>
      <w:r>
        <w:rPr>
          <w:b/>
          <w:bCs/>
        </w:rPr>
        <w:t xml:space="preserve">Limitations &amp; Realism:</w:t>
      </w:r>
      <w:r>
        <w:t xml:space="preserve"> </w:t>
      </w:r>
      <w:r>
        <w:t xml:space="preserve">All high-power effects are kept within narrative logic of JJK (e.g. voice causing literal effects is canonical via cursed speech). Where no source exists (e.g. domain use of polearm for sound), we used consistent reasoning and Abhorsen analogy.</w:t>
      </w:r>
    </w:p>
    <w:p>
      <w:pPr>
        <w:pStyle w:val="Compact"/>
        <w:numPr>
          <w:ilvl w:val="0"/>
          <w:numId w:val="1009"/>
        </w:numPr>
      </w:pPr>
      <w:r>
        <w:rPr>
          <w:b/>
          <w:bCs/>
        </w:rPr>
        <w:t xml:space="preserve">Research:</w:t>
      </w:r>
      <w:r>
        <w:t xml:space="preserve"> </w:t>
      </w:r>
      <w:r>
        <w:t xml:space="preserve">We surveyed canon sources on domain expansions</w:t>
      </w:r>
      <w:hyperlink r:id="rId24">
        <w:r>
          <w:rPr>
            <w:rStyle w:val="Hyperlink"/>
          </w:rPr>
          <w:t xml:space="preserve">[4]</w:t>
        </w:r>
      </w:hyperlink>
      <w:hyperlink r:id="rId21">
        <w:r>
          <w:rPr>
            <w:rStyle w:val="Hyperlink"/>
          </w:rPr>
          <w:t xml:space="preserve">[1]</w:t>
        </w:r>
      </w:hyperlink>
      <w:r>
        <w:t xml:space="preserve">, cursed speech</w:t>
      </w:r>
      <w:hyperlink r:id="rId22">
        <w:r>
          <w:rPr>
            <w:rStyle w:val="Hyperlink"/>
          </w:rPr>
          <w:t xml:space="preserve">[2]</w:t>
        </w:r>
      </w:hyperlink>
      <w:r>
        <w:t xml:space="preserve">, and Abhorsen bells</w:t>
      </w:r>
      <w:hyperlink r:id="rId23">
        <w:r>
          <w:rPr>
            <w:rStyle w:val="Hyperlink"/>
          </w:rPr>
          <w:t xml:space="preserve">[3]</w:t>
        </w:r>
      </w:hyperlink>
      <w:hyperlink r:id="rId25">
        <w:r>
          <w:rPr>
            <w:rStyle w:val="Hyperlink"/>
          </w:rPr>
          <w:t xml:space="preserve">[5]</w:t>
        </w:r>
      </w:hyperlink>
      <w:r>
        <w:t xml:space="preserve">. No direct JJK reference covers a necromantic thistle weapon, so we treated that as an inspired creation.</w:t>
      </w:r>
    </w:p>
    <w:bookmarkEnd w:id="43"/>
    <w:bookmarkEnd w:id="44"/>
    <w:bookmarkEnd w:id="45"/>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r>
        <w:t xml:space="preserve">Shrine | Jujutsu Kaisen Wiki | Fandom</w:t>
      </w:r>
    </w:p>
    <w:p>
      <w:pPr>
        <w:pStyle w:val="BodyText"/>
      </w:pPr>
      <w:hyperlink r:id="rId46">
        <w:r>
          <w:rPr>
            <w:rStyle w:val="Hyperlink"/>
          </w:rPr>
          <w:t xml:space="preserve">https://jujutsu-kaisen.fandom.com/wiki/Shrine</w:t>
        </w:r>
      </w:hyperlink>
    </w:p>
    <w:p>
      <w:pPr>
        <w:pStyle w:val="BodyText"/>
      </w:pPr>
      <w:hyperlink r:id="rId22">
        <w:r>
          <w:rPr>
            <w:rStyle w:val="Hyperlink"/>
          </w:rPr>
          <w:t xml:space="preserve">[2]</w:t>
        </w:r>
      </w:hyperlink>
      <w:r>
        <w:t xml:space="preserve"> </w:t>
      </w:r>
      <w:hyperlink r:id="rId37">
        <w:r>
          <w:rPr>
            <w:rStyle w:val="Hyperlink"/>
          </w:rPr>
          <w:t xml:space="preserve">[10]</w:t>
        </w:r>
      </w:hyperlink>
      <w:r>
        <w:t xml:space="preserve"> </w:t>
      </w:r>
      <w:r>
        <w:t xml:space="preserve">Cursed Speech | Jujutsu Kaisen Wiki | Fandom</w:t>
      </w:r>
    </w:p>
    <w:p>
      <w:pPr>
        <w:pStyle w:val="BodyText"/>
      </w:pPr>
      <w:hyperlink r:id="rId47">
        <w:r>
          <w:rPr>
            <w:rStyle w:val="Hyperlink"/>
          </w:rPr>
          <w:t xml:space="preserve">https://jujutsu-kaisen.fandom.com/wiki/Cursed_Speech</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42">
        <w:r>
          <w:rPr>
            <w:rStyle w:val="Hyperlink"/>
          </w:rPr>
          <w:t xml:space="preserve">[11]</w:t>
        </w:r>
      </w:hyperlink>
      <w:r>
        <w:t xml:space="preserve"> </w:t>
      </w:r>
      <w:r>
        <w:t xml:space="preserve">Bells | Old Kingdom Wiki | Fandom</w:t>
      </w:r>
    </w:p>
    <w:p>
      <w:pPr>
        <w:pStyle w:val="BodyText"/>
      </w:pPr>
      <w:hyperlink r:id="rId48">
        <w:r>
          <w:rPr>
            <w:rStyle w:val="Hyperlink"/>
          </w:rPr>
          <w:t xml:space="preserve">https://oldkingdomwiki.fandom.com/wiki/Bells</w:t>
        </w:r>
      </w:hyperlink>
    </w:p>
    <w:p>
      <w:pPr>
        <w:pStyle w:val="BodyText"/>
      </w:pPr>
      <w:hyperlink r:id="rId24">
        <w:r>
          <w:rPr>
            <w:rStyle w:val="Hyperlink"/>
          </w:rPr>
          <w:t xml:space="preserve">[4]</w:t>
        </w:r>
      </w:hyperlink>
      <w:r>
        <w:t xml:space="preserve"> </w:t>
      </w:r>
      <w:r>
        <w:t xml:space="preserve">Domain Expansion | Jujutsu Kaisen Wiki | Fandom</w:t>
      </w:r>
    </w:p>
    <w:p>
      <w:pPr>
        <w:pStyle w:val="BodyText"/>
      </w:pPr>
      <w:hyperlink r:id="rId49">
        <w:r>
          <w:rPr>
            <w:rStyle w:val="Hyperlink"/>
          </w:rPr>
          <w:t xml:space="preserve">https://jujutsu-kaisen.fandom.com/wiki/Domain_Expansion</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jujutsu-kaisen.fandom.com/wiki/Cursed_Speech" TargetMode="External" /><Relationship Type="http://schemas.openxmlformats.org/officeDocument/2006/relationships/hyperlink" Id="rId22" Target="https://jujutsu-kaisen.fandom.com/wiki/Cursed_Speech#:~:text=Cursed%20Speech%20,upon%20based%20on%20those%20words" TargetMode="External" /><Relationship Type="http://schemas.openxmlformats.org/officeDocument/2006/relationships/hyperlink" Id="rId37" Target="https://jujutsu-kaisen.fandom.com/wiki/Cursed_Speech#:~:text=Weaknesses" TargetMode="External" /><Relationship Type="http://schemas.openxmlformats.org/officeDocument/2006/relationships/hyperlink" Id="rId49" Target="https://jujutsu-kaisen.fandom.com/wiki/Domain_Expansion" TargetMode="External" /><Relationship Type="http://schemas.openxmlformats.org/officeDocument/2006/relationships/hyperlink" Id="rId24" Target="https://jujutsu-kaisen.fandom.com/wiki/Domain_Expansion#:~:text=Domain%20Expansion%20,1" TargetMode="External" /><Relationship Type="http://schemas.openxmlformats.org/officeDocument/2006/relationships/hyperlink" Id="rId46" Target="https://jujutsu-kaisen.fandom.com/wiki/Shrine" TargetMode="External" /><Relationship Type="http://schemas.openxmlformats.org/officeDocument/2006/relationships/hyperlink" Id="rId21" Target="https://jujutsu-kaisen.fandom.com/wiki/Shrine#:~:text=Malevolent%20Shrine%20has%20a%20unique,the%20domain%20is%20by%20injuring" TargetMode="External" /><Relationship Type="http://schemas.openxmlformats.org/officeDocument/2006/relationships/hyperlink" Id="rId30" Target="https://jujutsu-kaisen.fandom.com/wiki/Shrine#:~:text=The%20extended%20range%20of%20Malevolent,37" TargetMode="External" /><Relationship Type="http://schemas.openxmlformats.org/officeDocument/2006/relationships/hyperlink" Id="rId28" Target="https://jujutsu-kaisen.fandom.com/wiki/Shrine#:~:text=which%20summons%20a%20Buddhist%20shrine,33" TargetMode="External" /><Relationship Type="http://schemas.openxmlformats.org/officeDocument/2006/relationships/hyperlink" Id="rId48" Target="https://oldkingdomwiki.fandom.com/wiki/Bells" TargetMode="External" /><Relationship Type="http://schemas.openxmlformats.org/officeDocument/2006/relationships/hyperlink" Id="rId25" Target="https://oldkingdomwiki.fandom.com/wiki/Bells#:~:text=Based%20on%20the%20account%20of,precincts%20correspond%20to%20which%20bell" TargetMode="External" /><Relationship Type="http://schemas.openxmlformats.org/officeDocument/2006/relationships/hyperlink" Id="rId32" Target="https://oldkingdomwiki.fandom.com/wiki/Bells#:~:text=Ranna" TargetMode="External" /><Relationship Type="http://schemas.openxmlformats.org/officeDocument/2006/relationships/hyperlink" Id="rId42" Target="https://oldkingdomwiki.fandom.com/wiki/Bells#:~:text=Ranna%20is%20the%20Sleeper%2C%20the,Astilaran%20%2C%20and%20%2063" TargetMode="External" /><Relationship Type="http://schemas.openxmlformats.org/officeDocument/2006/relationships/hyperlink" Id="rId31" Target="https://oldkingdomwiki.fandom.com/wiki/Bells#:~:text=Saraneth%20is%20the%20Binder%2C%20the,80%20for%20thousands%20of%20years" TargetMode="External" /><Relationship Type="http://schemas.openxmlformats.org/officeDocument/2006/relationships/hyperlink" Id="rId23" Target="https://oldkingdomwiki.fandom.com/wiki/Bells#:~:text=The%20Bells%20are%20the%20tools,1" TargetMode="External" /></Relationships>
</file>

<file path=word/_rels/footnotes.xml.rels><?xml version="1.0" encoding="UTF-8"?><Relationships xmlns="http://schemas.openxmlformats.org/package/2006/relationships"><Relationship Type="http://schemas.openxmlformats.org/officeDocument/2006/relationships/hyperlink" Id="rId47" Target="https://jujutsu-kaisen.fandom.com/wiki/Cursed_Speech" TargetMode="External" /><Relationship Type="http://schemas.openxmlformats.org/officeDocument/2006/relationships/hyperlink" Id="rId22" Target="https://jujutsu-kaisen.fandom.com/wiki/Cursed_Speech#:~:text=Cursed%20Speech%20,upon%20based%20on%20those%20words" TargetMode="External" /><Relationship Type="http://schemas.openxmlformats.org/officeDocument/2006/relationships/hyperlink" Id="rId37" Target="https://jujutsu-kaisen.fandom.com/wiki/Cursed_Speech#:~:text=Weaknesses" TargetMode="External" /><Relationship Type="http://schemas.openxmlformats.org/officeDocument/2006/relationships/hyperlink" Id="rId49" Target="https://jujutsu-kaisen.fandom.com/wiki/Domain_Expansion" TargetMode="External" /><Relationship Type="http://schemas.openxmlformats.org/officeDocument/2006/relationships/hyperlink" Id="rId24" Target="https://jujutsu-kaisen.fandom.com/wiki/Domain_Expansion#:~:text=Domain%20Expansion%20,1" TargetMode="External" /><Relationship Type="http://schemas.openxmlformats.org/officeDocument/2006/relationships/hyperlink" Id="rId46" Target="https://jujutsu-kaisen.fandom.com/wiki/Shrine" TargetMode="External" /><Relationship Type="http://schemas.openxmlformats.org/officeDocument/2006/relationships/hyperlink" Id="rId21" Target="https://jujutsu-kaisen.fandom.com/wiki/Shrine#:~:text=Malevolent%20Shrine%20has%20a%20unique,the%20domain%20is%20by%20injuring" TargetMode="External" /><Relationship Type="http://schemas.openxmlformats.org/officeDocument/2006/relationships/hyperlink" Id="rId30" Target="https://jujutsu-kaisen.fandom.com/wiki/Shrine#:~:text=The%20extended%20range%20of%20Malevolent,37" TargetMode="External" /><Relationship Type="http://schemas.openxmlformats.org/officeDocument/2006/relationships/hyperlink" Id="rId28" Target="https://jujutsu-kaisen.fandom.com/wiki/Shrine#:~:text=which%20summons%20a%20Buddhist%20shrine,33" TargetMode="External" /><Relationship Type="http://schemas.openxmlformats.org/officeDocument/2006/relationships/hyperlink" Id="rId48" Target="https://oldkingdomwiki.fandom.com/wiki/Bells" TargetMode="External" /><Relationship Type="http://schemas.openxmlformats.org/officeDocument/2006/relationships/hyperlink" Id="rId25" Target="https://oldkingdomwiki.fandom.com/wiki/Bells#:~:text=Based%20on%20the%20account%20of,precincts%20correspond%20to%20which%20bell" TargetMode="External" /><Relationship Type="http://schemas.openxmlformats.org/officeDocument/2006/relationships/hyperlink" Id="rId32" Target="https://oldkingdomwiki.fandom.com/wiki/Bells#:~:text=Ranna" TargetMode="External" /><Relationship Type="http://schemas.openxmlformats.org/officeDocument/2006/relationships/hyperlink" Id="rId42" Target="https://oldkingdomwiki.fandom.com/wiki/Bells#:~:text=Ranna%20is%20the%20Sleeper%2C%20the,Astilaran%20%2C%20and%20%2063" TargetMode="External" /><Relationship Type="http://schemas.openxmlformats.org/officeDocument/2006/relationships/hyperlink" Id="rId31" Target="https://oldkingdomwiki.fandom.com/wiki/Bells#:~:text=Saraneth%20is%20the%20Binder%2C%20the,80%20for%20thousands%20of%20years" TargetMode="External" /><Relationship Type="http://schemas.openxmlformats.org/officeDocument/2006/relationships/hyperlink" Id="rId23" Target="https://oldkingdomwiki.fandom.com/wiki/Bells#:~:text=The%20Bells%20are%20the%20tools,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2026-03-25T16:05:31Z</dcterms:created>
  <dcterms:modified xsi:type="dcterms:W3CDTF">2026-03-25T16:05:31Z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