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B3" w:rsidRPr="008D0851" w:rsidRDefault="00DB72B3">
      <w:pPr>
        <w:rPr>
          <w:b/>
          <w:noProof/>
          <w:lang w:eastAsia="es-CO"/>
        </w:rPr>
      </w:pPr>
      <w:r w:rsidRPr="008D0851">
        <w:rPr>
          <w:b/>
          <w:noProof/>
          <w:lang w:eastAsia="es-CO"/>
        </w:rPr>
        <w:t xml:space="preserve">TEMA 1. </w:t>
      </w:r>
      <w:r w:rsidRPr="008D085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 Modelo de la compañía choucair</w:t>
      </w:r>
      <w:bookmarkStart w:id="0" w:name="_GoBack"/>
      <w:bookmarkEnd w:id="0"/>
    </w:p>
    <w:p w:rsidR="00160C6F" w:rsidRDefault="00137A03">
      <w:r>
        <w:rPr>
          <w:noProof/>
          <w:lang w:eastAsia="es-CO"/>
        </w:rPr>
        <w:drawing>
          <wp:inline distT="0" distB="0" distL="0" distR="0" wp14:anchorId="12B0E480" wp14:editId="02E961DD">
            <wp:extent cx="5758070" cy="159688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3" t="28743" r="2061" b="14392"/>
                    <a:stretch/>
                  </pic:blipFill>
                  <pic:spPr bwMode="auto">
                    <a:xfrm>
                      <a:off x="0" y="0"/>
                      <a:ext cx="5758070" cy="159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A03" w:rsidRDefault="00137A03">
      <w:r>
        <w:t>Estrategia comparativa</w:t>
      </w:r>
    </w:p>
    <w:p w:rsidR="00137A03" w:rsidRDefault="00DB72B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174CB" wp14:editId="0B0A8430">
                <wp:simplePos x="0" y="0"/>
                <wp:positionH relativeFrom="column">
                  <wp:posOffset>-101727</wp:posOffset>
                </wp:positionH>
                <wp:positionV relativeFrom="paragraph">
                  <wp:posOffset>307086</wp:posOffset>
                </wp:positionV>
                <wp:extent cx="3017520" cy="218440"/>
                <wp:effectExtent l="0" t="0" r="11430" b="1016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18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-8pt;margin-top:24.2pt;width:237.6pt;height:1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" fillcolor="white [3201]" strokecolor="#f79646 [3209]" strokeweight="2pt">
                <v:fill opacity="0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813A0" wp14:editId="5775A0AA">
                <wp:simplePos x="0" y="0"/>
                <wp:positionH relativeFrom="column">
                  <wp:posOffset>2970657</wp:posOffset>
                </wp:positionH>
                <wp:positionV relativeFrom="paragraph">
                  <wp:posOffset>160782</wp:posOffset>
                </wp:positionV>
                <wp:extent cx="3152521" cy="1197864"/>
                <wp:effectExtent l="0" t="0" r="10160" b="2159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521" cy="1197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2B3" w:rsidRDefault="00DB72B3" w:rsidP="00DB72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Capacidades. Recursos con los que se cuentan para poder llenar la disposición de los clientes</w:t>
                            </w:r>
                          </w:p>
                          <w:p w:rsidR="00DB72B3" w:rsidRPr="00DB72B3" w:rsidRDefault="00DB72B3" w:rsidP="00DB72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26" style="position:absolute;margin-left:233.9pt;margin-top:12.65pt;width:248.25pt;height: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" fillcolor="#4f81bd [3204]" strokecolor="#243f60 [1604]" strokeweight="2pt">
                <v:textbox>
                  <w:txbxContent>
                    <w:p w:rsidR="00DB72B3" w:rsidRDefault="00DB72B3" w:rsidP="00DB72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Capacidades. Recursos con los que se cuentan para poder llenar la disposición de los clientes</w:t>
                      </w:r>
                    </w:p>
                    <w:p w:rsidR="00DB72B3" w:rsidRPr="00DB72B3" w:rsidRDefault="00DB72B3" w:rsidP="00DB72B3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E313" wp14:editId="6C0D42EA">
                <wp:simplePos x="0" y="0"/>
                <wp:positionH relativeFrom="column">
                  <wp:posOffset>-106100</wp:posOffset>
                </wp:positionH>
                <wp:positionV relativeFrom="paragraph">
                  <wp:posOffset>6129</wp:posOffset>
                </wp:positionV>
                <wp:extent cx="2922104" cy="218661"/>
                <wp:effectExtent l="0" t="0" r="12065" b="101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04" cy="21866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-8.35pt;margin-top:.5pt;width:230.1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" fillcolor="white [3201]" strokecolor="#f79646 [3209]" strokeweight="2pt">
                <v:fill opacity="0"/>
              </v:rect>
            </w:pict>
          </mc:Fallback>
        </mc:AlternateContent>
      </w:r>
      <w:r w:rsidR="00137A03">
        <w:t>Organizar la compañía</w:t>
      </w:r>
      <w:r w:rsidR="00137A03">
        <w:rPr>
          <w:lang w:val="es-MX"/>
        </w:rPr>
        <w:t xml:space="preserve"> de una forma superior</w:t>
      </w:r>
      <w:r w:rsidRPr="00DB72B3">
        <w:rPr>
          <w:noProof/>
          <w:lang w:eastAsia="es-CO"/>
        </w:rPr>
        <w:t xml:space="preserve"> </w:t>
      </w:r>
    </w:p>
    <w:p w:rsidR="00137A03" w:rsidRDefault="00DB72B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-106100</wp:posOffset>
                </wp:positionH>
                <wp:positionV relativeFrom="paragraph">
                  <wp:posOffset>285888</wp:posOffset>
                </wp:positionV>
                <wp:extent cx="2869095" cy="1146313"/>
                <wp:effectExtent l="0" t="0" r="26670" b="158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95" cy="11463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6" style="position:absolute;margin-left:-8.35pt;margin-top:22.5pt;width:225.9pt;height:9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" fillcolor="#4f81bd [3204]" strokecolor="#243f60 [1604]" strokeweight="2pt">
                <v:fill opacity="0"/>
              </v:roundrect>
            </w:pict>
          </mc:Fallback>
        </mc:AlternateContent>
      </w:r>
      <w:r w:rsidR="00137A03">
        <w:rPr>
          <w:lang w:val="es-MX"/>
        </w:rPr>
        <w:t>Competitiva_ encontrar focos de mercado rentable</w:t>
      </w:r>
    </w:p>
    <w:p w:rsidR="00137A03" w:rsidRDefault="00230D3D">
      <w:pPr>
        <w:rPr>
          <w:lang w:val="es-MX"/>
        </w:rPr>
      </w:pPr>
      <w:r w:rsidRPr="00230D3D">
        <w:rPr>
          <w:highlight w:val="yellow"/>
          <w:lang w:val="es-MX"/>
        </w:rPr>
        <w:t>Unidades de negocio</w:t>
      </w:r>
    </w:p>
    <w:p w:rsidR="00137A03" w:rsidRDefault="00137A03">
      <w:pPr>
        <w:rPr>
          <w:lang w:val="es-MX"/>
        </w:rPr>
      </w:pPr>
      <w:proofErr w:type="spellStart"/>
      <w:r>
        <w:rPr>
          <w:lang w:val="es-MX"/>
        </w:rPr>
        <w:t>Finance</w:t>
      </w:r>
      <w:proofErr w:type="spellEnd"/>
      <w:r>
        <w:rPr>
          <w:lang w:val="es-MX"/>
        </w:rPr>
        <w:t xml:space="preserve">  bancos en proceso de digitalización</w:t>
      </w:r>
    </w:p>
    <w:p w:rsidR="00137A03" w:rsidRDefault="00137A03">
      <w:pPr>
        <w:rPr>
          <w:lang w:val="es-MX"/>
        </w:rPr>
      </w:pPr>
      <w:proofErr w:type="spellStart"/>
      <w:r>
        <w:rPr>
          <w:lang w:val="es-MX"/>
        </w:rPr>
        <w:t>Interprise</w:t>
      </w:r>
      <w:proofErr w:type="spellEnd"/>
      <w:r>
        <w:rPr>
          <w:lang w:val="es-MX"/>
        </w:rPr>
        <w:t xml:space="preserve"> industrias en proceso de tecnología </w:t>
      </w:r>
    </w:p>
    <w:p w:rsidR="00137A03" w:rsidRPr="00E35DD8" w:rsidRDefault="00137A03"/>
    <w:p w:rsidR="00137A03" w:rsidRDefault="00137A03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038C237" wp14:editId="46A50478">
            <wp:extent cx="534352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03" w:rsidRDefault="00137A03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1B3DC3E" wp14:editId="1449C6BE">
            <wp:extent cx="5612130" cy="2825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03" w:rsidRDefault="00DB72B3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-86222</wp:posOffset>
                </wp:positionH>
                <wp:positionV relativeFrom="paragraph">
                  <wp:posOffset>236855</wp:posOffset>
                </wp:positionV>
                <wp:extent cx="5764696" cy="801757"/>
                <wp:effectExtent l="0" t="0" r="26670" b="1778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6" cy="8017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-6.8pt;margin-top:18.65pt;width:453.9pt;height:6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" fillcolor="#c0504d [3205]" strokecolor="#243f60 [1604]" strokeweight="2pt">
                <v:fill opacity="0"/>
              </v:rect>
            </w:pict>
          </mc:Fallback>
        </mc:AlternateContent>
      </w:r>
    </w:p>
    <w:p w:rsidR="00230D3D" w:rsidRDefault="00137A03" w:rsidP="00DB72B3">
      <w:pPr>
        <w:rPr>
          <w:lang w:val="es-MX"/>
        </w:rPr>
      </w:pPr>
      <w:r>
        <w:rPr>
          <w:lang w:val="es-MX"/>
        </w:rPr>
        <w:t xml:space="preserve">Estrategia es ser únicos y relevantes para nuestros clientes siendo útiles a </w:t>
      </w:r>
      <w:proofErr w:type="spellStart"/>
      <w:r>
        <w:rPr>
          <w:lang w:val="es-MX"/>
        </w:rPr>
        <w:t>atravez</w:t>
      </w:r>
      <w:proofErr w:type="spellEnd"/>
      <w:r>
        <w:rPr>
          <w:lang w:val="es-MX"/>
        </w:rPr>
        <w:t xml:space="preserve"> de BCT enfoque nos permite entender el ciclo de vida de la idea de negocio</w:t>
      </w:r>
      <w:r w:rsidR="00230D3D">
        <w:rPr>
          <w:lang w:val="es-MX"/>
        </w:rPr>
        <w:t>. Se basa en la confianza de activos digitales.</w:t>
      </w:r>
    </w:p>
    <w:p w:rsidR="00DB72B3" w:rsidRDefault="00DB72B3" w:rsidP="00DB72B3">
      <w:pPr>
        <w:rPr>
          <w:lang w:val="es-MX"/>
        </w:rPr>
      </w:pPr>
    </w:p>
    <w:p w:rsidR="00137A03" w:rsidRDefault="00137A03">
      <w:pPr>
        <w:rPr>
          <w:lang w:val="es-MX"/>
        </w:rPr>
      </w:pPr>
    </w:p>
    <w:p w:rsidR="00137A03" w:rsidRPr="00137A03" w:rsidRDefault="00137A03">
      <w:pPr>
        <w:rPr>
          <w:lang w:val="es-MX"/>
        </w:rPr>
      </w:pPr>
    </w:p>
    <w:sectPr w:rsidR="00137A03" w:rsidRPr="00137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03"/>
    <w:rsid w:val="00137A03"/>
    <w:rsid w:val="00160C6F"/>
    <w:rsid w:val="00230D3D"/>
    <w:rsid w:val="004D6D4F"/>
    <w:rsid w:val="0058027D"/>
    <w:rsid w:val="008D0851"/>
    <w:rsid w:val="00DB72B3"/>
    <w:rsid w:val="00E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5F092-A47B-4DBF-9C97-56B3ED54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Angela Batte Novoa</dc:creator>
  <cp:lastModifiedBy>Luz Angela Batte Novoa</cp:lastModifiedBy>
  <cp:revision>3</cp:revision>
  <dcterms:created xsi:type="dcterms:W3CDTF">2023-01-10T16:18:00Z</dcterms:created>
  <dcterms:modified xsi:type="dcterms:W3CDTF">2023-01-10T16:19:00Z</dcterms:modified>
</cp:coreProperties>
</file>