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BE2" w:rsidRDefault="00AC7BE2" w:rsidP="00AC7BE2">
      <w:pPr>
        <w:jc w:val="center"/>
        <w:rPr>
          <w:sz w:val="36"/>
          <w:szCs w:val="36"/>
        </w:rPr>
      </w:pPr>
    </w:p>
    <w:p w:rsidR="00AC7BE2" w:rsidRPr="00176DED" w:rsidRDefault="00AC7BE2" w:rsidP="00AC7BE2">
      <w:pPr>
        <w:jc w:val="center"/>
        <w:rPr>
          <w:sz w:val="36"/>
          <w:szCs w:val="36"/>
          <w:rtl/>
        </w:rPr>
      </w:pPr>
      <w:r w:rsidRPr="00176DED">
        <w:rPr>
          <w:rFonts w:hint="cs"/>
          <w:sz w:val="36"/>
          <w:szCs w:val="36"/>
          <w:rtl/>
        </w:rPr>
        <w:t>עקרונות פיזיקליים של מל"מ</w:t>
      </w:r>
    </w:p>
    <w:p w:rsidR="00AC7BE2" w:rsidRPr="00176DED" w:rsidRDefault="00AC7BE2" w:rsidP="00AC7BE2">
      <w:pPr>
        <w:jc w:val="center"/>
        <w:rPr>
          <w:sz w:val="36"/>
          <w:szCs w:val="36"/>
          <w:rtl/>
        </w:rPr>
      </w:pPr>
      <w:r w:rsidRPr="00176DED">
        <w:rPr>
          <w:rFonts w:hint="cs"/>
          <w:sz w:val="36"/>
          <w:szCs w:val="36"/>
          <w:rtl/>
        </w:rPr>
        <w:t>046225</w:t>
      </w:r>
    </w:p>
    <w:p w:rsidR="00AC7BE2" w:rsidRDefault="00AC7BE2" w:rsidP="00AC7BE2">
      <w:pPr>
        <w:jc w:val="center"/>
        <w:rPr>
          <w:sz w:val="36"/>
          <w:szCs w:val="36"/>
          <w:rtl/>
        </w:rPr>
      </w:pPr>
    </w:p>
    <w:p w:rsidR="00AC7BE2" w:rsidRDefault="00AC7BE2" w:rsidP="00AC7BE2">
      <w:pPr>
        <w:jc w:val="center"/>
        <w:rPr>
          <w:sz w:val="36"/>
          <w:szCs w:val="36"/>
          <w:rtl/>
        </w:rPr>
      </w:pPr>
      <w:r w:rsidRPr="00176DED">
        <w:rPr>
          <w:rFonts w:hint="cs"/>
          <w:sz w:val="36"/>
          <w:szCs w:val="36"/>
          <w:rtl/>
        </w:rPr>
        <w:t xml:space="preserve">תרגיל בית </w:t>
      </w:r>
      <w:r>
        <w:rPr>
          <w:rFonts w:hint="cs"/>
          <w:sz w:val="36"/>
          <w:szCs w:val="36"/>
          <w:rtl/>
        </w:rPr>
        <w:t>3</w:t>
      </w:r>
    </w:p>
    <w:p w:rsidR="00AC7BE2" w:rsidRDefault="00AC7BE2" w:rsidP="00AC7BE2">
      <w:pPr>
        <w:jc w:val="center"/>
        <w:rPr>
          <w:sz w:val="36"/>
          <w:szCs w:val="36"/>
          <w:rtl/>
        </w:rPr>
      </w:pPr>
    </w:p>
    <w:p w:rsidR="00AC7BE2" w:rsidRDefault="00AC7BE2" w:rsidP="00AC7BE2">
      <w:pPr>
        <w:jc w:val="center"/>
        <w:rPr>
          <w:sz w:val="36"/>
          <w:szCs w:val="36"/>
          <w:rtl/>
        </w:rPr>
      </w:pPr>
    </w:p>
    <w:p w:rsidR="00AC7BE2" w:rsidRPr="00176DED" w:rsidRDefault="00AC7BE2" w:rsidP="00AC7BE2">
      <w:pPr>
        <w:jc w:val="center"/>
        <w:rPr>
          <w:sz w:val="36"/>
          <w:szCs w:val="36"/>
          <w:rtl/>
        </w:rPr>
      </w:pPr>
    </w:p>
    <w:p w:rsidR="00AC7BE2" w:rsidRDefault="00AC7BE2" w:rsidP="00AC7BE2">
      <w:pPr>
        <w:rPr>
          <w:rtl/>
        </w:rPr>
      </w:pPr>
    </w:p>
    <w:p w:rsidR="00AC7BE2" w:rsidRDefault="00AC7BE2" w:rsidP="00AC7BE2">
      <w:pPr>
        <w:rPr>
          <w:rtl/>
        </w:rPr>
      </w:pPr>
      <w:r>
        <w:rPr>
          <w:rFonts w:hint="cs"/>
          <w:noProof/>
          <w:rtl/>
        </w:rPr>
        <w:drawing>
          <wp:inline distT="0" distB="0" distL="0" distR="0">
            <wp:extent cx="1924050" cy="1143000"/>
            <wp:effectExtent l="19050" t="0" r="0" b="0"/>
            <wp:docPr id="3" name="Picture 2" descr="bar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gif"/>
                    <pic:cNvPicPr/>
                  </pic:nvPicPr>
                  <pic:blipFill>
                    <a:blip r:embed="rId6" cstate="print"/>
                    <a:stretch>
                      <a:fillRect/>
                    </a:stretch>
                  </pic:blipFill>
                  <pic:spPr>
                    <a:xfrm>
                      <a:off x="0" y="0"/>
                      <a:ext cx="1924050" cy="1143000"/>
                    </a:xfrm>
                    <a:prstGeom prst="rect">
                      <a:avLst/>
                    </a:prstGeom>
                  </pic:spPr>
                </pic:pic>
              </a:graphicData>
            </a:graphic>
          </wp:inline>
        </w:drawing>
      </w:r>
      <w:r>
        <w:rPr>
          <w:rFonts w:hint="cs"/>
          <w:rtl/>
        </w:rPr>
        <w:tab/>
      </w:r>
      <w:r>
        <w:rPr>
          <w:rFonts w:hint="cs"/>
          <w:rtl/>
        </w:rPr>
        <w:tab/>
      </w:r>
      <w:r>
        <w:rPr>
          <w:rFonts w:hint="cs"/>
          <w:rtl/>
        </w:rPr>
        <w:tab/>
      </w:r>
      <w:r w:rsidRPr="00FC2513">
        <w:rPr>
          <w:rFonts w:cs="Arial"/>
          <w:noProof/>
          <w:rtl/>
        </w:rPr>
        <w:drawing>
          <wp:inline distT="0" distB="0" distL="0" distR="0">
            <wp:extent cx="1924050" cy="1141730"/>
            <wp:effectExtent l="19050" t="0" r="0" b="0"/>
            <wp:docPr id="4" name="Picture 1" descr="http://barcode.tec-it.com/barcode.ashx?code=Code128&amp;modulewidth=fit&amp;data=301415378&amp;dpi=96&amp;imagetype=gif&amp;rotation=0&amp;color=&amp;bgcolor=&amp;fontcolor=&amp;quiet=0&amp;quni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rcode.tec-it.com/barcode.ashx?code=Code128&amp;modulewidth=fit&amp;data=301415378&amp;dpi=96&amp;imagetype=gif&amp;rotation=0&amp;color=&amp;bgcolor=&amp;fontcolor=&amp;quiet=0&amp;qunit=mm"/>
                    <pic:cNvPicPr>
                      <a:picLocks noChangeAspect="1" noChangeArrowheads="1"/>
                    </pic:cNvPicPr>
                  </pic:nvPicPr>
                  <pic:blipFill>
                    <a:blip r:embed="rId7" cstate="print"/>
                    <a:srcRect/>
                    <a:stretch>
                      <a:fillRect/>
                    </a:stretch>
                  </pic:blipFill>
                  <pic:spPr bwMode="auto">
                    <a:xfrm>
                      <a:off x="0" y="0"/>
                      <a:ext cx="1924050" cy="1141730"/>
                    </a:xfrm>
                    <a:prstGeom prst="rect">
                      <a:avLst/>
                    </a:prstGeom>
                    <a:noFill/>
                    <a:ln w="9525">
                      <a:noFill/>
                      <a:miter lim="800000"/>
                      <a:headEnd/>
                      <a:tailEnd/>
                    </a:ln>
                  </pic:spPr>
                </pic:pic>
              </a:graphicData>
            </a:graphic>
          </wp:inline>
        </w:drawing>
      </w:r>
    </w:p>
    <w:p w:rsidR="00AC7BE2" w:rsidRDefault="00AC7BE2" w:rsidP="00AC7BE2">
      <w:pPr>
        <w:rPr>
          <w:rtl/>
        </w:rPr>
      </w:pPr>
    </w:p>
    <w:p w:rsidR="00AC7BE2" w:rsidRPr="00D12B69" w:rsidRDefault="00AC7BE2" w:rsidP="00AC7BE2">
      <w:pPr>
        <w:rPr>
          <w:sz w:val="28"/>
          <w:szCs w:val="28"/>
          <w:rtl/>
        </w:rPr>
      </w:pPr>
      <w:r>
        <w:rPr>
          <w:rFonts w:hint="cs"/>
          <w:sz w:val="28"/>
          <w:szCs w:val="28"/>
          <w:rtl/>
        </w:rPr>
        <w:t>מורן כץ</w:t>
      </w:r>
      <w:r>
        <w:rPr>
          <w:rFonts w:hint="cs"/>
          <w:sz w:val="28"/>
          <w:szCs w:val="28"/>
          <w:rtl/>
        </w:rPr>
        <w:tab/>
      </w:r>
      <w:r>
        <w:rPr>
          <w:rFonts w:hint="cs"/>
          <w:sz w:val="28"/>
          <w:szCs w:val="28"/>
          <w:rtl/>
        </w:rPr>
        <w:tab/>
      </w:r>
      <w:r>
        <w:rPr>
          <w:rFonts w:hint="cs"/>
          <w:sz w:val="28"/>
          <w:szCs w:val="28"/>
          <w:rtl/>
        </w:rPr>
        <w:tab/>
      </w:r>
      <w:r>
        <w:rPr>
          <w:rFonts w:hint="cs"/>
          <w:sz w:val="28"/>
          <w:szCs w:val="28"/>
          <w:rtl/>
        </w:rPr>
        <w:tab/>
      </w:r>
      <w:r>
        <w:rPr>
          <w:rFonts w:hint="cs"/>
          <w:sz w:val="28"/>
          <w:szCs w:val="28"/>
          <w:rtl/>
        </w:rPr>
        <w:tab/>
      </w:r>
      <w:r>
        <w:rPr>
          <w:rFonts w:hint="cs"/>
          <w:sz w:val="28"/>
          <w:szCs w:val="28"/>
          <w:rtl/>
        </w:rPr>
        <w:tab/>
      </w:r>
      <w:r w:rsidRPr="00D12B69">
        <w:rPr>
          <w:rFonts w:hint="cs"/>
          <w:sz w:val="28"/>
          <w:szCs w:val="28"/>
          <w:rtl/>
        </w:rPr>
        <w:t>יוני קליגון</w:t>
      </w:r>
    </w:p>
    <w:p w:rsidR="00AC7BE2" w:rsidRPr="00D12B69" w:rsidRDefault="00AC7BE2" w:rsidP="00AC7BE2">
      <w:pPr>
        <w:rPr>
          <w:sz w:val="28"/>
          <w:szCs w:val="28"/>
          <w:rtl/>
        </w:rPr>
      </w:pPr>
      <w:r w:rsidRPr="00D12B69">
        <w:rPr>
          <w:rFonts w:hint="cs"/>
          <w:sz w:val="28"/>
          <w:szCs w:val="28"/>
          <w:rtl/>
        </w:rPr>
        <w:t>ת.ז: 300378163</w:t>
      </w:r>
      <w:r w:rsidRPr="00D12B69">
        <w:rPr>
          <w:rFonts w:hint="cs"/>
          <w:sz w:val="28"/>
          <w:szCs w:val="28"/>
          <w:rtl/>
        </w:rPr>
        <w:tab/>
      </w:r>
      <w:r w:rsidRPr="00D12B69">
        <w:rPr>
          <w:rFonts w:hint="cs"/>
          <w:sz w:val="28"/>
          <w:szCs w:val="28"/>
          <w:rtl/>
        </w:rPr>
        <w:tab/>
      </w:r>
      <w:r w:rsidRPr="00D12B69">
        <w:rPr>
          <w:rFonts w:hint="cs"/>
          <w:sz w:val="28"/>
          <w:szCs w:val="28"/>
          <w:rtl/>
        </w:rPr>
        <w:tab/>
      </w:r>
      <w:r w:rsidRPr="00D12B69">
        <w:rPr>
          <w:rFonts w:hint="cs"/>
          <w:sz w:val="28"/>
          <w:szCs w:val="28"/>
          <w:rtl/>
        </w:rPr>
        <w:tab/>
      </w:r>
      <w:r w:rsidRPr="00D12B69">
        <w:rPr>
          <w:rFonts w:hint="cs"/>
          <w:sz w:val="28"/>
          <w:szCs w:val="28"/>
          <w:rtl/>
        </w:rPr>
        <w:tab/>
        <w:t>ת.ז: 301415378</w:t>
      </w:r>
    </w:p>
    <w:p w:rsidR="00AC7BE2" w:rsidRDefault="00AC7BE2" w:rsidP="00AC7BE2">
      <w:pPr>
        <w:rPr>
          <w:rtl/>
        </w:rPr>
      </w:pPr>
    </w:p>
    <w:p w:rsidR="00AC7BE2" w:rsidRDefault="00AC7BE2" w:rsidP="00AC7BE2"/>
    <w:p w:rsidR="0056692F" w:rsidRDefault="0056692F" w:rsidP="003761DB">
      <w:pPr>
        <w:rPr>
          <w:rtl/>
        </w:rPr>
      </w:pPr>
    </w:p>
    <w:p w:rsidR="00AC7BE2" w:rsidRDefault="00AC7BE2" w:rsidP="003761DB">
      <w:pPr>
        <w:rPr>
          <w:rtl/>
        </w:rPr>
      </w:pPr>
    </w:p>
    <w:p w:rsidR="00AC7BE2" w:rsidRDefault="00AC7BE2" w:rsidP="003761DB">
      <w:pPr>
        <w:rPr>
          <w:rtl/>
        </w:rPr>
      </w:pPr>
    </w:p>
    <w:p w:rsidR="00AC7BE2" w:rsidRDefault="00AC7BE2" w:rsidP="003761DB">
      <w:pPr>
        <w:rPr>
          <w:rtl/>
        </w:rPr>
      </w:pPr>
    </w:p>
    <w:p w:rsidR="00AC7BE2" w:rsidRDefault="00AC7BE2" w:rsidP="003761DB">
      <w:pPr>
        <w:rPr>
          <w:rtl/>
        </w:rPr>
      </w:pPr>
    </w:p>
    <w:p w:rsidR="00AC7BE2" w:rsidRDefault="00AC7BE2" w:rsidP="003761DB">
      <w:pPr>
        <w:rPr>
          <w:rtl/>
        </w:rPr>
      </w:pPr>
    </w:p>
    <w:p w:rsidR="00AC7BE2" w:rsidRDefault="00AC7BE2" w:rsidP="003761DB">
      <w:pPr>
        <w:rPr>
          <w:rtl/>
        </w:rPr>
      </w:pPr>
    </w:p>
    <w:p w:rsidR="00AC7BE2" w:rsidRPr="00AC7BE2" w:rsidRDefault="00AC7BE2" w:rsidP="003761DB">
      <w:pPr>
        <w:rPr>
          <w:rtl/>
        </w:rPr>
      </w:pPr>
    </w:p>
    <w:p w:rsidR="00026C8D" w:rsidRPr="00026C8D" w:rsidRDefault="00026C8D" w:rsidP="00707E1D">
      <w:pPr>
        <w:ind w:left="360"/>
        <w:rPr>
          <w:u w:val="single"/>
          <w:rtl/>
        </w:rPr>
      </w:pPr>
      <w:r>
        <w:rPr>
          <w:rFonts w:hint="cs"/>
          <w:u w:val="single"/>
          <w:rtl/>
        </w:rPr>
        <w:lastRenderedPageBreak/>
        <w:t>סעיף 1:</w:t>
      </w:r>
    </w:p>
    <w:p w:rsidR="00707E1D" w:rsidRPr="00C72C8E" w:rsidRDefault="00707E1D" w:rsidP="00707E1D">
      <w:pPr>
        <w:ind w:left="360"/>
      </w:pPr>
      <w:r>
        <w:rPr>
          <w:rFonts w:hint="cs"/>
          <w:rtl/>
        </w:rPr>
        <w:t>יש להראות שכאשר קיימת גנרציה אופטית המש</w:t>
      </w:r>
      <w:r w:rsidRPr="00707E1D">
        <w:rPr>
          <w:rFonts w:hint="cs"/>
          <w:rtl/>
        </w:rPr>
        <w:t xml:space="preserve"> </w:t>
      </w:r>
      <w:r>
        <w:rPr>
          <w:rFonts w:hint="cs"/>
          <w:rtl/>
        </w:rPr>
        <w:t>וואה האמביפולרית מקבלת את הצורה</w:t>
      </w:r>
      <w:r w:rsidR="00C72C8E">
        <w:rPr>
          <w:rFonts w:hint="cs"/>
          <w:rtl/>
        </w:rPr>
        <w:t xml:space="preserve">: </w:t>
      </w:r>
      <w:r w:rsidR="00C72C8E">
        <w:rPr>
          <w:rFonts w:hint="cs"/>
          <w:noProof/>
        </w:rPr>
        <w:drawing>
          <wp:inline distT="0" distB="0" distL="0" distR="0">
            <wp:extent cx="2434590" cy="462915"/>
            <wp:effectExtent l="1905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srcRect/>
                    <a:stretch>
                      <a:fillRect/>
                    </a:stretch>
                  </pic:blipFill>
                  <pic:spPr bwMode="auto">
                    <a:xfrm>
                      <a:off x="0" y="0"/>
                      <a:ext cx="2434590" cy="462915"/>
                    </a:xfrm>
                    <a:prstGeom prst="rect">
                      <a:avLst/>
                    </a:prstGeom>
                    <a:noFill/>
                    <a:ln w="9525">
                      <a:noFill/>
                      <a:miter lim="800000"/>
                      <a:headEnd/>
                      <a:tailEnd/>
                    </a:ln>
                  </pic:spPr>
                </pic:pic>
              </a:graphicData>
            </a:graphic>
          </wp:inline>
        </w:drawing>
      </w:r>
    </w:p>
    <w:p w:rsidR="00A204B2" w:rsidRDefault="00ED533E" w:rsidP="00707E1D">
      <w:pPr>
        <w:pStyle w:val="ListParagraph"/>
      </w:pPr>
      <w:r>
        <w:rPr>
          <w:rFonts w:hint="cs"/>
          <w:noProof/>
          <w:rtl/>
        </w:rPr>
        <w:drawing>
          <wp:anchor distT="0" distB="0" distL="114300" distR="114300" simplePos="0" relativeHeight="251658240" behindDoc="1" locked="0" layoutInCell="1" allowOverlap="1">
            <wp:simplePos x="0" y="0"/>
            <wp:positionH relativeFrom="column">
              <wp:posOffset>1614805</wp:posOffset>
            </wp:positionH>
            <wp:positionV relativeFrom="paragraph">
              <wp:posOffset>11430</wp:posOffset>
            </wp:positionV>
            <wp:extent cx="1947545" cy="1000125"/>
            <wp:effectExtent l="19050" t="0" r="0" b="0"/>
            <wp:wrapTight wrapText="bothSides">
              <wp:wrapPolygon edited="0">
                <wp:start x="-211" y="0"/>
                <wp:lineTo x="-211" y="21394"/>
                <wp:lineTo x="21551" y="21394"/>
                <wp:lineTo x="21551" y="0"/>
                <wp:lineTo x="-211" y="0"/>
              </wp:wrapPolygon>
            </wp:wrapTight>
            <wp:docPr id="2"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cstate="print"/>
                    <a:srcRect/>
                    <a:stretch>
                      <a:fillRect/>
                    </a:stretch>
                  </pic:blipFill>
                  <pic:spPr bwMode="auto">
                    <a:xfrm>
                      <a:off x="0" y="0"/>
                      <a:ext cx="1947545" cy="1000125"/>
                    </a:xfrm>
                    <a:prstGeom prst="rect">
                      <a:avLst/>
                    </a:prstGeom>
                    <a:noFill/>
                    <a:ln w="9525">
                      <a:noFill/>
                      <a:miter lim="800000"/>
                      <a:headEnd/>
                      <a:tailEnd/>
                    </a:ln>
                  </pic:spPr>
                </pic:pic>
              </a:graphicData>
            </a:graphic>
          </wp:anchor>
        </w:drawing>
      </w:r>
      <w:r w:rsidR="00653534">
        <w:rPr>
          <w:rFonts w:hint="cs"/>
          <w:rtl/>
        </w:rPr>
        <w:t xml:space="preserve">משואות הרציפות  </w:t>
      </w:r>
      <w:r w:rsidR="001D6691">
        <w:rPr>
          <w:rFonts w:hint="cs"/>
          <w:rtl/>
        </w:rPr>
        <w:t>הכלליות</w:t>
      </w:r>
      <w:r w:rsidR="00653534">
        <w:rPr>
          <w:rFonts w:hint="cs"/>
          <w:rtl/>
        </w:rPr>
        <w:t xml:space="preserve"> הן:  </w:t>
      </w:r>
    </w:p>
    <w:p w:rsidR="00653534" w:rsidRDefault="00653534" w:rsidP="00653534">
      <w:pPr>
        <w:pStyle w:val="ListParagraph"/>
        <w:rPr>
          <w:rtl/>
        </w:rPr>
      </w:pPr>
    </w:p>
    <w:p w:rsidR="00653534" w:rsidRDefault="00653534" w:rsidP="00653534">
      <w:pPr>
        <w:pStyle w:val="ListParagraph"/>
        <w:rPr>
          <w:rtl/>
        </w:rPr>
      </w:pPr>
    </w:p>
    <w:p w:rsidR="00653534" w:rsidRDefault="00653534" w:rsidP="00653534">
      <w:pPr>
        <w:pStyle w:val="ListParagraph"/>
        <w:rPr>
          <w:rtl/>
        </w:rPr>
      </w:pPr>
    </w:p>
    <w:p w:rsidR="00653534" w:rsidRDefault="00653534" w:rsidP="00653534">
      <w:pPr>
        <w:pStyle w:val="ListParagraph"/>
        <w:rPr>
          <w:rtl/>
        </w:rPr>
      </w:pPr>
    </w:p>
    <w:p w:rsidR="00ED533E" w:rsidRDefault="002627BB" w:rsidP="00ED533E">
      <w:pPr>
        <w:pStyle w:val="ListParagraph"/>
        <w:rPr>
          <w:rtl/>
        </w:rPr>
      </w:pPr>
      <w:r>
        <w:rPr>
          <w:rFonts w:hint="cs"/>
          <w:rtl/>
        </w:rPr>
        <w:t>מתקיים</w:t>
      </w:r>
      <w:r w:rsidR="00E76D2C">
        <w:rPr>
          <w:rFonts w:hint="cs"/>
          <w:rtl/>
        </w:rPr>
        <w:t xml:space="preserve"> </w:t>
      </w:r>
      <w:r w:rsidR="00E76D2C" w:rsidRPr="00E76D2C">
        <w:rPr>
          <w:position w:val="-6"/>
        </w:rPr>
        <w:object w:dxaOrig="9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8pt;height:18.7pt" o:ole="">
            <v:imagedata r:id="rId10" o:title=""/>
          </v:shape>
          <o:OLEObject Type="Embed" ProgID="Equation.DSMT4" ShapeID="_x0000_i1026" DrawAspect="Content" ObjectID="_1431018356" r:id="rId11"/>
        </w:object>
      </w:r>
      <w:r w:rsidR="00E76D2C">
        <w:rPr>
          <w:rFonts w:hint="cs"/>
          <w:rtl/>
        </w:rPr>
        <w:t xml:space="preserve">, </w:t>
      </w:r>
      <w:r w:rsidR="00E76D2C" w:rsidRPr="00E76D2C">
        <w:rPr>
          <w:position w:val="-10"/>
        </w:rPr>
        <w:object w:dxaOrig="1020" w:dyaOrig="400">
          <v:shape id="_x0000_i1027" type="#_x0000_t75" style="width:51.45pt;height:20.55pt" o:ole="">
            <v:imagedata r:id="rId12" o:title=""/>
          </v:shape>
          <o:OLEObject Type="Embed" ProgID="Equation.DSMT4" ShapeID="_x0000_i1027" DrawAspect="Content" ObjectID="_1431018357" r:id="rId13"/>
        </w:object>
      </w:r>
      <w:r w:rsidR="00E76D2C">
        <w:rPr>
          <w:rFonts w:hint="cs"/>
          <w:rtl/>
        </w:rPr>
        <w:t>,</w:t>
      </w:r>
      <w:r>
        <w:rPr>
          <w:rFonts w:hint="cs"/>
          <w:rtl/>
        </w:rPr>
        <w:t xml:space="preserve"> </w:t>
      </w:r>
    </w:p>
    <w:p w:rsidR="00653534" w:rsidRDefault="00ED533E" w:rsidP="00ED533E">
      <w:pPr>
        <w:pStyle w:val="ListParagraph"/>
        <w:rPr>
          <w:rtl/>
        </w:rPr>
      </w:pPr>
      <w:r>
        <w:rPr>
          <w:rFonts w:hint="cs"/>
          <w:rtl/>
        </w:rPr>
        <w:t>ו</w:t>
      </w:r>
      <w:r w:rsidR="00E76D2C">
        <w:rPr>
          <w:rFonts w:hint="cs"/>
          <w:rtl/>
        </w:rPr>
        <w:t>גם</w:t>
      </w:r>
      <w:r w:rsidR="002627BB">
        <w:rPr>
          <w:rFonts w:cs="Arial" w:hint="cs"/>
          <w:noProof/>
          <w:rtl/>
        </w:rPr>
        <w:t xml:space="preserve">                                              </w:t>
      </w:r>
      <w:r w:rsidR="002627BB">
        <w:rPr>
          <w:rFonts w:cs="Arial" w:hint="cs"/>
          <w:noProof/>
          <w:rtl/>
        </w:rPr>
        <w:drawing>
          <wp:inline distT="0" distB="0" distL="0" distR="0">
            <wp:extent cx="1184275" cy="401955"/>
            <wp:effectExtent l="19050" t="0" r="0" b="0"/>
            <wp:docPr id="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 cstate="print"/>
                    <a:srcRect/>
                    <a:stretch>
                      <a:fillRect/>
                    </a:stretch>
                  </pic:blipFill>
                  <pic:spPr bwMode="auto">
                    <a:xfrm>
                      <a:off x="0" y="0"/>
                      <a:ext cx="1184275" cy="401955"/>
                    </a:xfrm>
                    <a:prstGeom prst="rect">
                      <a:avLst/>
                    </a:prstGeom>
                    <a:noFill/>
                    <a:ln w="9525">
                      <a:noFill/>
                      <a:miter lim="800000"/>
                      <a:headEnd/>
                      <a:tailEnd/>
                    </a:ln>
                  </pic:spPr>
                </pic:pic>
              </a:graphicData>
            </a:graphic>
          </wp:inline>
        </w:drawing>
      </w:r>
    </w:p>
    <w:p w:rsidR="00E76D2C" w:rsidRDefault="00E76D2C" w:rsidP="00E76D2C">
      <w:pPr>
        <w:pStyle w:val="ListParagraph"/>
        <w:rPr>
          <w:rtl/>
        </w:rPr>
      </w:pPr>
    </w:p>
    <w:p w:rsidR="00E76D2C" w:rsidRDefault="00E76D2C" w:rsidP="00E76D2C">
      <w:pPr>
        <w:pStyle w:val="ListParagraph"/>
        <w:rPr>
          <w:rtl/>
        </w:rPr>
      </w:pPr>
      <w:r>
        <w:rPr>
          <w:rFonts w:hint="cs"/>
          <w:rtl/>
        </w:rPr>
        <w:t>לפי מודל הסחיפה ודיפוזיה :</w:t>
      </w:r>
    </w:p>
    <w:p w:rsidR="00E76D2C" w:rsidRDefault="00E76D2C" w:rsidP="00E76D2C">
      <w:pPr>
        <w:pStyle w:val="ListParagraph"/>
        <w:rPr>
          <w:rtl/>
        </w:rPr>
      </w:pPr>
      <w:r>
        <w:rPr>
          <w:rFonts w:cs="Arial" w:hint="cs"/>
          <w:noProof/>
          <w:rtl/>
        </w:rPr>
        <w:drawing>
          <wp:inline distT="0" distB="0" distL="0" distR="0">
            <wp:extent cx="1697355" cy="824230"/>
            <wp:effectExtent l="19050" t="0" r="0" b="0"/>
            <wp:docPr id="5"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5" cstate="print"/>
                    <a:srcRect/>
                    <a:stretch>
                      <a:fillRect/>
                    </a:stretch>
                  </pic:blipFill>
                  <pic:spPr bwMode="auto">
                    <a:xfrm>
                      <a:off x="0" y="0"/>
                      <a:ext cx="1697355" cy="824230"/>
                    </a:xfrm>
                    <a:prstGeom prst="rect">
                      <a:avLst/>
                    </a:prstGeom>
                    <a:noFill/>
                    <a:ln w="9525">
                      <a:noFill/>
                      <a:miter lim="800000"/>
                      <a:headEnd/>
                      <a:tailEnd/>
                    </a:ln>
                  </pic:spPr>
                </pic:pic>
              </a:graphicData>
            </a:graphic>
          </wp:inline>
        </w:drawing>
      </w:r>
    </w:p>
    <w:p w:rsidR="00E76D2C" w:rsidRDefault="00E76D2C" w:rsidP="00E76D2C">
      <w:pPr>
        <w:pStyle w:val="ListParagraph"/>
        <w:rPr>
          <w:rtl/>
        </w:rPr>
      </w:pPr>
      <w:r>
        <w:rPr>
          <w:rFonts w:hint="cs"/>
          <w:rtl/>
        </w:rPr>
        <w:t>נציב במשואה את הזרמים ונביע הכל בעזרת ריכוזי העודף ונקבל:</w:t>
      </w:r>
    </w:p>
    <w:p w:rsidR="00E76D2C" w:rsidRDefault="00E76D2C" w:rsidP="00E76D2C">
      <w:pPr>
        <w:pStyle w:val="ListParagraph"/>
        <w:rPr>
          <w:rtl/>
        </w:rPr>
      </w:pPr>
      <w:r>
        <w:rPr>
          <w:rFonts w:cs="Arial" w:hint="cs"/>
          <w:noProof/>
          <w:rtl/>
        </w:rPr>
        <w:drawing>
          <wp:inline distT="0" distB="0" distL="0" distR="0">
            <wp:extent cx="2916555" cy="1004570"/>
            <wp:effectExtent l="1905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6" cstate="print"/>
                    <a:srcRect/>
                    <a:stretch>
                      <a:fillRect/>
                    </a:stretch>
                  </pic:blipFill>
                  <pic:spPr bwMode="auto">
                    <a:xfrm>
                      <a:off x="0" y="0"/>
                      <a:ext cx="2916555" cy="1004570"/>
                    </a:xfrm>
                    <a:prstGeom prst="rect">
                      <a:avLst/>
                    </a:prstGeom>
                    <a:noFill/>
                    <a:ln w="9525">
                      <a:noFill/>
                      <a:miter lim="800000"/>
                      <a:headEnd/>
                      <a:tailEnd/>
                    </a:ln>
                  </pic:spPr>
                </pic:pic>
              </a:graphicData>
            </a:graphic>
          </wp:inline>
        </w:drawing>
      </w:r>
    </w:p>
    <w:p w:rsidR="00E76D2C" w:rsidRDefault="00E76D2C" w:rsidP="00E76D2C">
      <w:pPr>
        <w:pStyle w:val="ListParagraph"/>
        <w:rPr>
          <w:rtl/>
        </w:rPr>
      </w:pPr>
      <w:r>
        <w:rPr>
          <w:rFonts w:hint="cs"/>
          <w:rtl/>
        </w:rPr>
        <w:t xml:space="preserve">נניח גם כי </w:t>
      </w:r>
      <w:r w:rsidRPr="00E76D2C">
        <w:rPr>
          <w:position w:val="-10"/>
        </w:rPr>
        <w:object w:dxaOrig="600" w:dyaOrig="400">
          <v:shape id="_x0000_i1028" type="#_x0000_t75" style="width:29.9pt;height:20.55pt" o:ole="">
            <v:imagedata r:id="rId17" o:title=""/>
          </v:shape>
          <o:OLEObject Type="Embed" ProgID="Equation.DSMT4" ShapeID="_x0000_i1028" DrawAspect="Content" ObjectID="_1431018358" r:id="rId18"/>
        </w:object>
      </w:r>
      <w:r>
        <w:rPr>
          <w:rFonts w:hint="cs"/>
          <w:rtl/>
        </w:rPr>
        <w:t xml:space="preserve"> ולכן </w:t>
      </w:r>
    </w:p>
    <w:p w:rsidR="00E76D2C" w:rsidRDefault="00E76D2C" w:rsidP="00E76D2C">
      <w:pPr>
        <w:pStyle w:val="ListParagraph"/>
        <w:rPr>
          <w:rtl/>
        </w:rPr>
      </w:pPr>
      <w:r>
        <w:rPr>
          <w:rFonts w:cs="Arial" w:hint="cs"/>
          <w:noProof/>
          <w:rtl/>
        </w:rPr>
        <w:drawing>
          <wp:inline distT="0" distB="0" distL="0" distR="0">
            <wp:extent cx="602615" cy="512445"/>
            <wp:effectExtent l="19050" t="0" r="698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9" cstate="print"/>
                    <a:srcRect/>
                    <a:stretch>
                      <a:fillRect/>
                    </a:stretch>
                  </pic:blipFill>
                  <pic:spPr bwMode="auto">
                    <a:xfrm>
                      <a:off x="0" y="0"/>
                      <a:ext cx="602615" cy="512445"/>
                    </a:xfrm>
                    <a:prstGeom prst="rect">
                      <a:avLst/>
                    </a:prstGeom>
                    <a:noFill/>
                    <a:ln w="9525">
                      <a:noFill/>
                      <a:miter lim="800000"/>
                      <a:headEnd/>
                      <a:tailEnd/>
                    </a:ln>
                  </pic:spPr>
                </pic:pic>
              </a:graphicData>
            </a:graphic>
          </wp:inline>
        </w:drawing>
      </w:r>
    </w:p>
    <w:p w:rsidR="00E76D2C" w:rsidRDefault="00E76D2C" w:rsidP="00E76D2C">
      <w:pPr>
        <w:pStyle w:val="ListParagraph"/>
        <w:rPr>
          <w:rtl/>
        </w:rPr>
      </w:pPr>
      <w:r>
        <w:rPr>
          <w:rFonts w:hint="cs"/>
          <w:rtl/>
        </w:rPr>
        <w:t>כאן נציב זאת ונכפול את המשואה הראשונה ב</w:t>
      </w:r>
      <w:r w:rsidRPr="00E76D2C">
        <w:rPr>
          <w:position w:val="-12"/>
        </w:rPr>
        <w:object w:dxaOrig="420" w:dyaOrig="360">
          <v:shape id="_x0000_i1029" type="#_x0000_t75" style="width:20.55pt;height:18.7pt" o:ole="">
            <v:imagedata r:id="rId20" o:title=""/>
          </v:shape>
          <o:OLEObject Type="Embed" ProgID="Equation.DSMT4" ShapeID="_x0000_i1029" DrawAspect="Content" ObjectID="_1431018359" r:id="rId21"/>
        </w:object>
      </w:r>
      <w:r>
        <w:rPr>
          <w:rFonts w:hint="cs"/>
          <w:rtl/>
        </w:rPr>
        <w:t>, ואת המשואה השניה ב</w:t>
      </w:r>
      <w:r w:rsidRPr="00E76D2C">
        <w:rPr>
          <w:position w:val="-12"/>
        </w:rPr>
        <w:object w:dxaOrig="460" w:dyaOrig="360">
          <v:shape id="_x0000_i1030" type="#_x0000_t75" style="width:23.4pt;height:18.7pt" o:ole="">
            <v:imagedata r:id="rId22" o:title=""/>
          </v:shape>
          <o:OLEObject Type="Embed" ProgID="Equation.DSMT4" ShapeID="_x0000_i1030" DrawAspect="Content" ObjectID="_1431018360" r:id="rId23"/>
        </w:object>
      </w:r>
      <w:r>
        <w:rPr>
          <w:rFonts w:hint="cs"/>
          <w:rtl/>
        </w:rPr>
        <w:t xml:space="preserve"> ונחבר את המשואות:</w:t>
      </w:r>
    </w:p>
    <w:p w:rsidR="00E76D2C" w:rsidRDefault="00E76D2C" w:rsidP="00E76D2C">
      <w:pPr>
        <w:pStyle w:val="ListParagraph"/>
        <w:rPr>
          <w:rtl/>
        </w:rPr>
      </w:pPr>
      <w:r>
        <w:rPr>
          <w:rFonts w:cs="Arial" w:hint="cs"/>
          <w:noProof/>
          <w:rtl/>
        </w:rPr>
        <w:drawing>
          <wp:inline distT="0" distB="0" distL="0" distR="0">
            <wp:extent cx="4288155" cy="1136015"/>
            <wp:effectExtent l="1905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4" cstate="print"/>
                    <a:srcRect/>
                    <a:stretch>
                      <a:fillRect/>
                    </a:stretch>
                  </pic:blipFill>
                  <pic:spPr bwMode="auto">
                    <a:xfrm>
                      <a:off x="0" y="0"/>
                      <a:ext cx="4288155" cy="1136015"/>
                    </a:xfrm>
                    <a:prstGeom prst="rect">
                      <a:avLst/>
                    </a:prstGeom>
                    <a:noFill/>
                    <a:ln w="9525">
                      <a:noFill/>
                      <a:miter lim="800000"/>
                      <a:headEnd/>
                      <a:tailEnd/>
                    </a:ln>
                  </pic:spPr>
                </pic:pic>
              </a:graphicData>
            </a:graphic>
          </wp:inline>
        </w:drawing>
      </w:r>
    </w:p>
    <w:p w:rsidR="00E76D2C" w:rsidRDefault="00E76D2C" w:rsidP="00E76D2C">
      <w:pPr>
        <w:pStyle w:val="ListParagraph"/>
        <w:rPr>
          <w:rtl/>
        </w:rPr>
      </w:pPr>
      <w:r>
        <w:rPr>
          <w:rFonts w:hint="cs"/>
          <w:rtl/>
        </w:rPr>
        <w:t xml:space="preserve">ונקבל </w:t>
      </w:r>
    </w:p>
    <w:p w:rsidR="00E76D2C" w:rsidRDefault="00E76D2C" w:rsidP="00E76D2C">
      <w:pPr>
        <w:pStyle w:val="ListParagraph"/>
        <w:rPr>
          <w:rtl/>
        </w:rPr>
      </w:pPr>
      <w:r>
        <w:rPr>
          <w:rFonts w:cs="Arial" w:hint="cs"/>
          <w:noProof/>
          <w:rtl/>
        </w:rPr>
        <w:drawing>
          <wp:inline distT="0" distB="0" distL="0" distR="0">
            <wp:extent cx="4322445" cy="782955"/>
            <wp:effectExtent l="19050" t="0" r="190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5" cstate="print"/>
                    <a:srcRect/>
                    <a:stretch>
                      <a:fillRect/>
                    </a:stretch>
                  </pic:blipFill>
                  <pic:spPr bwMode="auto">
                    <a:xfrm>
                      <a:off x="0" y="0"/>
                      <a:ext cx="4322445" cy="782955"/>
                    </a:xfrm>
                    <a:prstGeom prst="rect">
                      <a:avLst/>
                    </a:prstGeom>
                    <a:noFill/>
                    <a:ln w="9525">
                      <a:noFill/>
                      <a:miter lim="800000"/>
                      <a:headEnd/>
                      <a:tailEnd/>
                    </a:ln>
                  </pic:spPr>
                </pic:pic>
              </a:graphicData>
            </a:graphic>
          </wp:inline>
        </w:drawing>
      </w:r>
    </w:p>
    <w:p w:rsidR="00E76D2C" w:rsidRDefault="008A2BFF" w:rsidP="00E76D2C">
      <w:pPr>
        <w:pStyle w:val="ListParagraph"/>
        <w:rPr>
          <w:rtl/>
        </w:rPr>
      </w:pPr>
      <w:r>
        <w:rPr>
          <w:rFonts w:hint="cs"/>
          <w:rtl/>
        </w:rPr>
        <w:t>נגדיר :</w:t>
      </w:r>
    </w:p>
    <w:p w:rsidR="008A2BFF" w:rsidRDefault="008A2BFF" w:rsidP="00E76D2C">
      <w:pPr>
        <w:pStyle w:val="ListParagraph"/>
        <w:rPr>
          <w:rtl/>
        </w:rPr>
      </w:pPr>
      <w:r>
        <w:rPr>
          <w:rFonts w:cs="Arial" w:hint="cs"/>
          <w:noProof/>
          <w:rtl/>
        </w:rPr>
        <w:lastRenderedPageBreak/>
        <w:drawing>
          <wp:inline distT="0" distB="0" distL="0" distR="0">
            <wp:extent cx="2764155" cy="768985"/>
            <wp:effectExtent l="1905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6" cstate="print"/>
                    <a:srcRect/>
                    <a:stretch>
                      <a:fillRect/>
                    </a:stretch>
                  </pic:blipFill>
                  <pic:spPr bwMode="auto">
                    <a:xfrm>
                      <a:off x="0" y="0"/>
                      <a:ext cx="2764155" cy="768985"/>
                    </a:xfrm>
                    <a:prstGeom prst="rect">
                      <a:avLst/>
                    </a:prstGeom>
                    <a:noFill/>
                    <a:ln w="9525">
                      <a:noFill/>
                      <a:miter lim="800000"/>
                      <a:headEnd/>
                      <a:tailEnd/>
                    </a:ln>
                  </pic:spPr>
                </pic:pic>
              </a:graphicData>
            </a:graphic>
          </wp:inline>
        </w:drawing>
      </w:r>
    </w:p>
    <w:p w:rsidR="008A2BFF" w:rsidRDefault="008A2BFF" w:rsidP="00E76D2C">
      <w:pPr>
        <w:pStyle w:val="ListParagraph"/>
        <w:rPr>
          <w:rtl/>
        </w:rPr>
      </w:pPr>
      <w:r>
        <w:rPr>
          <w:rFonts w:hint="cs"/>
          <w:rtl/>
        </w:rPr>
        <w:t>ונקבל :</w:t>
      </w:r>
    </w:p>
    <w:p w:rsidR="008A2BFF" w:rsidRDefault="0086301E" w:rsidP="00E76D2C">
      <w:pPr>
        <w:pStyle w:val="ListParagraph"/>
        <w:rPr>
          <w:rtl/>
        </w:rPr>
      </w:pPr>
      <w:r>
        <w:rPr>
          <w:rtl/>
        </w:rPr>
      </w:r>
      <w:r>
        <w:pict>
          <v:group id="_x0000_s1069" editas="canvas" style="width:143.15pt;height:42.7pt;mso-position-horizontal-relative:char;mso-position-vertical-relative:line" coordsize="2863,854">
            <o:lock v:ext="edit" aspectratio="t"/>
            <v:shape id="_x0000_s1068" type="#_x0000_t75" style="position:absolute;width:2863;height:854" o:preferrelative="f">
              <v:fill o:detectmouseclick="t"/>
              <v:path o:extrusionok="t" o:connecttype="none"/>
              <o:lock v:ext="edit" text="t"/>
            </v:shape>
            <v:shape id="_x0000_s1070" type="#_x0000_t75" style="position:absolute;width:2875;height:866">
              <v:imagedata r:id="rId27" o:title=""/>
            </v:shape>
            <w10:wrap type="none" anchorx="page"/>
            <w10:anchorlock/>
          </v:group>
        </w:pict>
      </w:r>
    </w:p>
    <w:p w:rsidR="001944E5" w:rsidRDefault="001944E5" w:rsidP="00E76D2C">
      <w:pPr>
        <w:pStyle w:val="ListParagraph"/>
        <w:rPr>
          <w:rtl/>
        </w:rPr>
      </w:pPr>
    </w:p>
    <w:p w:rsidR="00E53FA3" w:rsidRPr="004662D2" w:rsidRDefault="004662D2" w:rsidP="001944E5">
      <w:pPr>
        <w:pStyle w:val="ListParagraph"/>
        <w:rPr>
          <w:u w:val="single"/>
          <w:rtl/>
        </w:rPr>
      </w:pPr>
      <w:r>
        <w:rPr>
          <w:rFonts w:hint="cs"/>
          <w:u w:val="single"/>
          <w:rtl/>
        </w:rPr>
        <w:t>סעיף 2:</w:t>
      </w:r>
    </w:p>
    <w:p w:rsidR="00104082" w:rsidRDefault="00104082" w:rsidP="00104082">
      <w:pPr>
        <w:pStyle w:val="ListParagraph"/>
        <w:rPr>
          <w:rtl/>
        </w:rPr>
      </w:pPr>
      <w:r>
        <w:rPr>
          <w:rFonts w:hint="cs"/>
          <w:rtl/>
        </w:rPr>
        <w:t>נגדיר 3 תחומים תחום 1:</w:t>
      </w:r>
      <w:r w:rsidRPr="00104082">
        <w:rPr>
          <w:position w:val="-6"/>
        </w:rPr>
        <w:object w:dxaOrig="720" w:dyaOrig="220">
          <v:shape id="_x0000_i1031" type="#_x0000_t75" style="width:36.45pt;height:11.2pt" o:ole="">
            <v:imagedata r:id="rId28" o:title=""/>
          </v:shape>
          <o:OLEObject Type="Embed" ProgID="Equation.DSMT4" ShapeID="_x0000_i1031" DrawAspect="Content" ObjectID="_1431018361" r:id="rId29"/>
        </w:object>
      </w:r>
      <w:r>
        <w:rPr>
          <w:rFonts w:hint="cs"/>
          <w:rtl/>
        </w:rPr>
        <w:t>, תחום 2:</w:t>
      </w:r>
      <w:r w:rsidRPr="00104082">
        <w:rPr>
          <w:position w:val="-6"/>
        </w:rPr>
        <w:object w:dxaOrig="1080" w:dyaOrig="220">
          <v:shape id="_x0000_i1032" type="#_x0000_t75" style="width:54.25pt;height:11.2pt" o:ole="">
            <v:imagedata r:id="rId30" o:title=""/>
          </v:shape>
          <o:OLEObject Type="Embed" ProgID="Equation.DSMT4" ShapeID="_x0000_i1032" DrawAspect="Content" ObjectID="_1431018362" r:id="rId31"/>
        </w:object>
      </w:r>
      <w:r>
        <w:rPr>
          <w:rFonts w:hint="cs"/>
          <w:rtl/>
        </w:rPr>
        <w:t xml:space="preserve">, תחום 3: </w:t>
      </w:r>
      <w:r w:rsidRPr="00104082">
        <w:rPr>
          <w:position w:val="-6"/>
        </w:rPr>
        <w:object w:dxaOrig="580" w:dyaOrig="220">
          <v:shape id="_x0000_i1033" type="#_x0000_t75" style="width:29pt;height:11.2pt" o:ole="">
            <v:imagedata r:id="rId32" o:title=""/>
          </v:shape>
          <o:OLEObject Type="Embed" ProgID="Equation.DSMT4" ShapeID="_x0000_i1033" DrawAspect="Content" ObjectID="_1431018363" r:id="rId33"/>
        </w:object>
      </w:r>
    </w:p>
    <w:p w:rsidR="00E53FA3" w:rsidRPr="00E41876" w:rsidRDefault="00E53FA3" w:rsidP="00104082">
      <w:pPr>
        <w:pStyle w:val="ListParagraph"/>
        <w:rPr>
          <w:u w:val="single"/>
          <w:rtl/>
        </w:rPr>
      </w:pPr>
      <w:r w:rsidRPr="00E41876">
        <w:rPr>
          <w:rFonts w:hint="cs"/>
          <w:u w:val="single"/>
          <w:rtl/>
        </w:rPr>
        <w:t>תנאי 1:</w:t>
      </w:r>
    </w:p>
    <w:p w:rsidR="00E53FA3" w:rsidRDefault="00E41876" w:rsidP="00104082">
      <w:pPr>
        <w:pStyle w:val="ListParagraph"/>
        <w:rPr>
          <w:rtl/>
        </w:rPr>
      </w:pPr>
      <w:r w:rsidRPr="00104082">
        <w:rPr>
          <w:position w:val="-12"/>
        </w:rPr>
        <w:object w:dxaOrig="3060" w:dyaOrig="420">
          <v:shape id="_x0000_i1034" type="#_x0000_t75" style="width:153.35pt;height:20.55pt" o:ole="">
            <v:imagedata r:id="rId34" o:title=""/>
          </v:shape>
          <o:OLEObject Type="Embed" ProgID="Equation.DSMT4" ShapeID="_x0000_i1034" DrawAspect="Content" ObjectID="_1431018364" r:id="rId35"/>
        </w:object>
      </w:r>
    </w:p>
    <w:p w:rsidR="00104082" w:rsidRDefault="00ED1E30" w:rsidP="00104082">
      <w:pPr>
        <w:pStyle w:val="ListParagraph"/>
        <w:rPr>
          <w:rtl/>
        </w:rPr>
      </w:pPr>
      <w:r w:rsidRPr="00104082">
        <w:rPr>
          <w:position w:val="-12"/>
        </w:rPr>
        <w:object w:dxaOrig="6440" w:dyaOrig="420">
          <v:shape id="_x0000_i1035" type="#_x0000_t75" style="width:322.6pt;height:20.55pt" o:ole="">
            <v:imagedata r:id="rId36" o:title=""/>
          </v:shape>
          <o:OLEObject Type="Embed" ProgID="Equation.DSMT4" ShapeID="_x0000_i1035" DrawAspect="Content" ObjectID="_1431018365" r:id="rId37"/>
        </w:object>
      </w:r>
    </w:p>
    <w:p w:rsidR="00104082" w:rsidRDefault="00104082" w:rsidP="00104082">
      <w:pPr>
        <w:pStyle w:val="ListParagraph"/>
        <w:rPr>
          <w:rtl/>
        </w:rPr>
      </w:pPr>
      <w:r>
        <w:rPr>
          <w:rFonts w:hint="cs"/>
          <w:rtl/>
        </w:rPr>
        <w:t xml:space="preserve">לכן </w:t>
      </w:r>
      <w:r w:rsidRPr="00104082">
        <w:rPr>
          <w:position w:val="-10"/>
        </w:rPr>
        <w:object w:dxaOrig="1640" w:dyaOrig="400">
          <v:shape id="_x0000_i1036" type="#_x0000_t75" style="width:81.35pt;height:20.55pt" o:ole="">
            <v:imagedata r:id="rId38" o:title=""/>
          </v:shape>
          <o:OLEObject Type="Embed" ProgID="Equation.DSMT4" ShapeID="_x0000_i1036" DrawAspect="Content" ObjectID="_1431018366" r:id="rId39"/>
        </w:object>
      </w:r>
      <w:r>
        <w:rPr>
          <w:rFonts w:hint="cs"/>
          <w:rtl/>
        </w:rPr>
        <w:t>.</w:t>
      </w:r>
    </w:p>
    <w:p w:rsidR="00104082" w:rsidRDefault="003F71C1" w:rsidP="00104082">
      <w:pPr>
        <w:pStyle w:val="ListParagraph"/>
        <w:rPr>
          <w:rtl/>
        </w:rPr>
      </w:pPr>
      <w:r w:rsidRPr="00104082">
        <w:rPr>
          <w:position w:val="-12"/>
        </w:rPr>
        <w:object w:dxaOrig="2780" w:dyaOrig="420">
          <v:shape id="_x0000_i1037" type="#_x0000_t75" style="width:139.3pt;height:20.55pt" o:ole="">
            <v:imagedata r:id="rId40" o:title=""/>
          </v:shape>
          <o:OLEObject Type="Embed" ProgID="Equation.DSMT4" ShapeID="_x0000_i1037" DrawAspect="Content" ObjectID="_1431018367" r:id="rId41"/>
        </w:object>
      </w:r>
      <w:r w:rsidR="00104082">
        <w:rPr>
          <w:rFonts w:hint="cs"/>
          <w:rtl/>
        </w:rPr>
        <w:t>,</w:t>
      </w:r>
      <w:r w:rsidR="00ED1E30" w:rsidRPr="00104082">
        <w:rPr>
          <w:position w:val="-12"/>
        </w:rPr>
        <w:object w:dxaOrig="6039" w:dyaOrig="420">
          <v:shape id="_x0000_i1038" type="#_x0000_t75" style="width:301.1pt;height:20.55pt" o:ole="">
            <v:imagedata r:id="rId42" o:title=""/>
          </v:shape>
          <o:OLEObject Type="Embed" ProgID="Equation.DSMT4" ShapeID="_x0000_i1038" DrawAspect="Content" ObjectID="_1431018368" r:id="rId43"/>
        </w:object>
      </w:r>
    </w:p>
    <w:p w:rsidR="00104082" w:rsidRDefault="00E53FA3" w:rsidP="00E53FA3">
      <w:pPr>
        <w:rPr>
          <w:rtl/>
        </w:rPr>
      </w:pPr>
      <w:r>
        <w:rPr>
          <w:rFonts w:hint="cs"/>
          <w:rtl/>
        </w:rPr>
        <w:tab/>
        <w:t xml:space="preserve">לכן: </w:t>
      </w:r>
      <w:r w:rsidRPr="00104082">
        <w:rPr>
          <w:position w:val="-10"/>
        </w:rPr>
        <w:object w:dxaOrig="1359" w:dyaOrig="400">
          <v:shape id="_x0000_i1039" type="#_x0000_t75" style="width:68.25pt;height:20.55pt" o:ole="">
            <v:imagedata r:id="rId44" o:title=""/>
          </v:shape>
          <o:OLEObject Type="Embed" ProgID="Equation.DSMT4" ShapeID="_x0000_i1039" DrawAspect="Content" ObjectID="_1431018369" r:id="rId45"/>
        </w:object>
      </w:r>
      <w:r>
        <w:rPr>
          <w:rFonts w:hint="cs"/>
          <w:rtl/>
        </w:rPr>
        <w:t>.</w:t>
      </w:r>
    </w:p>
    <w:p w:rsidR="00E41876" w:rsidRDefault="00E41876" w:rsidP="00E41876">
      <w:pPr>
        <w:ind w:firstLine="720"/>
        <w:rPr>
          <w:u w:val="single"/>
          <w:rtl/>
        </w:rPr>
      </w:pPr>
      <w:r w:rsidRPr="00E41876">
        <w:rPr>
          <w:rFonts w:hint="cs"/>
          <w:u w:val="single"/>
          <w:rtl/>
        </w:rPr>
        <w:t>תנאי 2:</w:t>
      </w:r>
    </w:p>
    <w:p w:rsidR="006031F6" w:rsidRDefault="006031F6" w:rsidP="006031F6">
      <w:pPr>
        <w:pStyle w:val="MTDisplayEquation"/>
        <w:rPr>
          <w:rtl/>
        </w:rPr>
      </w:pPr>
      <w:r>
        <w:rPr>
          <w:rtl/>
        </w:rPr>
        <w:tab/>
      </w:r>
      <w:r w:rsidRPr="006031F6">
        <w:rPr>
          <w:position w:val="-4"/>
        </w:rPr>
        <w:object w:dxaOrig="180" w:dyaOrig="279">
          <v:shape id="_x0000_i1040" type="#_x0000_t75" style="width:9.35pt;height:14.05pt" o:ole="">
            <v:imagedata r:id="rId46" o:title=""/>
          </v:shape>
          <o:OLEObject Type="Embed" ProgID="Equation.DSMT4" ShapeID="_x0000_i1040" DrawAspect="Content" ObjectID="_1431018370" r:id="rId47"/>
        </w:object>
      </w:r>
    </w:p>
    <w:p w:rsidR="00E41876" w:rsidRPr="006031F6" w:rsidRDefault="00E41876" w:rsidP="006031F6">
      <w:pPr>
        <w:pStyle w:val="NoSpacing"/>
        <w:rPr>
          <w:rtl/>
        </w:rPr>
      </w:pPr>
      <w:r w:rsidRPr="006031F6">
        <w:object w:dxaOrig="4599" w:dyaOrig="740">
          <v:shape id="_x0000_i1041" type="#_x0000_t75" style="width:230.05pt;height:37.4pt" o:ole="">
            <v:imagedata r:id="rId48" o:title=""/>
          </v:shape>
          <o:OLEObject Type="Embed" ProgID="Equation.DSMT4" ShapeID="_x0000_i1041" DrawAspect="Content" ObjectID="_1431018371" r:id="rId49"/>
        </w:object>
      </w:r>
    </w:p>
    <w:p w:rsidR="00E41876" w:rsidRPr="006031F6" w:rsidRDefault="00E41876" w:rsidP="006031F6">
      <w:pPr>
        <w:pStyle w:val="NoSpacing"/>
        <w:rPr>
          <w:rtl/>
        </w:rPr>
      </w:pPr>
      <w:r w:rsidRPr="006031F6">
        <w:object w:dxaOrig="6580" w:dyaOrig="740">
          <v:shape id="_x0000_i1042" type="#_x0000_t75" style="width:329.15pt;height:37.4pt" o:ole="">
            <v:imagedata r:id="rId50" o:title=""/>
          </v:shape>
          <o:OLEObject Type="Embed" ProgID="Equation.DSMT4" ShapeID="_x0000_i1042" DrawAspect="Content" ObjectID="_1431018372" r:id="rId51"/>
        </w:object>
      </w:r>
    </w:p>
    <w:p w:rsidR="00E41876" w:rsidRPr="006031F6" w:rsidRDefault="00E41876" w:rsidP="006031F6">
      <w:pPr>
        <w:pStyle w:val="NoSpacing"/>
        <w:rPr>
          <w:rtl/>
        </w:rPr>
      </w:pPr>
      <w:r w:rsidRPr="006031F6">
        <w:rPr>
          <w:rFonts w:hint="cs"/>
          <w:rtl/>
        </w:rPr>
        <w:t xml:space="preserve">לכן   </w:t>
      </w:r>
      <w:r w:rsidRPr="006031F6">
        <w:object w:dxaOrig="2060" w:dyaOrig="680">
          <v:shape id="_x0000_i1043" type="#_x0000_t75" style="width:102.85pt;height:33.65pt" o:ole="">
            <v:imagedata r:id="rId52" o:title=""/>
          </v:shape>
          <o:OLEObject Type="Embed" ProgID="Equation.DSMT4" ShapeID="_x0000_i1043" DrawAspect="Content" ObjectID="_1431018373" r:id="rId53"/>
        </w:object>
      </w:r>
    </w:p>
    <w:p w:rsidR="00E41876" w:rsidRPr="006031F6" w:rsidRDefault="00E41876" w:rsidP="006031F6">
      <w:pPr>
        <w:pStyle w:val="NoSpacing"/>
        <w:rPr>
          <w:rtl/>
        </w:rPr>
      </w:pPr>
      <w:r w:rsidRPr="006031F6">
        <w:object w:dxaOrig="4320" w:dyaOrig="740">
          <v:shape id="_x0000_i1044" type="#_x0000_t75" style="width:3in;height:37.4pt" o:ole="">
            <v:imagedata r:id="rId54" o:title=""/>
          </v:shape>
          <o:OLEObject Type="Embed" ProgID="Equation.DSMT4" ShapeID="_x0000_i1044" DrawAspect="Content" ObjectID="_1431018374" r:id="rId55"/>
        </w:object>
      </w:r>
    </w:p>
    <w:p w:rsidR="00E53FA3" w:rsidRPr="006031F6" w:rsidRDefault="00E41876" w:rsidP="006031F6">
      <w:pPr>
        <w:pStyle w:val="NoSpacing"/>
        <w:rPr>
          <w:rtl/>
        </w:rPr>
      </w:pPr>
      <w:r w:rsidRPr="006031F6">
        <w:object w:dxaOrig="6460" w:dyaOrig="740">
          <v:shape id="_x0000_i1045" type="#_x0000_t75" style="width:322.6pt;height:37.4pt" o:ole="">
            <v:imagedata r:id="rId56" o:title=""/>
          </v:shape>
          <o:OLEObject Type="Embed" ProgID="Equation.DSMT4" ShapeID="_x0000_i1045" DrawAspect="Content" ObjectID="_1431018375" r:id="rId57"/>
        </w:object>
      </w:r>
      <w:r w:rsidRPr="006031F6">
        <w:rPr>
          <w:rFonts w:hint="cs"/>
          <w:rtl/>
        </w:rPr>
        <w:t xml:space="preserve"> לכן</w:t>
      </w:r>
    </w:p>
    <w:p w:rsidR="00653534" w:rsidRDefault="00E41876" w:rsidP="006031F6">
      <w:pPr>
        <w:pStyle w:val="NoSpacing"/>
        <w:rPr>
          <w:rtl/>
        </w:rPr>
      </w:pPr>
      <w:r w:rsidRPr="006031F6">
        <w:object w:dxaOrig="1780" w:dyaOrig="680">
          <v:shape id="_x0000_i1046" type="#_x0000_t75" style="width:88.85pt;height:33.65pt" o:ole="">
            <v:imagedata r:id="rId58" o:title=""/>
          </v:shape>
          <o:OLEObject Type="Embed" ProgID="Equation.DSMT4" ShapeID="_x0000_i1046" DrawAspect="Content" ObjectID="_1431018376" r:id="rId59"/>
        </w:object>
      </w:r>
      <w:r w:rsidRPr="006031F6">
        <w:rPr>
          <w:rFonts w:hint="cs"/>
          <w:rtl/>
        </w:rPr>
        <w:t>.</w:t>
      </w:r>
    </w:p>
    <w:p w:rsidR="006031F6" w:rsidRDefault="00846AC1" w:rsidP="006031F6">
      <w:pPr>
        <w:pStyle w:val="NoSpacing"/>
        <w:rPr>
          <w:u w:val="single"/>
          <w:rtl/>
        </w:rPr>
      </w:pPr>
      <w:r w:rsidRPr="00846AC1">
        <w:rPr>
          <w:rFonts w:hint="cs"/>
          <w:u w:val="single"/>
          <w:rtl/>
        </w:rPr>
        <w:t>תנאי 3:</w:t>
      </w:r>
    </w:p>
    <w:p w:rsidR="00846AC1" w:rsidRDefault="00846AC1" w:rsidP="006031F6">
      <w:pPr>
        <w:pStyle w:val="NoSpacing"/>
        <w:rPr>
          <w:u w:val="single"/>
          <w:rtl/>
        </w:rPr>
      </w:pPr>
      <w:r>
        <w:rPr>
          <w:rFonts w:cs="Arial" w:hint="cs"/>
          <w:noProof/>
          <w:u w:val="single"/>
          <w:rtl/>
        </w:rPr>
        <w:lastRenderedPageBreak/>
        <w:drawing>
          <wp:inline distT="0" distB="0" distL="0" distR="0">
            <wp:extent cx="3562217" cy="3687374"/>
            <wp:effectExtent l="19050" t="0" r="133"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60" cstate="print"/>
                    <a:srcRect/>
                    <a:stretch>
                      <a:fillRect/>
                    </a:stretch>
                  </pic:blipFill>
                  <pic:spPr bwMode="auto">
                    <a:xfrm>
                      <a:off x="0" y="0"/>
                      <a:ext cx="3560445" cy="3685540"/>
                    </a:xfrm>
                    <a:prstGeom prst="rect">
                      <a:avLst/>
                    </a:prstGeom>
                    <a:noFill/>
                    <a:ln w="9525">
                      <a:noFill/>
                      <a:miter lim="800000"/>
                      <a:headEnd/>
                      <a:tailEnd/>
                    </a:ln>
                  </pic:spPr>
                </pic:pic>
              </a:graphicData>
            </a:graphic>
          </wp:inline>
        </w:drawing>
      </w:r>
    </w:p>
    <w:p w:rsidR="00846AC1" w:rsidRPr="00846AC1" w:rsidRDefault="00846AC1" w:rsidP="006031F6">
      <w:pPr>
        <w:pStyle w:val="NoSpacing"/>
        <w:rPr>
          <w:u w:val="single"/>
          <w:rtl/>
        </w:rPr>
      </w:pPr>
    </w:p>
    <w:p w:rsidR="00E41876" w:rsidRDefault="00846AC1" w:rsidP="00653534">
      <w:pPr>
        <w:pStyle w:val="ListParagraph"/>
        <w:rPr>
          <w:rtl/>
        </w:rPr>
      </w:pPr>
      <w:r>
        <w:rPr>
          <w:rFonts w:cs="Arial"/>
          <w:noProof/>
          <w:rtl/>
        </w:rPr>
        <w:drawing>
          <wp:anchor distT="0" distB="0" distL="114300" distR="114300" simplePos="0" relativeHeight="251659264" behindDoc="0" locked="0" layoutInCell="1" allowOverlap="1">
            <wp:simplePos x="0" y="0"/>
            <wp:positionH relativeFrom="column">
              <wp:posOffset>2575560</wp:posOffset>
            </wp:positionH>
            <wp:positionV relativeFrom="paragraph">
              <wp:posOffset>-2540</wp:posOffset>
            </wp:positionV>
            <wp:extent cx="3319780" cy="3601720"/>
            <wp:effectExtent l="19050" t="0" r="0" b="0"/>
            <wp:wrapThrough wrapText="bothSides">
              <wp:wrapPolygon edited="0">
                <wp:start x="-124" y="0"/>
                <wp:lineTo x="-124" y="21478"/>
                <wp:lineTo x="21567" y="21478"/>
                <wp:lineTo x="21567" y="0"/>
                <wp:lineTo x="-124" y="0"/>
              </wp:wrapPolygon>
            </wp:wrapThrough>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61" cstate="print"/>
                    <a:srcRect/>
                    <a:stretch>
                      <a:fillRect/>
                    </a:stretch>
                  </pic:blipFill>
                  <pic:spPr bwMode="auto">
                    <a:xfrm>
                      <a:off x="0" y="0"/>
                      <a:ext cx="3319780" cy="3601720"/>
                    </a:xfrm>
                    <a:prstGeom prst="rect">
                      <a:avLst/>
                    </a:prstGeom>
                    <a:noFill/>
                    <a:ln w="9525">
                      <a:noFill/>
                      <a:miter lim="800000"/>
                      <a:headEnd/>
                      <a:tailEnd/>
                    </a:ln>
                  </pic:spPr>
                </pic:pic>
              </a:graphicData>
            </a:graphic>
          </wp:anchor>
        </w:drawing>
      </w:r>
    </w:p>
    <w:p w:rsidR="000654F6" w:rsidRDefault="000654F6" w:rsidP="00653534">
      <w:pPr>
        <w:pStyle w:val="ListParagraph"/>
        <w:rPr>
          <w:rtl/>
        </w:rPr>
      </w:pPr>
    </w:p>
    <w:p w:rsidR="000654F6" w:rsidRDefault="000654F6" w:rsidP="00653534">
      <w:pPr>
        <w:pStyle w:val="ListParagraph"/>
        <w:rPr>
          <w:rtl/>
        </w:rPr>
      </w:pPr>
    </w:p>
    <w:p w:rsidR="000654F6" w:rsidRDefault="000654F6" w:rsidP="00653534">
      <w:pPr>
        <w:pStyle w:val="ListParagraph"/>
        <w:rPr>
          <w:rtl/>
        </w:rPr>
      </w:pPr>
    </w:p>
    <w:p w:rsidR="000654F6" w:rsidRDefault="000654F6" w:rsidP="00653534">
      <w:pPr>
        <w:pStyle w:val="ListParagraph"/>
        <w:rPr>
          <w:rtl/>
        </w:rPr>
      </w:pPr>
    </w:p>
    <w:p w:rsidR="000654F6" w:rsidRDefault="000654F6" w:rsidP="00653534">
      <w:pPr>
        <w:pStyle w:val="ListParagraph"/>
        <w:rPr>
          <w:rtl/>
        </w:rPr>
      </w:pPr>
    </w:p>
    <w:p w:rsidR="000654F6" w:rsidRDefault="000654F6" w:rsidP="00653534">
      <w:pPr>
        <w:pStyle w:val="ListParagraph"/>
        <w:rPr>
          <w:rtl/>
        </w:rPr>
      </w:pPr>
    </w:p>
    <w:p w:rsidR="000654F6" w:rsidRDefault="000654F6" w:rsidP="00653534">
      <w:pPr>
        <w:pStyle w:val="ListParagraph"/>
        <w:rPr>
          <w:rtl/>
        </w:rPr>
      </w:pPr>
    </w:p>
    <w:p w:rsidR="000654F6" w:rsidRDefault="000654F6" w:rsidP="00653534">
      <w:pPr>
        <w:pStyle w:val="ListParagraph"/>
        <w:rPr>
          <w:rtl/>
        </w:rPr>
      </w:pPr>
    </w:p>
    <w:p w:rsidR="000654F6" w:rsidRDefault="000654F6" w:rsidP="00653534">
      <w:pPr>
        <w:pStyle w:val="ListParagraph"/>
        <w:rPr>
          <w:rtl/>
        </w:rPr>
      </w:pPr>
    </w:p>
    <w:p w:rsidR="000654F6" w:rsidRDefault="000654F6" w:rsidP="00653534">
      <w:pPr>
        <w:pStyle w:val="ListParagraph"/>
        <w:rPr>
          <w:rtl/>
        </w:rPr>
      </w:pPr>
    </w:p>
    <w:p w:rsidR="000654F6" w:rsidRDefault="000654F6" w:rsidP="00653534">
      <w:pPr>
        <w:pStyle w:val="ListParagraph"/>
        <w:rPr>
          <w:rtl/>
        </w:rPr>
      </w:pPr>
    </w:p>
    <w:p w:rsidR="000654F6" w:rsidRDefault="000654F6" w:rsidP="00653534">
      <w:pPr>
        <w:pStyle w:val="ListParagraph"/>
        <w:rPr>
          <w:rtl/>
        </w:rPr>
      </w:pPr>
    </w:p>
    <w:p w:rsidR="000654F6" w:rsidRDefault="000654F6" w:rsidP="00653534">
      <w:pPr>
        <w:pStyle w:val="ListParagraph"/>
        <w:rPr>
          <w:rtl/>
        </w:rPr>
      </w:pPr>
    </w:p>
    <w:p w:rsidR="000654F6" w:rsidRDefault="000654F6" w:rsidP="00653534">
      <w:pPr>
        <w:pStyle w:val="ListParagraph"/>
        <w:rPr>
          <w:rtl/>
        </w:rPr>
      </w:pPr>
    </w:p>
    <w:p w:rsidR="000654F6" w:rsidRDefault="000654F6" w:rsidP="00653534">
      <w:pPr>
        <w:pStyle w:val="ListParagraph"/>
        <w:rPr>
          <w:rtl/>
        </w:rPr>
      </w:pPr>
    </w:p>
    <w:p w:rsidR="000654F6" w:rsidRDefault="000654F6" w:rsidP="00653534">
      <w:pPr>
        <w:pStyle w:val="ListParagraph"/>
        <w:rPr>
          <w:rtl/>
        </w:rPr>
      </w:pPr>
    </w:p>
    <w:p w:rsidR="000654F6" w:rsidRDefault="000654F6" w:rsidP="00653534">
      <w:pPr>
        <w:pStyle w:val="ListParagraph"/>
        <w:rPr>
          <w:rtl/>
        </w:rPr>
      </w:pPr>
    </w:p>
    <w:p w:rsidR="000654F6" w:rsidRDefault="000654F6" w:rsidP="00653534">
      <w:pPr>
        <w:pStyle w:val="ListParagraph"/>
        <w:rPr>
          <w:rtl/>
        </w:rPr>
      </w:pPr>
    </w:p>
    <w:p w:rsidR="000654F6" w:rsidRDefault="000654F6" w:rsidP="00653534">
      <w:pPr>
        <w:pStyle w:val="ListParagraph"/>
        <w:rPr>
          <w:rtl/>
        </w:rPr>
      </w:pPr>
    </w:p>
    <w:p w:rsidR="003F71C1" w:rsidRDefault="003F71C1" w:rsidP="00653534">
      <w:pPr>
        <w:pStyle w:val="ListParagraph"/>
        <w:rPr>
          <w:rtl/>
        </w:rPr>
      </w:pPr>
    </w:p>
    <w:p w:rsidR="003F71C1" w:rsidRDefault="003F71C1" w:rsidP="00653534">
      <w:pPr>
        <w:pStyle w:val="ListParagraph"/>
        <w:rPr>
          <w:rtl/>
        </w:rPr>
      </w:pPr>
    </w:p>
    <w:p w:rsidR="003F71C1" w:rsidRDefault="003F71C1" w:rsidP="00653534">
      <w:pPr>
        <w:pStyle w:val="ListParagraph"/>
        <w:rPr>
          <w:rtl/>
        </w:rPr>
      </w:pPr>
    </w:p>
    <w:p w:rsidR="003F71C1" w:rsidRDefault="003F71C1" w:rsidP="00653534">
      <w:pPr>
        <w:pStyle w:val="ListParagraph"/>
        <w:rPr>
          <w:rtl/>
        </w:rPr>
      </w:pPr>
    </w:p>
    <w:p w:rsidR="004662D2" w:rsidRPr="004662D2" w:rsidRDefault="004662D2" w:rsidP="004662D2">
      <w:pPr>
        <w:pStyle w:val="ListParagraph"/>
        <w:rPr>
          <w:u w:val="single"/>
          <w:rtl/>
        </w:rPr>
      </w:pPr>
      <w:r>
        <w:rPr>
          <w:rFonts w:hint="cs"/>
          <w:u w:val="single"/>
          <w:rtl/>
        </w:rPr>
        <w:t>סעיף 3:</w:t>
      </w:r>
    </w:p>
    <w:p w:rsidR="000654F6" w:rsidRDefault="003F71C1" w:rsidP="00653534">
      <w:pPr>
        <w:pStyle w:val="ListParagraph"/>
        <w:rPr>
          <w:rtl/>
        </w:rPr>
      </w:pPr>
      <w:r>
        <w:rPr>
          <w:rFonts w:hint="cs"/>
          <w:rtl/>
        </w:rPr>
        <w:t>בתנאי מלמ ארוך אין רקומבינציה משטחית במגעים.</w:t>
      </w:r>
    </w:p>
    <w:p w:rsidR="003F71C1" w:rsidRDefault="003F71C1" w:rsidP="00653534">
      <w:pPr>
        <w:pStyle w:val="ListParagraph"/>
        <w:rPr>
          <w:rtl/>
        </w:rPr>
      </w:pPr>
      <w:r>
        <w:rPr>
          <w:rFonts w:hint="cs"/>
          <w:rtl/>
        </w:rPr>
        <w:t xml:space="preserve"> הפתרון הכללי של המד"ר הוא : </w:t>
      </w:r>
      <w:r w:rsidRPr="003F71C1">
        <w:rPr>
          <w:position w:val="-12"/>
        </w:rPr>
        <w:object w:dxaOrig="1920" w:dyaOrig="580">
          <v:shape id="_x0000_i1047" type="#_x0000_t75" style="width:95.4pt;height:29pt" o:ole="">
            <v:imagedata r:id="rId62" o:title=""/>
          </v:shape>
          <o:OLEObject Type="Embed" ProgID="Equation.DSMT4" ShapeID="_x0000_i1047" DrawAspect="Content" ObjectID="_1431018377" r:id="rId63"/>
        </w:object>
      </w:r>
    </w:p>
    <w:p w:rsidR="003F71C1" w:rsidRDefault="003F71C1" w:rsidP="00653534">
      <w:pPr>
        <w:pStyle w:val="ListParagraph"/>
        <w:rPr>
          <w:rtl/>
        </w:rPr>
      </w:pPr>
      <w:r>
        <w:rPr>
          <w:rFonts w:hint="cs"/>
          <w:rtl/>
        </w:rPr>
        <w:lastRenderedPageBreak/>
        <w:t xml:space="preserve">כאשר התנאי שפה כעת הוא </w:t>
      </w:r>
      <w:r w:rsidRPr="003F71C1">
        <w:rPr>
          <w:position w:val="-10"/>
        </w:rPr>
        <w:object w:dxaOrig="1740" w:dyaOrig="400">
          <v:shape id="_x0000_i1048" type="#_x0000_t75" style="width:86.95pt;height:20.55pt" o:ole="">
            <v:imagedata r:id="rId64" o:title=""/>
          </v:shape>
          <o:OLEObject Type="Embed" ProgID="Equation.DSMT4" ShapeID="_x0000_i1048" DrawAspect="Content" ObjectID="_1431018378" r:id="rId65"/>
        </w:object>
      </w:r>
      <w:r>
        <w:rPr>
          <w:rFonts w:hint="cs"/>
          <w:rtl/>
        </w:rPr>
        <w:t xml:space="preserve"> מה שגורר </w:t>
      </w:r>
    </w:p>
    <w:p w:rsidR="003F71C1" w:rsidRDefault="003F71C1" w:rsidP="00653534">
      <w:pPr>
        <w:pStyle w:val="ListParagraph"/>
        <w:rPr>
          <w:rtl/>
        </w:rPr>
      </w:pPr>
      <w:r>
        <w:rPr>
          <w:rFonts w:hint="cs"/>
          <w:rtl/>
        </w:rPr>
        <w:t xml:space="preserve">פתרון : מהצורה : </w:t>
      </w:r>
      <w:r w:rsidRPr="003F71C1">
        <w:rPr>
          <w:position w:val="-12"/>
        </w:rPr>
        <w:object w:dxaOrig="1260" w:dyaOrig="580">
          <v:shape id="_x0000_i1049" type="#_x0000_t75" style="width:63.6pt;height:29pt" o:ole="">
            <v:imagedata r:id="rId66" o:title=""/>
          </v:shape>
          <o:OLEObject Type="Embed" ProgID="Equation.DSMT4" ShapeID="_x0000_i1049" DrawAspect="Content" ObjectID="_1431018379" r:id="rId67"/>
        </w:object>
      </w:r>
      <w:r>
        <w:rPr>
          <w:rFonts w:hint="cs"/>
          <w:rtl/>
        </w:rPr>
        <w:t xml:space="preserve"> בתחום </w:t>
      </w:r>
      <w:r w:rsidRPr="003F71C1">
        <w:rPr>
          <w:position w:val="-6"/>
        </w:rPr>
        <w:object w:dxaOrig="580" w:dyaOrig="220">
          <v:shape id="_x0000_i1050" type="#_x0000_t75" style="width:29pt;height:11.2pt" o:ole="">
            <v:imagedata r:id="rId68" o:title=""/>
          </v:shape>
          <o:OLEObject Type="Embed" ProgID="Equation.DSMT4" ShapeID="_x0000_i1050" DrawAspect="Content" ObjectID="_1431018380" r:id="rId69"/>
        </w:object>
      </w:r>
      <w:r>
        <w:rPr>
          <w:rFonts w:hint="cs"/>
          <w:rtl/>
        </w:rPr>
        <w:t xml:space="preserve">  ופתרון </w:t>
      </w:r>
      <w:r w:rsidRPr="003F71C1">
        <w:rPr>
          <w:position w:val="-12"/>
        </w:rPr>
        <w:object w:dxaOrig="1240" w:dyaOrig="580">
          <v:shape id="_x0000_i1051" type="#_x0000_t75" style="width:62.65pt;height:29pt" o:ole="">
            <v:imagedata r:id="rId70" o:title=""/>
          </v:shape>
          <o:OLEObject Type="Embed" ProgID="Equation.DSMT4" ShapeID="_x0000_i1051" DrawAspect="Content" ObjectID="_1431018381" r:id="rId71"/>
        </w:object>
      </w:r>
      <w:r>
        <w:rPr>
          <w:rFonts w:hint="cs"/>
          <w:rtl/>
        </w:rPr>
        <w:t xml:space="preserve"> בתחום </w:t>
      </w:r>
      <w:r w:rsidRPr="003F71C1">
        <w:rPr>
          <w:position w:val="-6"/>
        </w:rPr>
        <w:object w:dxaOrig="720" w:dyaOrig="220">
          <v:shape id="_x0000_i1052" type="#_x0000_t75" style="width:36.45pt;height:11.2pt" o:ole="">
            <v:imagedata r:id="rId72" o:title=""/>
          </v:shape>
          <o:OLEObject Type="Embed" ProgID="Equation.DSMT4" ShapeID="_x0000_i1052" DrawAspect="Content" ObjectID="_1431018382" r:id="rId73"/>
        </w:object>
      </w:r>
      <w:r>
        <w:rPr>
          <w:rFonts w:hint="cs"/>
          <w:rtl/>
        </w:rPr>
        <w:t>.</w:t>
      </w:r>
    </w:p>
    <w:p w:rsidR="003F71C1" w:rsidRDefault="003F71C1" w:rsidP="00653534">
      <w:pPr>
        <w:pStyle w:val="ListParagraph"/>
        <w:rPr>
          <w:rtl/>
        </w:rPr>
      </w:pPr>
      <w:r>
        <w:rPr>
          <w:rFonts w:hint="cs"/>
          <w:rtl/>
        </w:rPr>
        <w:t xml:space="preserve">בתחום: </w:t>
      </w:r>
      <w:r w:rsidRPr="00104082">
        <w:rPr>
          <w:position w:val="-6"/>
        </w:rPr>
        <w:object w:dxaOrig="1080" w:dyaOrig="220">
          <v:shape id="_x0000_i1053" type="#_x0000_t75" style="width:54.25pt;height:11.2pt" o:ole="">
            <v:imagedata r:id="rId30" o:title=""/>
          </v:shape>
          <o:OLEObject Type="Embed" ProgID="Equation.DSMT4" ShapeID="_x0000_i1053" DrawAspect="Content" ObjectID="_1431018383" r:id="rId74"/>
        </w:object>
      </w:r>
      <w:r>
        <w:rPr>
          <w:rFonts w:hint="cs"/>
          <w:rtl/>
        </w:rPr>
        <w:t xml:space="preserve"> הפתרון נשאר </w:t>
      </w:r>
      <w:r w:rsidRPr="003F71C1">
        <w:rPr>
          <w:position w:val="-4"/>
        </w:rPr>
        <w:object w:dxaOrig="180" w:dyaOrig="279">
          <v:shape id="_x0000_i1054" type="#_x0000_t75" style="width:9.35pt;height:14.05pt" o:ole="">
            <v:imagedata r:id="rId75" o:title=""/>
          </v:shape>
          <o:OLEObject Type="Embed" ProgID="Equation.DSMT4" ShapeID="_x0000_i1054" DrawAspect="Content" ObjectID="_1431018384" r:id="rId76"/>
        </w:object>
      </w:r>
      <w:r w:rsidRPr="00104082">
        <w:rPr>
          <w:position w:val="-12"/>
        </w:rPr>
        <w:object w:dxaOrig="2680" w:dyaOrig="420">
          <v:shape id="_x0000_i1055" type="#_x0000_t75" style="width:133.7pt;height:20.55pt" o:ole="">
            <v:imagedata r:id="rId77" o:title=""/>
          </v:shape>
          <o:OLEObject Type="Embed" ProgID="Equation.DSMT4" ShapeID="_x0000_i1055" DrawAspect="Content" ObjectID="_1431018385" r:id="rId78"/>
        </w:object>
      </w:r>
      <w:r>
        <w:rPr>
          <w:rFonts w:hint="cs"/>
          <w:rtl/>
        </w:rPr>
        <w:t>.</w:t>
      </w:r>
    </w:p>
    <w:p w:rsidR="003F71C1" w:rsidRDefault="003F71C1" w:rsidP="00653534">
      <w:pPr>
        <w:pStyle w:val="ListParagraph"/>
        <w:rPr>
          <w:rtl/>
        </w:rPr>
      </w:pPr>
      <w:r>
        <w:rPr>
          <w:rFonts w:hint="cs"/>
          <w:rtl/>
        </w:rPr>
        <w:t xml:space="preserve">נחשב את </w:t>
      </w:r>
      <w:r>
        <w:rPr>
          <w:rFonts w:hint="cs"/>
        </w:rPr>
        <w:t>A</w:t>
      </w:r>
      <w:r>
        <w:rPr>
          <w:rFonts w:hint="cs"/>
          <w:rtl/>
        </w:rPr>
        <w:t>.</w:t>
      </w:r>
    </w:p>
    <w:p w:rsidR="003F71C1" w:rsidRDefault="003D3D5A" w:rsidP="0073208D">
      <w:pPr>
        <w:pStyle w:val="ListParagraph"/>
        <w:rPr>
          <w:rtl/>
        </w:rPr>
      </w:pPr>
      <w:r w:rsidRPr="003D3D5A">
        <w:rPr>
          <w:position w:val="-152"/>
        </w:rPr>
        <w:object w:dxaOrig="7860" w:dyaOrig="3159">
          <v:shape id="_x0000_i1056" type="#_x0000_t75" style="width:393.65pt;height:158.05pt" o:ole="">
            <v:imagedata r:id="rId79" o:title=""/>
          </v:shape>
          <o:OLEObject Type="Embed" ProgID="Equation.DSMT4" ShapeID="_x0000_i1056" DrawAspect="Content" ObjectID="_1431018386" r:id="rId80"/>
        </w:object>
      </w:r>
      <w:r w:rsidR="0073208D">
        <w:rPr>
          <w:rFonts w:hint="cs"/>
          <w:rtl/>
        </w:rPr>
        <w:t>.</w:t>
      </w:r>
    </w:p>
    <w:p w:rsidR="0073208D" w:rsidRDefault="0073208D" w:rsidP="0073208D">
      <w:pPr>
        <w:pStyle w:val="ListParagraph"/>
        <w:rPr>
          <w:rtl/>
        </w:rPr>
      </w:pPr>
      <w:r>
        <w:rPr>
          <w:rFonts w:hint="cs"/>
          <w:rtl/>
        </w:rPr>
        <w:t>ומהרציפות ב</w:t>
      </w:r>
      <w:r w:rsidRPr="0073208D">
        <w:rPr>
          <w:position w:val="-6"/>
        </w:rPr>
        <w:object w:dxaOrig="720" w:dyaOrig="260">
          <v:shape id="_x0000_i1057" type="#_x0000_t75" style="width:36.45pt;height:13.1pt" o:ole="">
            <v:imagedata r:id="rId81" o:title=""/>
          </v:shape>
          <o:OLEObject Type="Embed" ProgID="Equation.DSMT4" ShapeID="_x0000_i1057" DrawAspect="Content" ObjectID="_1431018387" r:id="rId82"/>
        </w:object>
      </w:r>
      <w:r>
        <w:rPr>
          <w:rFonts w:hint="cs"/>
          <w:rtl/>
        </w:rPr>
        <w:t xml:space="preserve"> מקבלים ש</w:t>
      </w:r>
      <w:r w:rsidRPr="0073208D">
        <w:rPr>
          <w:position w:val="-114"/>
        </w:rPr>
        <w:object w:dxaOrig="6200" w:dyaOrig="2400">
          <v:shape id="_x0000_i1058" type="#_x0000_t75" style="width:309.5pt;height:120.6pt" o:ole="">
            <v:imagedata r:id="rId83" o:title=""/>
          </v:shape>
          <o:OLEObject Type="Embed" ProgID="Equation.DSMT4" ShapeID="_x0000_i1058" DrawAspect="Content" ObjectID="_1431018388" r:id="rId84"/>
        </w:object>
      </w:r>
    </w:p>
    <w:p w:rsidR="0073208D" w:rsidRDefault="0073208D" w:rsidP="0073208D">
      <w:pPr>
        <w:pStyle w:val="ListParagraph"/>
        <w:rPr>
          <w:rtl/>
        </w:rPr>
      </w:pPr>
    </w:p>
    <w:p w:rsidR="00046E27" w:rsidRDefault="0073208D" w:rsidP="003D3D5A">
      <w:pPr>
        <w:pStyle w:val="ListParagraph"/>
        <w:rPr>
          <w:rFonts w:hint="cs"/>
          <w:rtl/>
        </w:rPr>
      </w:pPr>
      <w:r>
        <w:rPr>
          <w:rFonts w:hint="cs"/>
          <w:rtl/>
        </w:rPr>
        <w:t xml:space="preserve">ובאופן אנלוגי מקבלים </w:t>
      </w:r>
      <w:r w:rsidRPr="0073208D">
        <w:rPr>
          <w:position w:val="-12"/>
        </w:rPr>
        <w:object w:dxaOrig="1939" w:dyaOrig="360">
          <v:shape id="_x0000_i1059" type="#_x0000_t75" style="width:97.25pt;height:18.7pt" o:ole="">
            <v:imagedata r:id="rId85" o:title=""/>
          </v:shape>
          <o:OLEObject Type="Embed" ProgID="Equation.DSMT4" ShapeID="_x0000_i1059" DrawAspect="Content" ObjectID="_1431018389" r:id="rId86"/>
        </w:object>
      </w:r>
      <w:r>
        <w:rPr>
          <w:rFonts w:hint="cs"/>
          <w:rtl/>
        </w:rPr>
        <w:t>מסימטריה</w:t>
      </w:r>
      <w:r w:rsidR="00453F77">
        <w:rPr>
          <w:rFonts w:hint="cs"/>
          <w:rtl/>
        </w:rPr>
        <w:t xml:space="preserve">. </w:t>
      </w:r>
    </w:p>
    <w:p w:rsidR="0073208D" w:rsidRDefault="00453F77" w:rsidP="00046E27">
      <w:pPr>
        <w:pStyle w:val="ListParagraph"/>
        <w:rPr>
          <w:rFonts w:hint="cs"/>
          <w:rtl/>
        </w:rPr>
      </w:pPr>
      <w:r>
        <w:rPr>
          <w:rFonts w:hint="cs"/>
          <w:rtl/>
        </w:rPr>
        <w:t>אין</w:t>
      </w:r>
      <w:r w:rsidR="00046E27">
        <w:rPr>
          <w:rFonts w:hint="cs"/>
          <w:rtl/>
        </w:rPr>
        <w:t xml:space="preserve"> כאן תלות ברקומבינציה משטחית כי </w:t>
      </w:r>
      <w:r>
        <w:rPr>
          <w:rFonts w:hint="cs"/>
          <w:rtl/>
        </w:rPr>
        <w:t xml:space="preserve"> </w:t>
      </w:r>
      <w:r w:rsidR="00046E27" w:rsidRPr="00046E27">
        <w:rPr>
          <w:position w:val="-12"/>
        </w:rPr>
        <w:object w:dxaOrig="859" w:dyaOrig="360">
          <v:shape id="_x0000_i1099" type="#_x0000_t75" style="width:43pt;height:17.75pt" o:ole="">
            <v:imagedata r:id="rId87" o:title=""/>
          </v:shape>
          <o:OLEObject Type="Embed" ProgID="Equation.DSMT4" ShapeID="_x0000_i1099" DrawAspect="Content" ObjectID="_1431018390" r:id="rId88"/>
        </w:object>
      </w:r>
      <w:r w:rsidR="00046E27">
        <w:rPr>
          <w:rFonts w:hint="cs"/>
          <w:rtl/>
        </w:rPr>
        <w:t xml:space="preserve">ולכן </w:t>
      </w:r>
      <w:r>
        <w:rPr>
          <w:rFonts w:hint="cs"/>
          <w:rtl/>
        </w:rPr>
        <w:t>בקצוות המלמ נטרלי</w:t>
      </w:r>
      <w:r w:rsidR="00B839AE">
        <w:rPr>
          <w:rFonts w:hint="cs"/>
          <w:rtl/>
        </w:rPr>
        <w:t xml:space="preserve"> אין נושאי מיעוט</w:t>
      </w:r>
      <w:r w:rsidR="003D3D5A">
        <w:rPr>
          <w:rFonts w:hint="cs"/>
          <w:rtl/>
        </w:rPr>
        <w:t>. ו</w:t>
      </w:r>
      <w:r w:rsidR="00046E27">
        <w:rPr>
          <w:rFonts w:hint="cs"/>
          <w:rtl/>
        </w:rPr>
        <w:t>ל</w:t>
      </w:r>
      <w:r w:rsidR="003D3D5A">
        <w:rPr>
          <w:rFonts w:hint="cs"/>
          <w:rtl/>
        </w:rPr>
        <w:t xml:space="preserve">כן </w:t>
      </w:r>
      <w:r w:rsidR="00046E27">
        <w:rPr>
          <w:rFonts w:hint="cs"/>
          <w:rtl/>
        </w:rPr>
        <w:t>אין משמעות</w:t>
      </w:r>
      <w:r w:rsidR="003D3D5A">
        <w:rPr>
          <w:rFonts w:hint="cs"/>
          <w:rtl/>
        </w:rPr>
        <w:t xml:space="preserve"> </w:t>
      </w:r>
      <w:r w:rsidR="00046E27">
        <w:rPr>
          <w:rFonts w:hint="cs"/>
          <w:rtl/>
        </w:rPr>
        <w:t>ל</w:t>
      </w:r>
      <w:r w:rsidR="003D3D5A">
        <w:rPr>
          <w:rFonts w:hint="cs"/>
          <w:rtl/>
        </w:rPr>
        <w:t xml:space="preserve">רקומבינציה </w:t>
      </w:r>
      <w:r w:rsidR="00046E27">
        <w:rPr>
          <w:rFonts w:hint="cs"/>
          <w:rtl/>
        </w:rPr>
        <w:t>ה</w:t>
      </w:r>
      <w:r w:rsidR="003D3D5A">
        <w:rPr>
          <w:rFonts w:hint="cs"/>
          <w:rtl/>
        </w:rPr>
        <w:t xml:space="preserve">משטחית </w:t>
      </w:r>
      <w:r w:rsidR="00046E27">
        <w:rPr>
          <w:rFonts w:hint="cs"/>
          <w:rtl/>
        </w:rPr>
        <w:t>במגעים.</w:t>
      </w:r>
    </w:p>
    <w:p w:rsidR="00046E27" w:rsidRDefault="00046E27" w:rsidP="003D3D5A">
      <w:pPr>
        <w:pStyle w:val="ListParagraph"/>
        <w:rPr>
          <w:rFonts w:hint="cs"/>
          <w:rtl/>
        </w:rPr>
      </w:pPr>
    </w:p>
    <w:p w:rsidR="00046E27" w:rsidRDefault="00046E27" w:rsidP="003D3D5A">
      <w:pPr>
        <w:pStyle w:val="ListParagraph"/>
        <w:rPr>
          <w:rtl/>
        </w:rPr>
      </w:pPr>
    </w:p>
    <w:p w:rsidR="00453F77" w:rsidRDefault="00453F77" w:rsidP="00D51C1A">
      <w:pPr>
        <w:pStyle w:val="ListParagraph"/>
        <w:rPr>
          <w:rtl/>
        </w:rPr>
      </w:pPr>
    </w:p>
    <w:p w:rsidR="0095521E" w:rsidRPr="00CD620B" w:rsidRDefault="0095521E" w:rsidP="0095521E">
      <w:pPr>
        <w:rPr>
          <w:u w:val="single"/>
          <w:rtl/>
        </w:rPr>
      </w:pPr>
      <w:r w:rsidRPr="00CD620B">
        <w:rPr>
          <w:rFonts w:hint="cs"/>
          <w:u w:val="single"/>
          <w:rtl/>
        </w:rPr>
        <w:t>סעיף 4</w:t>
      </w:r>
      <w:r w:rsidR="004662D2">
        <w:rPr>
          <w:rFonts w:hint="cs"/>
          <w:u w:val="single"/>
          <w:rtl/>
        </w:rPr>
        <w:t>:</w:t>
      </w:r>
    </w:p>
    <w:p w:rsidR="0095521E" w:rsidRDefault="0095521E" w:rsidP="0095521E">
      <w:pPr>
        <w:rPr>
          <w:rtl/>
        </w:rPr>
      </w:pPr>
      <w:r>
        <w:rPr>
          <w:rFonts w:hint="cs"/>
          <w:rtl/>
        </w:rPr>
        <w:t>בנינו את ההתקן כפי שתואר בהוראות התרגיל. שרטטנו את הגרפים המבוקשים:</w:t>
      </w:r>
    </w:p>
    <w:p w:rsidR="0095521E" w:rsidRDefault="0095521E" w:rsidP="0095521E">
      <w:pPr>
        <w:rPr>
          <w:rtl/>
        </w:rPr>
      </w:pPr>
      <w:r>
        <w:rPr>
          <w:rFonts w:hint="cs"/>
          <w:rtl/>
        </w:rPr>
        <w:t>ריכוז נושאי המטען במיעוט</w:t>
      </w:r>
    </w:p>
    <w:p w:rsidR="0095521E" w:rsidRDefault="0095521E" w:rsidP="0095521E">
      <w:pPr>
        <w:rPr>
          <w:rtl/>
        </w:rPr>
      </w:pPr>
      <w:r w:rsidRPr="00CD620B">
        <w:rPr>
          <w:rFonts w:cs="Arial" w:hint="cs"/>
          <w:noProof/>
          <w:rtl/>
        </w:rPr>
        <w:lastRenderedPageBreak/>
        <w:drawing>
          <wp:inline distT="0" distB="0" distL="0" distR="0">
            <wp:extent cx="5274310" cy="2277110"/>
            <wp:effectExtent l="19050" t="0" r="254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pg"/>
                    <pic:cNvPicPr/>
                  </pic:nvPicPr>
                  <pic:blipFill>
                    <a:blip r:embed="rId8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2277110"/>
                    </a:xfrm>
                    <a:prstGeom prst="rect">
                      <a:avLst/>
                    </a:prstGeom>
                  </pic:spPr>
                </pic:pic>
              </a:graphicData>
            </a:graphic>
          </wp:inline>
        </w:drawing>
      </w:r>
    </w:p>
    <w:p w:rsidR="0095521E" w:rsidRDefault="0095521E" w:rsidP="0095521E">
      <w:pPr>
        <w:rPr>
          <w:rtl/>
        </w:rPr>
      </w:pPr>
      <w:r>
        <w:rPr>
          <w:rFonts w:hint="cs"/>
          <w:rtl/>
        </w:rPr>
        <w:t>עירור אופטי</w:t>
      </w:r>
    </w:p>
    <w:p w:rsidR="0095521E" w:rsidRDefault="0095521E" w:rsidP="0095521E">
      <w:pPr>
        <w:rPr>
          <w:rtl/>
        </w:rPr>
      </w:pPr>
      <w:r w:rsidRPr="00CD620B">
        <w:rPr>
          <w:rFonts w:cs="Arial" w:hint="cs"/>
          <w:noProof/>
          <w:rtl/>
        </w:rPr>
        <w:drawing>
          <wp:inline distT="0" distB="0" distL="0" distR="0">
            <wp:extent cx="5274310" cy="2260600"/>
            <wp:effectExtent l="19050" t="0" r="254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opt.jpg"/>
                    <pic:cNvPicPr/>
                  </pic:nvPicPr>
                  <pic:blipFill>
                    <a:blip r:embed="rId9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2260600"/>
                    </a:xfrm>
                    <a:prstGeom prst="rect">
                      <a:avLst/>
                    </a:prstGeom>
                  </pic:spPr>
                </pic:pic>
              </a:graphicData>
            </a:graphic>
          </wp:inline>
        </w:drawing>
      </w:r>
    </w:p>
    <w:p w:rsidR="0095521E" w:rsidRDefault="0095521E" w:rsidP="0095521E">
      <w:pPr>
        <w:rPr>
          <w:rtl/>
        </w:rPr>
      </w:pPr>
      <w:r>
        <w:rPr>
          <w:rFonts w:hint="cs"/>
        </w:rPr>
        <w:t>SHR</w:t>
      </w:r>
    </w:p>
    <w:p w:rsidR="0095521E" w:rsidRDefault="0095521E" w:rsidP="0095521E">
      <w:pPr>
        <w:rPr>
          <w:rtl/>
        </w:rPr>
      </w:pPr>
      <w:r w:rsidRPr="00CD620B">
        <w:rPr>
          <w:rFonts w:cs="Arial" w:hint="cs"/>
          <w:noProof/>
          <w:rtl/>
        </w:rPr>
        <w:drawing>
          <wp:inline distT="0" distB="0" distL="0" distR="0">
            <wp:extent cx="5266904" cy="2371725"/>
            <wp:effectExtent l="1905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U.jpg"/>
                    <pic:cNvPicPr/>
                  </pic:nvPicPr>
                  <pic:blipFill>
                    <a:blip r:embed="rId9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2375060"/>
                    </a:xfrm>
                    <a:prstGeom prst="rect">
                      <a:avLst/>
                    </a:prstGeom>
                  </pic:spPr>
                </pic:pic>
              </a:graphicData>
            </a:graphic>
          </wp:inline>
        </w:drawing>
      </w:r>
    </w:p>
    <w:p w:rsidR="0095521E" w:rsidRDefault="0095521E" w:rsidP="0095521E">
      <w:pPr>
        <w:rPr>
          <w:rtl/>
        </w:rPr>
      </w:pPr>
      <w:r>
        <w:rPr>
          <w:rFonts w:hint="cs"/>
          <w:rtl/>
        </w:rPr>
        <w:t>פיסת המל"מ ארוכה (גרף ריכוז נושאי מיעוט ו</w:t>
      </w:r>
      <w:r>
        <w:rPr>
          <w:rFonts w:hint="cs"/>
        </w:rPr>
        <w:t>SHR</w:t>
      </w:r>
      <w:r>
        <w:rPr>
          <w:rFonts w:hint="cs"/>
          <w:rtl/>
        </w:rPr>
        <w:t xml:space="preserve"> מתאפס רחוק מהעירור)- רקומבינציה (</w:t>
      </w:r>
      <w:r>
        <w:rPr>
          <w:rFonts w:hint="cs"/>
        </w:rPr>
        <w:t>SHR</w:t>
      </w:r>
      <w:r>
        <w:rPr>
          <w:rFonts w:hint="cs"/>
          <w:rtl/>
        </w:rPr>
        <w:t>) תלויה בריכוז נושאי מטען בעודף ולכן היא תתאפס כאשר הריכוז יתאפס.</w:t>
      </w:r>
    </w:p>
    <w:p w:rsidR="0095521E" w:rsidRDefault="0095521E" w:rsidP="0095521E">
      <w:pPr>
        <w:rPr>
          <w:u w:val="single"/>
          <w:rtl/>
        </w:rPr>
      </w:pPr>
      <w:r w:rsidRPr="0069776C">
        <w:rPr>
          <w:rFonts w:hint="cs"/>
          <w:u w:val="single"/>
          <w:rtl/>
        </w:rPr>
        <w:t>סעיף 5</w:t>
      </w:r>
    </w:p>
    <w:p w:rsidR="0095521E" w:rsidRDefault="0095521E" w:rsidP="0095521E">
      <w:pPr>
        <w:rPr>
          <w:rtl/>
        </w:rPr>
      </w:pPr>
      <w:r>
        <w:rPr>
          <w:rFonts w:hint="cs"/>
          <w:rtl/>
        </w:rPr>
        <w:t xml:space="preserve">הפוטונים שמתקדמים בחומר פרופורציונאלים לפונקציה </w:t>
      </w:r>
      <w:r w:rsidRPr="0069776C">
        <w:rPr>
          <w:position w:val="-14"/>
        </w:rPr>
        <w:object w:dxaOrig="1260" w:dyaOrig="380">
          <v:shape id="_x0000_i1060" type="#_x0000_t75" style="width:62.65pt;height:18.7pt" o:ole="">
            <v:imagedata r:id="rId92" o:title=""/>
          </v:shape>
          <o:OLEObject Type="Embed" ProgID="Equation.DSMT4" ShapeID="_x0000_i1060" DrawAspect="Content" ObjectID="_1431018391" r:id="rId93"/>
        </w:object>
      </w:r>
      <w:r>
        <w:rPr>
          <w:rFonts w:hint="cs"/>
          <w:rtl/>
        </w:rPr>
        <w:t xml:space="preserve">עם אורך גל </w:t>
      </w:r>
      <w:r w:rsidRPr="0069776C">
        <w:rPr>
          <w:position w:val="-6"/>
        </w:rPr>
        <w:object w:dxaOrig="200" w:dyaOrig="240">
          <v:shape id="_x0000_i1061" type="#_x0000_t75" style="width:10.3pt;height:12.15pt" o:ole="">
            <v:imagedata r:id="rId94" o:title=""/>
          </v:shape>
          <o:OLEObject Type="Embed" ProgID="Equation.DSMT4" ShapeID="_x0000_i1061" DrawAspect="Content" ObjectID="_1431018392" r:id="rId95"/>
        </w:object>
      </w:r>
      <w:r>
        <w:rPr>
          <w:rFonts w:hint="cs"/>
          <w:rtl/>
        </w:rPr>
        <w:t xml:space="preserve">ומקדם בליעה </w:t>
      </w:r>
      <w:r w:rsidRPr="0069776C">
        <w:rPr>
          <w:position w:val="-12"/>
        </w:rPr>
        <w:object w:dxaOrig="520" w:dyaOrig="340">
          <v:shape id="_x0000_i1062" type="#_x0000_t75" style="width:26.2pt;height:17.75pt" o:ole="">
            <v:imagedata r:id="rId96" o:title=""/>
          </v:shape>
          <o:OLEObject Type="Embed" ProgID="Equation.DSMT4" ShapeID="_x0000_i1062" DrawAspect="Content" ObjectID="_1431018393" r:id="rId97"/>
        </w:object>
      </w:r>
      <w:r>
        <w:rPr>
          <w:rFonts w:hint="cs"/>
          <w:rtl/>
        </w:rPr>
        <w:t xml:space="preserve">. לכן כמות הפוטונים קטנה ככל שאנו מתקדמים בחומר ולכן גם כמות האור שנבלע קטנה. כמות האור הנבלע שקולה </w:t>
      </w:r>
      <w:r>
        <w:rPr>
          <w:rFonts w:hint="cs"/>
          <w:rtl/>
        </w:rPr>
        <w:lastRenderedPageBreak/>
        <w:t xml:space="preserve">לגנרציה, ומכיוון שהיא גם פרופורציונאלית ל </w:t>
      </w:r>
      <w:r w:rsidRPr="0069776C">
        <w:rPr>
          <w:position w:val="-14"/>
        </w:rPr>
        <w:object w:dxaOrig="1260" w:dyaOrig="380">
          <v:shape id="_x0000_i1063" type="#_x0000_t75" style="width:62.65pt;height:18.7pt" o:ole="">
            <v:imagedata r:id="rId92" o:title=""/>
          </v:shape>
          <o:OLEObject Type="Embed" ProgID="Equation.DSMT4" ShapeID="_x0000_i1063" DrawAspect="Content" ObjectID="_1431018394" r:id="rId98"/>
        </w:object>
      </w:r>
      <w:r>
        <w:rPr>
          <w:rFonts w:hint="cs"/>
          <w:rtl/>
        </w:rPr>
        <w:t xml:space="preserve">גם הגנרציה מתנהגת לפי פונקציה זו. כמו כן ידוע לנו כי </w:t>
      </w:r>
      <w:r w:rsidRPr="0069776C">
        <w:rPr>
          <w:position w:val="-12"/>
        </w:rPr>
        <w:object w:dxaOrig="520" w:dyaOrig="340">
          <v:shape id="_x0000_i1064" type="#_x0000_t75" style="width:26.2pt;height:17.75pt" o:ole="">
            <v:imagedata r:id="rId96" o:title=""/>
          </v:shape>
          <o:OLEObject Type="Embed" ProgID="Equation.DSMT4" ShapeID="_x0000_i1064" DrawAspect="Content" ObjectID="_1431018395" r:id="rId99"/>
        </w:object>
      </w:r>
      <w:r>
        <w:rPr>
          <w:rFonts w:hint="cs"/>
          <w:rtl/>
        </w:rPr>
        <w:t xml:space="preserve"> גדל ככל ש </w:t>
      </w:r>
      <w:r w:rsidRPr="0069776C">
        <w:rPr>
          <w:position w:val="-6"/>
        </w:rPr>
        <w:object w:dxaOrig="200" w:dyaOrig="240">
          <v:shape id="_x0000_i1065" type="#_x0000_t75" style="width:10.3pt;height:12.15pt" o:ole="">
            <v:imagedata r:id="rId94" o:title=""/>
          </v:shape>
          <o:OLEObject Type="Embed" ProgID="Equation.DSMT4" ShapeID="_x0000_i1065" DrawAspect="Content" ObjectID="_1431018396" r:id="rId100"/>
        </w:object>
      </w:r>
      <w:r>
        <w:rPr>
          <w:rFonts w:hint="cs"/>
          <w:rtl/>
        </w:rPr>
        <w:t xml:space="preserve"> קטן ולכן נרצה להגיע לאורך גל מקסימאלי ע"מ לקדם מקדם בליעה קטן ובכך להקטין את אורך אזור ההארה. אם אורך הגל יגדל מעבר לערכו המקסימאלי לא תהיה גנרציה כיוון שלא יתבצע יינון לרמת ההולכה או לרמת הערכיות.</w:t>
      </w:r>
    </w:p>
    <w:p w:rsidR="0095521E" w:rsidRDefault="0095521E" w:rsidP="0095521E">
      <w:pPr>
        <w:rPr>
          <w:rtl/>
        </w:rPr>
      </w:pPr>
      <w:r>
        <w:rPr>
          <w:rFonts w:hint="cs"/>
          <w:noProof/>
          <w:rtl/>
        </w:rPr>
        <w:drawing>
          <wp:anchor distT="0" distB="0" distL="114300" distR="114300" simplePos="0" relativeHeight="251661312" behindDoc="0" locked="0" layoutInCell="1" allowOverlap="1">
            <wp:simplePos x="0" y="0"/>
            <wp:positionH relativeFrom="margin">
              <wp:posOffset>-771525</wp:posOffset>
            </wp:positionH>
            <wp:positionV relativeFrom="margin">
              <wp:posOffset>3276600</wp:posOffset>
            </wp:positionV>
            <wp:extent cx="6793865" cy="2838450"/>
            <wp:effectExtent l="19050" t="0" r="6985" b="0"/>
            <wp:wrapSquare wrapText="bothSides"/>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_vs_gama.jpg"/>
                    <pic:cNvPicPr/>
                  </pic:nvPicPr>
                  <pic:blipFill>
                    <a:blip r:embed="rId10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793865" cy="2838450"/>
                    </a:xfrm>
                    <a:prstGeom prst="rect">
                      <a:avLst/>
                    </a:prstGeom>
                  </pic:spPr>
                </pic:pic>
              </a:graphicData>
            </a:graphic>
          </wp:anchor>
        </w:drawing>
      </w:r>
      <w:r>
        <w:rPr>
          <w:rFonts w:hint="cs"/>
          <w:rtl/>
        </w:rPr>
        <w:t xml:space="preserve">כאשר נקטין את </w:t>
      </w:r>
      <w:r w:rsidRPr="0069776C">
        <w:rPr>
          <w:position w:val="-6"/>
        </w:rPr>
        <w:object w:dxaOrig="200" w:dyaOrig="240">
          <v:shape id="_x0000_i1066" type="#_x0000_t75" style="width:10.3pt;height:12.15pt" o:ole="">
            <v:imagedata r:id="rId94" o:title=""/>
          </v:shape>
          <o:OLEObject Type="Embed" ProgID="Equation.DSMT4" ShapeID="_x0000_i1066" DrawAspect="Content" ObjectID="_1431018397" r:id="rId102"/>
        </w:object>
      </w:r>
      <w:r>
        <w:rPr>
          <w:rFonts w:hint="cs"/>
          <w:rtl/>
        </w:rPr>
        <w:t xml:space="preserve"> עד </w:t>
      </w:r>
      <w:r w:rsidRPr="002E5762">
        <w:rPr>
          <w:position w:val="-20"/>
        </w:rPr>
        <w:object w:dxaOrig="920" w:dyaOrig="520">
          <v:shape id="_x0000_i1067" type="#_x0000_t75" style="width:46.75pt;height:26.2pt" o:ole="">
            <v:imagedata r:id="rId103" o:title=""/>
          </v:shape>
          <o:OLEObject Type="Embed" ProgID="Equation.DSMT4" ShapeID="_x0000_i1067" DrawAspect="Content" ObjectID="_1431018398" r:id="rId104"/>
        </w:object>
      </w:r>
      <w:r>
        <w:rPr>
          <w:rFonts w:hint="cs"/>
          <w:rtl/>
        </w:rPr>
        <w:t xml:space="preserve"> נקבל כי מקדם הבליעה יגדל ולכן שיפוע פרופיל הגנרציה האופטית יגדל, אך מצד שני נקבל בליעה חזקה יותר ולכן גרף הגנרציה יגבה. (ניתן לראות בגרפים כי ציר </w:t>
      </w:r>
      <w:r>
        <w:rPr>
          <w:rFonts w:hint="cs"/>
        </w:rPr>
        <w:t>X</w:t>
      </w:r>
      <w:r>
        <w:rPr>
          <w:rFonts w:hint="cs"/>
          <w:rtl/>
        </w:rPr>
        <w:t xml:space="preserve"> הוא באזור המואר בלבד).</w:t>
      </w:r>
    </w:p>
    <w:p w:rsidR="0095521E" w:rsidRDefault="0095521E" w:rsidP="0095521E">
      <w:pPr>
        <w:rPr>
          <w:rtl/>
        </w:rPr>
      </w:pPr>
    </w:p>
    <w:p w:rsidR="0095521E" w:rsidRDefault="0095521E" w:rsidP="0095521E">
      <w:pPr>
        <w:rPr>
          <w:u w:val="single"/>
          <w:rtl/>
        </w:rPr>
      </w:pPr>
    </w:p>
    <w:p w:rsidR="0095521E" w:rsidRDefault="0095521E" w:rsidP="0095521E">
      <w:pPr>
        <w:rPr>
          <w:u w:val="single"/>
          <w:rtl/>
        </w:rPr>
      </w:pPr>
    </w:p>
    <w:p w:rsidR="0095521E" w:rsidRDefault="0095521E" w:rsidP="0095521E">
      <w:pPr>
        <w:rPr>
          <w:u w:val="single"/>
          <w:rtl/>
        </w:rPr>
      </w:pPr>
    </w:p>
    <w:p w:rsidR="0095521E" w:rsidRDefault="0095521E" w:rsidP="0095521E">
      <w:pPr>
        <w:rPr>
          <w:u w:val="single"/>
          <w:rtl/>
        </w:rPr>
      </w:pPr>
    </w:p>
    <w:p w:rsidR="0095521E" w:rsidRDefault="0095521E" w:rsidP="0095521E">
      <w:pPr>
        <w:rPr>
          <w:u w:val="single"/>
          <w:rtl/>
        </w:rPr>
      </w:pPr>
    </w:p>
    <w:p w:rsidR="0095521E" w:rsidRDefault="0095521E" w:rsidP="0095521E">
      <w:pPr>
        <w:rPr>
          <w:u w:val="single"/>
          <w:rtl/>
        </w:rPr>
      </w:pPr>
    </w:p>
    <w:p w:rsidR="0095521E" w:rsidRDefault="0095521E" w:rsidP="0095521E">
      <w:pPr>
        <w:rPr>
          <w:u w:val="single"/>
          <w:rtl/>
        </w:rPr>
      </w:pPr>
    </w:p>
    <w:p w:rsidR="0095521E" w:rsidRDefault="0095521E" w:rsidP="0095521E">
      <w:pPr>
        <w:rPr>
          <w:u w:val="single"/>
          <w:rtl/>
        </w:rPr>
      </w:pPr>
    </w:p>
    <w:p w:rsidR="0095521E" w:rsidRDefault="0095521E" w:rsidP="0095521E">
      <w:pPr>
        <w:rPr>
          <w:u w:val="single"/>
          <w:rtl/>
        </w:rPr>
      </w:pPr>
      <w:r w:rsidRPr="002E5762">
        <w:rPr>
          <w:rFonts w:hint="cs"/>
          <w:u w:val="single"/>
          <w:rtl/>
        </w:rPr>
        <w:t>סעיף 6</w:t>
      </w:r>
    </w:p>
    <w:p w:rsidR="0095521E" w:rsidRDefault="0095521E" w:rsidP="0095521E">
      <w:pPr>
        <w:rPr>
          <w:rtl/>
        </w:rPr>
      </w:pPr>
      <w:r>
        <w:rPr>
          <w:rFonts w:hint="cs"/>
          <w:rtl/>
        </w:rPr>
        <w:t>ניתן לראות מסעיף 4 כי הרקומבינציה לאורך משטח המגע במל"מ ארוך אינה משפיעה כלל.  נבצע סימולציה כדי לראות זאת:</w:t>
      </w:r>
    </w:p>
    <w:p w:rsidR="0095521E" w:rsidRDefault="0095521E" w:rsidP="0095521E">
      <w:pPr>
        <w:rPr>
          <w:rtl/>
        </w:rPr>
      </w:pPr>
      <w:r>
        <w:rPr>
          <w:rFonts w:hint="cs"/>
          <w:rtl/>
        </w:rPr>
        <w:t xml:space="preserve">נציב תחילה את הרקומבינציה המשטחית כאפס ולאחר מכן רקומבינציה משטחית </w:t>
      </w:r>
      <w:r w:rsidRPr="002E5762">
        <w:rPr>
          <w:position w:val="-4"/>
        </w:rPr>
        <w:object w:dxaOrig="220" w:dyaOrig="180">
          <v:shape id="_x0000_i1068" type="#_x0000_t75" style="width:11.2pt;height:9.35pt" o:ole="">
            <v:imagedata r:id="rId105" o:title=""/>
          </v:shape>
          <o:OLEObject Type="Embed" ProgID="Equation.DSMT4" ShapeID="_x0000_i1068" DrawAspect="Content" ObjectID="_1431018399" r:id="rId106"/>
        </w:object>
      </w:r>
      <w:r>
        <w:rPr>
          <w:rFonts w:hint="cs"/>
          <w:rtl/>
        </w:rPr>
        <w:t xml:space="preserve"> במגעים ונקבל אותו גרף עבור נושאי מטען במיעוט. קיבלנו את הגרפים: </w:t>
      </w:r>
    </w:p>
    <w:p w:rsidR="00C966D8" w:rsidRDefault="00C966D8" w:rsidP="0095521E">
      <w:pPr>
        <w:rPr>
          <w:rtl/>
        </w:rPr>
      </w:pPr>
    </w:p>
    <w:p w:rsidR="0095521E" w:rsidRDefault="00C966D8" w:rsidP="0095521E">
      <w:pPr>
        <w:rPr>
          <w:rtl/>
        </w:rPr>
      </w:pPr>
      <w:r>
        <w:rPr>
          <w:noProof/>
          <w:position w:val="-10"/>
        </w:rPr>
        <w:lastRenderedPageBreak/>
        <w:drawing>
          <wp:anchor distT="0" distB="0" distL="114300" distR="114300" simplePos="0" relativeHeight="251663360" behindDoc="0" locked="0" layoutInCell="1" allowOverlap="1">
            <wp:simplePos x="0" y="0"/>
            <wp:positionH relativeFrom="margin">
              <wp:posOffset>-266065</wp:posOffset>
            </wp:positionH>
            <wp:positionV relativeFrom="margin">
              <wp:posOffset>633095</wp:posOffset>
            </wp:positionV>
            <wp:extent cx="6372225" cy="2743200"/>
            <wp:effectExtent l="19050" t="0" r="9525" b="0"/>
            <wp:wrapSquare wrapText="bothSides"/>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n.jpg"/>
                    <pic:cNvPicPr/>
                  </pic:nvPicPr>
                  <pic:blipFill>
                    <a:blip r:embed="rId10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72225" cy="2743200"/>
                    </a:xfrm>
                    <a:prstGeom prst="rect">
                      <a:avLst/>
                    </a:prstGeom>
                  </pic:spPr>
                </pic:pic>
              </a:graphicData>
            </a:graphic>
          </wp:anchor>
        </w:drawing>
      </w:r>
      <w:r w:rsidR="0095521E" w:rsidRPr="00957D9F">
        <w:rPr>
          <w:position w:val="-10"/>
        </w:rPr>
        <w:object w:dxaOrig="600" w:dyaOrig="300">
          <v:shape id="_x0000_i1069" type="#_x0000_t75" style="width:29.9pt;height:14.95pt" o:ole="">
            <v:imagedata r:id="rId108" o:title=""/>
          </v:shape>
          <o:OLEObject Type="Embed" ProgID="Equation.DSMT4" ShapeID="_x0000_i1069" DrawAspect="Content" ObjectID="_1431018400" r:id="rId109"/>
        </w:object>
      </w:r>
    </w:p>
    <w:p w:rsidR="00C966D8" w:rsidRDefault="00C966D8" w:rsidP="0095521E">
      <w:pPr>
        <w:rPr>
          <w:rtl/>
        </w:rPr>
      </w:pPr>
    </w:p>
    <w:p w:rsidR="00C966D8" w:rsidRDefault="00C966D8" w:rsidP="0095521E">
      <w:pPr>
        <w:rPr>
          <w:rtl/>
        </w:rPr>
      </w:pPr>
    </w:p>
    <w:p w:rsidR="0095521E" w:rsidRDefault="0095521E" w:rsidP="0095521E">
      <w:pPr>
        <w:rPr>
          <w:rtl/>
        </w:rPr>
      </w:pPr>
      <w:r w:rsidRPr="00957D9F">
        <w:rPr>
          <w:position w:val="-10"/>
        </w:rPr>
        <w:object w:dxaOrig="639" w:dyaOrig="300">
          <v:shape id="_x0000_i1070" type="#_x0000_t75" style="width:32.75pt;height:14.95pt" o:ole="">
            <v:imagedata r:id="rId110" o:title=""/>
          </v:shape>
          <o:OLEObject Type="Embed" ProgID="Equation.DSMT4" ShapeID="_x0000_i1070" DrawAspect="Content" ObjectID="_1431018401" r:id="rId111"/>
        </w:object>
      </w:r>
    </w:p>
    <w:p w:rsidR="00C966D8" w:rsidRDefault="00C966D8" w:rsidP="0095521E">
      <w:pPr>
        <w:rPr>
          <w:rtl/>
        </w:rPr>
      </w:pPr>
    </w:p>
    <w:p w:rsidR="00C966D8" w:rsidRDefault="00C966D8" w:rsidP="0095521E">
      <w:pPr>
        <w:rPr>
          <w:rtl/>
        </w:rPr>
      </w:pPr>
      <w:r w:rsidRPr="00C966D8">
        <w:rPr>
          <w:rFonts w:cs="Arial" w:hint="cs"/>
          <w:noProof/>
          <w:rtl/>
        </w:rPr>
        <w:drawing>
          <wp:anchor distT="0" distB="0" distL="114300" distR="114300" simplePos="0" relativeHeight="251665408" behindDoc="0" locked="0" layoutInCell="1" allowOverlap="1">
            <wp:simplePos x="0" y="0"/>
            <wp:positionH relativeFrom="margin">
              <wp:posOffset>-266065</wp:posOffset>
            </wp:positionH>
            <wp:positionV relativeFrom="margin">
              <wp:posOffset>4801870</wp:posOffset>
            </wp:positionV>
            <wp:extent cx="6372225" cy="2743200"/>
            <wp:effectExtent l="19050" t="0" r="9525" b="0"/>
            <wp:wrapSquare wrapText="bothSides"/>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n.jpg"/>
                    <pic:cNvPicPr/>
                  </pic:nvPicPr>
                  <pic:blipFill>
                    <a:blip r:embed="rId10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72225" cy="2743200"/>
                    </a:xfrm>
                    <a:prstGeom prst="rect">
                      <a:avLst/>
                    </a:prstGeom>
                  </pic:spPr>
                </pic:pic>
              </a:graphicData>
            </a:graphic>
          </wp:anchor>
        </w:drawing>
      </w:r>
    </w:p>
    <w:p w:rsidR="00C966D8" w:rsidRDefault="00C966D8" w:rsidP="0095521E">
      <w:pPr>
        <w:rPr>
          <w:rtl/>
        </w:rPr>
      </w:pPr>
    </w:p>
    <w:p w:rsidR="00C966D8" w:rsidRDefault="00C966D8" w:rsidP="0095521E">
      <w:pPr>
        <w:rPr>
          <w:rtl/>
        </w:rPr>
      </w:pPr>
    </w:p>
    <w:p w:rsidR="00C966D8" w:rsidRDefault="00C966D8" w:rsidP="0095521E">
      <w:pPr>
        <w:rPr>
          <w:rtl/>
        </w:rPr>
      </w:pPr>
    </w:p>
    <w:p w:rsidR="00C966D8" w:rsidRDefault="00C966D8" w:rsidP="0095521E">
      <w:pPr>
        <w:rPr>
          <w:rtl/>
        </w:rPr>
      </w:pPr>
    </w:p>
    <w:p w:rsidR="00C966D8" w:rsidRDefault="00C966D8" w:rsidP="0095521E">
      <w:pPr>
        <w:rPr>
          <w:rtl/>
        </w:rPr>
      </w:pPr>
    </w:p>
    <w:p w:rsidR="0095521E" w:rsidRDefault="0095521E" w:rsidP="0095521E">
      <w:pPr>
        <w:rPr>
          <w:u w:val="single"/>
          <w:rtl/>
        </w:rPr>
      </w:pPr>
      <w:r>
        <w:rPr>
          <w:rFonts w:hint="cs"/>
          <w:rtl/>
        </w:rPr>
        <w:t>כאשר המל"מ ארוך לא נקבל השפעה של הרקומבינציה המשטחית על פרופיל נושאי המטען בעודף כיוון שעבור מל"מ ארוך, ריכוז נושאי המטען בעודף מתאפס במגע עצמו.</w:t>
      </w:r>
    </w:p>
    <w:p w:rsidR="0095521E" w:rsidRDefault="0095521E" w:rsidP="0095521E">
      <w:pPr>
        <w:rPr>
          <w:u w:val="single"/>
          <w:rtl/>
        </w:rPr>
      </w:pPr>
      <w:r w:rsidRPr="00957D9F">
        <w:rPr>
          <w:rFonts w:hint="cs"/>
          <w:u w:val="single"/>
          <w:rtl/>
        </w:rPr>
        <w:t>סעיף 7</w:t>
      </w:r>
    </w:p>
    <w:p w:rsidR="0095521E" w:rsidRDefault="0095521E" w:rsidP="0095521E">
      <w:pPr>
        <w:rPr>
          <w:rtl/>
        </w:rPr>
      </w:pPr>
      <w:r>
        <w:rPr>
          <w:rFonts w:hint="cs"/>
          <w:rtl/>
        </w:rPr>
        <w:t xml:space="preserve">נשנה את אורך ההתקן ל </w:t>
      </w:r>
      <w:r w:rsidRPr="00957D9F">
        <w:rPr>
          <w:position w:val="-12"/>
        </w:rPr>
        <w:object w:dxaOrig="660" w:dyaOrig="340">
          <v:shape id="_x0000_i1071" type="#_x0000_t75" style="width:32.75pt;height:17.75pt" o:ole="">
            <v:imagedata r:id="rId112" o:title=""/>
          </v:shape>
          <o:OLEObject Type="Embed" ProgID="Equation.DSMT4" ShapeID="_x0000_i1071" DrawAspect="Content" ObjectID="_1431018402" r:id="rId113"/>
        </w:object>
      </w:r>
      <w:r>
        <w:rPr>
          <w:rFonts w:hint="cs"/>
          <w:rtl/>
        </w:rPr>
        <w:t>ונראה כי קיבלנו גרפים שונים עבור נושאי המטען במיעוט עבור הצבת רקומבינציה משטחית אפס או אינסופית. הגרפים שהתקבלו:</w:t>
      </w:r>
    </w:p>
    <w:p w:rsidR="0095521E" w:rsidRDefault="0095521E" w:rsidP="0095521E">
      <w:pPr>
        <w:rPr>
          <w:rtl/>
        </w:rPr>
      </w:pPr>
      <w:r w:rsidRPr="00B63927">
        <w:rPr>
          <w:rFonts w:cs="Arial" w:hint="cs"/>
          <w:noProof/>
          <w:rtl/>
        </w:rPr>
        <w:drawing>
          <wp:inline distT="0" distB="0" distL="0" distR="0">
            <wp:extent cx="5274310" cy="4567555"/>
            <wp:effectExtent l="19050" t="0" r="2540"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jpg"/>
                    <pic:cNvPicPr/>
                  </pic:nvPicPr>
                  <pic:blipFill>
                    <a:blip r:embed="rId1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4567555"/>
                    </a:xfrm>
                    <a:prstGeom prst="rect">
                      <a:avLst/>
                    </a:prstGeom>
                  </pic:spPr>
                </pic:pic>
              </a:graphicData>
            </a:graphic>
          </wp:inline>
        </w:drawing>
      </w:r>
    </w:p>
    <w:p w:rsidR="0095521E" w:rsidRDefault="0095521E" w:rsidP="0095521E">
      <w:pPr>
        <w:rPr>
          <w:rtl/>
        </w:rPr>
      </w:pPr>
      <w:r>
        <w:rPr>
          <w:rFonts w:hint="cs"/>
          <w:rtl/>
        </w:rPr>
        <w:t xml:space="preserve">מתנאי רקומבינציה משטחית במגעים אנו מבינים כי כאשר הרקומבינציה במשטחית במגעים היא אפס לא נקבל שינוי בציר </w:t>
      </w:r>
      <w:r>
        <w:rPr>
          <w:rFonts w:hint="cs"/>
        </w:rPr>
        <w:t>X</w:t>
      </w:r>
      <w:r>
        <w:rPr>
          <w:rFonts w:hint="cs"/>
          <w:rtl/>
        </w:rPr>
        <w:t xml:space="preserve"> של נושאי מטען בעודף במגעים עצמם ונקבל את הביטוי: </w:t>
      </w:r>
      <w:r w:rsidRPr="00EA09C9">
        <w:rPr>
          <w:position w:val="-30"/>
        </w:rPr>
        <w:object w:dxaOrig="1219" w:dyaOrig="639">
          <v:shape id="_x0000_i1072" type="#_x0000_t75" style="width:60.8pt;height:32.75pt" o:ole="">
            <v:imagedata r:id="rId115" o:title=""/>
          </v:shape>
          <o:OLEObject Type="Embed" ProgID="Equation.DSMT4" ShapeID="_x0000_i1072" DrawAspect="Content" ObjectID="_1431018403" r:id="rId116"/>
        </w:object>
      </w:r>
      <w:r>
        <w:rPr>
          <w:rFonts w:hint="cs"/>
          <w:rtl/>
        </w:rPr>
        <w:t xml:space="preserve"> בהתאם למה שקיבלנו בגרף העליון.</w:t>
      </w:r>
    </w:p>
    <w:p w:rsidR="0095521E" w:rsidRDefault="0095521E" w:rsidP="0095521E">
      <w:pPr>
        <w:rPr>
          <w:rtl/>
        </w:rPr>
      </w:pPr>
      <w:r>
        <w:rPr>
          <w:rFonts w:hint="cs"/>
          <w:rtl/>
        </w:rPr>
        <w:t>עבור רקומבינציה משטחית אינסופית ריכוז נושאי המטען בעודף במגעים יתאפס כיוון שהרקומבינציה מהירה מאוד ואין הצטברות של נושאי מטען בעודף במגעים עצמם, בהתאם למה שקיבלנו בגרף התחתון.</w:t>
      </w:r>
    </w:p>
    <w:p w:rsidR="0095521E" w:rsidRDefault="0095521E" w:rsidP="0095521E">
      <w:pPr>
        <w:rPr>
          <w:rtl/>
        </w:rPr>
      </w:pPr>
      <w:r>
        <w:rPr>
          <w:rFonts w:hint="cs"/>
          <w:rtl/>
        </w:rPr>
        <w:t>ניתן להגיע לתופעה זו גם מתוך תנאי השפה שהופיע בהקדמת התרגיל:</w:t>
      </w:r>
    </w:p>
    <w:p w:rsidR="0095521E" w:rsidRDefault="0095521E" w:rsidP="0095521E">
      <w:pPr>
        <w:rPr>
          <w:rtl/>
        </w:rPr>
      </w:pPr>
      <w:r w:rsidRPr="00EA09C9">
        <w:rPr>
          <w:position w:val="-30"/>
        </w:rPr>
        <w:object w:dxaOrig="2540" w:dyaOrig="639">
          <v:shape id="_x0000_i1073" type="#_x0000_t75" style="width:127.15pt;height:32.75pt" o:ole="">
            <v:imagedata r:id="rId117" o:title=""/>
          </v:shape>
          <o:OLEObject Type="Embed" ProgID="Equation.DSMT4" ShapeID="_x0000_i1073" DrawAspect="Content" ObjectID="_1431018404" r:id="rId118"/>
        </w:object>
      </w:r>
    </w:p>
    <w:p w:rsidR="0095521E" w:rsidRDefault="0095521E" w:rsidP="0095521E">
      <w:pPr>
        <w:rPr>
          <w:rtl/>
        </w:rPr>
      </w:pPr>
    </w:p>
    <w:p w:rsidR="0095521E" w:rsidRDefault="0095521E" w:rsidP="0095521E">
      <w:pPr>
        <w:rPr>
          <w:rtl/>
        </w:rPr>
      </w:pPr>
      <w:r>
        <w:rPr>
          <w:rFonts w:hint="cs"/>
          <w:u w:val="single"/>
          <w:rtl/>
        </w:rPr>
        <w:t>סעיף 8</w:t>
      </w:r>
    </w:p>
    <w:p w:rsidR="0095521E" w:rsidRDefault="0095521E" w:rsidP="0095521E">
      <w:pPr>
        <w:rPr>
          <w:rtl/>
        </w:rPr>
      </w:pPr>
      <w:r>
        <w:rPr>
          <w:rFonts w:hint="cs"/>
          <w:rtl/>
        </w:rPr>
        <w:lastRenderedPageBreak/>
        <w:t xml:space="preserve">עבור </w:t>
      </w:r>
      <w:r w:rsidRPr="00EB3F37">
        <w:rPr>
          <w:position w:val="-26"/>
        </w:rPr>
        <w:object w:dxaOrig="740" w:dyaOrig="600">
          <v:shape id="_x0000_i1074" type="#_x0000_t75" style="width:37.4pt;height:29.9pt" o:ole="">
            <v:imagedata r:id="rId119" o:title=""/>
          </v:shape>
          <o:OLEObject Type="Embed" ProgID="Equation.DSMT4" ShapeID="_x0000_i1074" DrawAspect="Content" ObjectID="_1431018405" r:id="rId120"/>
        </w:object>
      </w:r>
      <w:r>
        <w:rPr>
          <w:rFonts w:hint="cs"/>
          <w:rtl/>
        </w:rPr>
        <w:t xml:space="preserve"> נציב בפתרון המשוואה ונקבל:</w:t>
      </w:r>
    </w:p>
    <w:p w:rsidR="0095521E" w:rsidRDefault="0095521E" w:rsidP="0095521E">
      <w:pPr>
        <w:rPr>
          <w:rtl/>
        </w:rPr>
      </w:pPr>
      <w:r w:rsidRPr="00EB3F37">
        <w:rPr>
          <w:position w:val="-124"/>
        </w:rPr>
        <w:object w:dxaOrig="9180" w:dyaOrig="2580">
          <v:shape id="_x0000_i1075" type="#_x0000_t75" style="width:461.9pt;height:130.9pt" o:ole="">
            <v:imagedata r:id="rId121" o:title=""/>
          </v:shape>
          <o:OLEObject Type="Embed" ProgID="Equation.DSMT4" ShapeID="_x0000_i1075" DrawAspect="Content" ObjectID="_1431018406" r:id="rId122"/>
        </w:object>
      </w:r>
      <w:r>
        <w:rPr>
          <w:rFonts w:hint="cs"/>
          <w:rtl/>
        </w:rPr>
        <w:t xml:space="preserve">כפי שניתן לראות קיבלנו ביטוי עבור </w:t>
      </w:r>
      <w:r>
        <w:rPr>
          <w:rFonts w:hint="cs"/>
        </w:rPr>
        <w:t>A</w:t>
      </w:r>
      <w:r>
        <w:rPr>
          <w:rFonts w:hint="cs"/>
          <w:rtl/>
        </w:rPr>
        <w:t xml:space="preserve"> בדומה לסעיף 3, כלומר בזהה למל"מ ארוך נקבל כי הפיתוח של ריכוז נושאי המטען עבור התחום </w:t>
      </w:r>
      <w:r w:rsidRPr="00F57420">
        <w:rPr>
          <w:position w:val="-12"/>
        </w:rPr>
        <w:object w:dxaOrig="639" w:dyaOrig="340">
          <v:shape id="_x0000_i1076" type="#_x0000_t75" style="width:32.75pt;height:17.75pt" o:ole="">
            <v:imagedata r:id="rId123" o:title=""/>
          </v:shape>
          <o:OLEObject Type="Embed" ProgID="Equation.DSMT4" ShapeID="_x0000_i1076" DrawAspect="Content" ObjectID="_1431018407" r:id="rId124"/>
        </w:object>
      </w:r>
      <w:r>
        <w:rPr>
          <w:rFonts w:hint="cs"/>
          <w:rtl/>
        </w:rPr>
        <w:t xml:space="preserve"> זהה לפיתוח שעשינו בסעיף 3 ולכן הפרופיל של נושאי המטען בעודף יתקבל כמו עבור מל"מ ארוך. נקבל כי: </w:t>
      </w:r>
    </w:p>
    <w:p w:rsidR="0095521E" w:rsidRDefault="0095521E" w:rsidP="0095521E">
      <w:pPr>
        <w:jc w:val="right"/>
        <w:rPr>
          <w:rtl/>
        </w:rPr>
      </w:pPr>
      <w:r w:rsidRPr="00F57420">
        <w:rPr>
          <w:position w:val="-60"/>
        </w:rPr>
        <w:object w:dxaOrig="3820" w:dyaOrig="1300">
          <v:shape id="_x0000_i1077" type="#_x0000_t75" style="width:191.7pt;height:65.45pt" o:ole="">
            <v:imagedata r:id="rId125" o:title=""/>
          </v:shape>
          <o:OLEObject Type="Embed" ProgID="Equation.DSMT4" ShapeID="_x0000_i1077" DrawAspect="Content" ObjectID="_1431018408" r:id="rId126"/>
        </w:object>
      </w:r>
    </w:p>
    <w:p w:rsidR="0095521E" w:rsidRDefault="0095521E" w:rsidP="0095521E">
      <w:pPr>
        <w:rPr>
          <w:rtl/>
        </w:rPr>
      </w:pPr>
      <w:r>
        <w:rPr>
          <w:rFonts w:hint="cs"/>
          <w:rtl/>
        </w:rPr>
        <w:t>אם ניקח את תנאי השפה המופיע בהקדמה:</w:t>
      </w:r>
    </w:p>
    <w:p w:rsidR="0095521E" w:rsidRDefault="0095521E" w:rsidP="0095521E">
      <w:pPr>
        <w:jc w:val="right"/>
        <w:rPr>
          <w:rtl/>
        </w:rPr>
      </w:pPr>
      <w:r w:rsidRPr="00EA09C9">
        <w:rPr>
          <w:position w:val="-30"/>
        </w:rPr>
        <w:object w:dxaOrig="2540" w:dyaOrig="639">
          <v:shape id="_x0000_i1078" type="#_x0000_t75" style="width:127.15pt;height:32.75pt" o:ole="">
            <v:imagedata r:id="rId117" o:title=""/>
          </v:shape>
          <o:OLEObject Type="Embed" ProgID="Equation.DSMT4" ShapeID="_x0000_i1078" DrawAspect="Content" ObjectID="_1431018409" r:id="rId127"/>
        </w:object>
      </w:r>
    </w:p>
    <w:p w:rsidR="0095521E" w:rsidRDefault="0095521E" w:rsidP="0095521E">
      <w:pPr>
        <w:rPr>
          <w:rtl/>
        </w:rPr>
      </w:pPr>
      <w:r>
        <w:rPr>
          <w:rFonts w:hint="cs"/>
          <w:rtl/>
        </w:rPr>
        <w:t xml:space="preserve">נוכל לרשום את צפיפות הזרם כ: </w:t>
      </w:r>
    </w:p>
    <w:p w:rsidR="0095521E" w:rsidRDefault="0095521E" w:rsidP="0095521E">
      <w:pPr>
        <w:rPr>
          <w:rtl/>
        </w:rPr>
      </w:pPr>
      <w:r w:rsidRPr="00F57420">
        <w:rPr>
          <w:position w:val="-10"/>
        </w:rPr>
        <w:object w:dxaOrig="980" w:dyaOrig="300">
          <v:shape id="_x0000_i1079" type="#_x0000_t75" style="width:49.55pt;height:14.95pt" o:ole="">
            <v:imagedata r:id="rId128" o:title=""/>
          </v:shape>
          <o:OLEObject Type="Embed" ProgID="Equation.DSMT4" ShapeID="_x0000_i1079" DrawAspect="Content" ObjectID="_1431018410" r:id="rId129"/>
        </w:object>
      </w:r>
      <w:r>
        <w:rPr>
          <w:rFonts w:hint="cs"/>
          <w:rtl/>
        </w:rPr>
        <w:t xml:space="preserve"> כאשר מהירות נושאי המטען תסומן כ</w:t>
      </w:r>
      <w:r>
        <w:t xml:space="preserve"> </w:t>
      </w:r>
      <w:r w:rsidRPr="00F57420">
        <w:rPr>
          <w:position w:val="-6"/>
        </w:rPr>
        <w:object w:dxaOrig="160" w:dyaOrig="200">
          <v:shape id="_x0000_i1080" type="#_x0000_t75" style="width:8.4pt;height:10.3pt" o:ole="">
            <v:imagedata r:id="rId130" o:title=""/>
          </v:shape>
          <o:OLEObject Type="Embed" ProgID="Equation.DSMT4" ShapeID="_x0000_i1080" DrawAspect="Content" ObjectID="_1431018411" r:id="rId131"/>
        </w:object>
      </w:r>
      <w:r>
        <w:rPr>
          <w:rFonts w:hint="cs"/>
          <w:rtl/>
        </w:rPr>
        <w:t>.</w:t>
      </w:r>
    </w:p>
    <w:p w:rsidR="0095521E" w:rsidRDefault="0095521E" w:rsidP="0095521E">
      <w:pPr>
        <w:rPr>
          <w:rtl/>
        </w:rPr>
      </w:pPr>
      <w:r>
        <w:rPr>
          <w:rFonts w:hint="cs"/>
          <w:rtl/>
        </w:rPr>
        <w:t xml:space="preserve">את זרם הדיפוזיה נוכל לרשום כ: </w:t>
      </w:r>
      <w:r w:rsidRPr="00F57420">
        <w:t xml:space="preserve"> </w:t>
      </w:r>
      <w:r w:rsidRPr="00F57420">
        <w:rPr>
          <w:position w:val="-22"/>
        </w:rPr>
        <w:object w:dxaOrig="1240" w:dyaOrig="560">
          <v:shape id="_x0000_i1081" type="#_x0000_t75" style="width:61.7pt;height:28.05pt" o:ole="">
            <v:imagedata r:id="rId132" o:title=""/>
          </v:shape>
          <o:OLEObject Type="Embed" ProgID="Equation.DSMT4" ShapeID="_x0000_i1081" DrawAspect="Content" ObjectID="_1431018412" r:id="rId133"/>
        </w:object>
      </w:r>
    </w:p>
    <w:p w:rsidR="0095521E" w:rsidRDefault="0095521E" w:rsidP="0095521E">
      <w:pPr>
        <w:rPr>
          <w:rtl/>
        </w:rPr>
      </w:pPr>
    </w:p>
    <w:p w:rsidR="0095521E" w:rsidRDefault="0095521E" w:rsidP="0095521E">
      <w:pPr>
        <w:rPr>
          <w:rtl/>
        </w:rPr>
      </w:pPr>
      <w:r>
        <w:rPr>
          <w:rFonts w:hint="cs"/>
          <w:rtl/>
        </w:rPr>
        <w:t xml:space="preserve">נשווה את שני הביטויים ונקבל: </w:t>
      </w:r>
      <w:r w:rsidRPr="00F57420">
        <w:rPr>
          <w:position w:val="-22"/>
        </w:rPr>
        <w:object w:dxaOrig="1140" w:dyaOrig="560">
          <v:shape id="_x0000_i1082" type="#_x0000_t75" style="width:57.05pt;height:28.05pt" o:ole="">
            <v:imagedata r:id="rId134" o:title=""/>
          </v:shape>
          <o:OLEObject Type="Embed" ProgID="Equation.DSMT4" ShapeID="_x0000_i1082" DrawAspect="Content" ObjectID="_1431018413" r:id="rId135"/>
        </w:object>
      </w:r>
      <w:r>
        <w:rPr>
          <w:rFonts w:hint="cs"/>
          <w:rtl/>
        </w:rPr>
        <w:t>עבור כל נקודה במל"מ.</w:t>
      </w:r>
    </w:p>
    <w:p w:rsidR="0095521E" w:rsidRDefault="0095521E" w:rsidP="0095521E">
      <w:pPr>
        <w:rPr>
          <w:rtl/>
        </w:rPr>
      </w:pPr>
      <w:r>
        <w:rPr>
          <w:rFonts w:hint="cs"/>
          <w:rtl/>
        </w:rPr>
        <w:t>כל זמן שנושאי המטען עדיין לא הגיעו למגע הם עדיין לא מושפעים ממנו ועבורם המל"מ מתפקד כמל"מ ארוך. כאשר במגע עצמו המהירות היא מהירות כמו במל"מ ארוך שהיא:</w:t>
      </w:r>
    </w:p>
    <w:p w:rsidR="0095521E" w:rsidRDefault="0095521E" w:rsidP="0095521E">
      <w:pPr>
        <w:jc w:val="right"/>
        <w:rPr>
          <w:rtl/>
        </w:rPr>
      </w:pPr>
      <w:r w:rsidRPr="00BD620A">
        <w:rPr>
          <w:position w:val="-86"/>
        </w:rPr>
        <w:object w:dxaOrig="1359" w:dyaOrig="1780">
          <v:shape id="_x0000_i1083" type="#_x0000_t75" style="width:68.25pt;height:89.75pt" o:ole="">
            <v:imagedata r:id="rId136" o:title=""/>
          </v:shape>
          <o:OLEObject Type="Embed" ProgID="Equation.DSMT4" ShapeID="_x0000_i1083" DrawAspect="Content" ObjectID="_1431018414" r:id="rId137"/>
        </w:object>
      </w:r>
    </w:p>
    <w:p w:rsidR="0095521E" w:rsidRDefault="0095521E" w:rsidP="0095521E">
      <w:pPr>
        <w:rPr>
          <w:u w:val="single"/>
          <w:rtl/>
        </w:rPr>
      </w:pPr>
      <w:r>
        <w:rPr>
          <w:rFonts w:hint="cs"/>
          <w:u w:val="single"/>
          <w:rtl/>
        </w:rPr>
        <w:t>סעיף 9</w:t>
      </w:r>
    </w:p>
    <w:p w:rsidR="0095521E" w:rsidRDefault="0095521E" w:rsidP="0095521E">
      <w:pPr>
        <w:rPr>
          <w:rtl/>
        </w:rPr>
      </w:pPr>
      <w:r>
        <w:rPr>
          <w:rFonts w:hint="cs"/>
          <w:rtl/>
        </w:rPr>
        <w:t>השדה החשמלי שהתקבל ע"פ ההדרכה הוא:</w:t>
      </w:r>
    </w:p>
    <w:p w:rsidR="0095521E" w:rsidRDefault="0095521E" w:rsidP="0095521E">
      <w:pPr>
        <w:rPr>
          <w:rtl/>
        </w:rPr>
      </w:pPr>
      <w:r>
        <w:rPr>
          <w:rFonts w:hint="cs"/>
          <w:noProof/>
          <w:rtl/>
        </w:rPr>
        <w:lastRenderedPageBreak/>
        <w:drawing>
          <wp:inline distT="0" distB="0" distL="0" distR="0">
            <wp:extent cx="5274310" cy="2406650"/>
            <wp:effectExtent l="19050" t="0" r="2540" b="0"/>
            <wp:docPr id="25" name="תמונה 3" descr="afl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lam.bmp"/>
                    <pic:cNvPicPr/>
                  </pic:nvPicPr>
                  <pic:blipFill>
                    <a:blip r:embed="rId138" cstate="print"/>
                    <a:stretch>
                      <a:fillRect/>
                    </a:stretch>
                  </pic:blipFill>
                  <pic:spPr>
                    <a:xfrm>
                      <a:off x="0" y="0"/>
                      <a:ext cx="5274310" cy="2406650"/>
                    </a:xfrm>
                    <a:prstGeom prst="rect">
                      <a:avLst/>
                    </a:prstGeom>
                  </pic:spPr>
                </pic:pic>
              </a:graphicData>
            </a:graphic>
          </wp:inline>
        </w:drawing>
      </w:r>
    </w:p>
    <w:p w:rsidR="0095521E" w:rsidRDefault="0095521E" w:rsidP="0095521E">
      <w:pPr>
        <w:rPr>
          <w:rtl/>
        </w:rPr>
      </w:pPr>
      <w:r>
        <w:rPr>
          <w:rFonts w:hint="cs"/>
          <w:rtl/>
        </w:rPr>
        <w:t xml:space="preserve">קיבלנו כי סדרי הגודל תואמים להקדמה </w:t>
      </w:r>
      <w:r w:rsidRPr="00470873">
        <w:rPr>
          <w:position w:val="-26"/>
        </w:rPr>
        <w:object w:dxaOrig="1260" w:dyaOrig="620">
          <v:shape id="_x0000_i1084" type="#_x0000_t75" style="width:63.6pt;height:31.8pt" o:ole="">
            <v:imagedata r:id="rId139" o:title=""/>
          </v:shape>
          <o:OLEObject Type="Embed" ProgID="Equation.DSMT4" ShapeID="_x0000_i1084" DrawAspect="Content" ObjectID="_1431018415" r:id="rId140"/>
        </w:object>
      </w:r>
      <w:r>
        <w:rPr>
          <w:rFonts w:hint="cs"/>
          <w:rtl/>
        </w:rPr>
        <w:t xml:space="preserve">. ניידות האלקטרונים גדולה מניידות החורים ולכן מרחק הדיפוזיה שלהם יהיה גם כן גדול יותר ויקבע לפי הקשר: </w:t>
      </w:r>
      <w:r w:rsidRPr="00470873">
        <w:rPr>
          <w:position w:val="-26"/>
        </w:rPr>
        <w:object w:dxaOrig="2060" w:dyaOrig="639">
          <v:shape id="_x0000_i1085" type="#_x0000_t75" style="width:103.8pt;height:32.75pt" o:ole="">
            <v:imagedata r:id="rId141" o:title=""/>
          </v:shape>
          <o:OLEObject Type="Embed" ProgID="Equation.DSMT4" ShapeID="_x0000_i1085" DrawAspect="Content" ObjectID="_1431018416" r:id="rId142"/>
        </w:object>
      </w:r>
    </w:p>
    <w:p w:rsidR="0095521E" w:rsidRDefault="0095521E" w:rsidP="0095521E">
      <w:pPr>
        <w:rPr>
          <w:rtl/>
        </w:rPr>
      </w:pPr>
      <w:r>
        <w:rPr>
          <w:rFonts w:hint="cs"/>
          <w:rtl/>
        </w:rPr>
        <w:t>באופן כללי נקבל את ההתנהגות:</w:t>
      </w:r>
    </w:p>
    <w:p w:rsidR="0095521E" w:rsidRDefault="0095521E" w:rsidP="0095521E">
      <w:pPr>
        <w:rPr>
          <w:rtl/>
        </w:rPr>
      </w:pPr>
      <w:r>
        <w:rPr>
          <w:rFonts w:hint="cs"/>
          <w:noProof/>
          <w:rtl/>
        </w:rPr>
        <w:drawing>
          <wp:inline distT="0" distB="0" distL="0" distR="0">
            <wp:extent cx="5274310" cy="1587500"/>
            <wp:effectExtent l="19050" t="0" r="2540" b="0"/>
            <wp:docPr id="26" name="תמונה 5" descr="ללא שם.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ללא שם.bmp"/>
                    <pic:cNvPicPr/>
                  </pic:nvPicPr>
                  <pic:blipFill>
                    <a:blip r:embed="rId143" cstate="print"/>
                    <a:stretch>
                      <a:fillRect/>
                    </a:stretch>
                  </pic:blipFill>
                  <pic:spPr>
                    <a:xfrm>
                      <a:off x="0" y="0"/>
                      <a:ext cx="5274310" cy="1587500"/>
                    </a:xfrm>
                    <a:prstGeom prst="rect">
                      <a:avLst/>
                    </a:prstGeom>
                  </pic:spPr>
                </pic:pic>
              </a:graphicData>
            </a:graphic>
          </wp:inline>
        </w:drawing>
      </w:r>
    </w:p>
    <w:p w:rsidR="0095521E" w:rsidRDefault="0095521E" w:rsidP="0095521E">
      <w:pPr>
        <w:rPr>
          <w:rtl/>
        </w:rPr>
      </w:pPr>
      <w:r>
        <w:rPr>
          <w:rFonts w:hint="cs"/>
          <w:rtl/>
        </w:rPr>
        <w:t>וכיוון שכיוון השדה החשמלי הוא מריכוז המטען החיובי לריכוז המטען השלילי נקבל כי הוא בעל סימן הפוך משני צידי ההארה.</w:t>
      </w:r>
    </w:p>
    <w:p w:rsidR="0095521E" w:rsidRDefault="0095521E" w:rsidP="0095521E">
      <w:pPr>
        <w:rPr>
          <w:rtl/>
        </w:rPr>
      </w:pPr>
      <w:r>
        <w:rPr>
          <w:rFonts w:hint="cs"/>
          <w:u w:val="single"/>
          <w:rtl/>
        </w:rPr>
        <w:t>סעיף 10</w:t>
      </w:r>
    </w:p>
    <w:p w:rsidR="0095521E" w:rsidRDefault="0095521E" w:rsidP="0095521E">
      <w:pPr>
        <w:rPr>
          <w:rtl/>
        </w:rPr>
      </w:pPr>
      <w:r>
        <w:rPr>
          <w:rFonts w:hint="cs"/>
          <w:rtl/>
        </w:rPr>
        <w:t>נחשב את ריכוז האלקטרונים והחורים:</w:t>
      </w:r>
    </w:p>
    <w:p w:rsidR="0095521E" w:rsidRDefault="0095521E" w:rsidP="0095521E">
      <w:pPr>
        <w:rPr>
          <w:rtl/>
        </w:rPr>
      </w:pPr>
      <w:r>
        <w:rPr>
          <w:rFonts w:hint="cs"/>
          <w:rtl/>
        </w:rPr>
        <w:t>נניח כי קיימת ניטראליות ולכן פרופיל ריכוז האלקטרונים והחורים בעודף זהה ושווה לפרופיל נושאי מיעוט:</w:t>
      </w:r>
    </w:p>
    <w:p w:rsidR="0095521E" w:rsidRDefault="0095521E" w:rsidP="0095521E">
      <w:pPr>
        <w:jc w:val="right"/>
        <w:rPr>
          <w:rtl/>
        </w:rPr>
      </w:pPr>
      <w:r w:rsidRPr="00894299">
        <w:rPr>
          <w:position w:val="-28"/>
        </w:rPr>
        <w:object w:dxaOrig="2439" w:dyaOrig="660">
          <v:shape id="_x0000_i1086" type="#_x0000_t75" style="width:123.45pt;height:32.75pt" o:ole="">
            <v:imagedata r:id="rId144" o:title=""/>
          </v:shape>
          <o:OLEObject Type="Embed" ProgID="Equation.DSMT4" ShapeID="_x0000_i1086" DrawAspect="Content" ObjectID="_1431018417" r:id="rId145"/>
        </w:object>
      </w:r>
    </w:p>
    <w:p w:rsidR="0095521E" w:rsidRDefault="0095521E" w:rsidP="0095521E">
      <w:pPr>
        <w:rPr>
          <w:rtl/>
        </w:rPr>
      </w:pPr>
    </w:p>
    <w:p w:rsidR="0095521E" w:rsidRDefault="0095521E" w:rsidP="0095521E">
      <w:pPr>
        <w:rPr>
          <w:rtl/>
        </w:rPr>
      </w:pPr>
      <w:r>
        <w:rPr>
          <w:rFonts w:hint="cs"/>
          <w:rtl/>
        </w:rPr>
        <w:t>עבור השדה הפנימי:</w:t>
      </w:r>
    </w:p>
    <w:p w:rsidR="0095521E" w:rsidRDefault="0095521E" w:rsidP="0095521E">
      <w:pPr>
        <w:rPr>
          <w:rtl/>
        </w:rPr>
      </w:pPr>
      <w:r>
        <w:rPr>
          <w:rFonts w:hint="cs"/>
          <w:rtl/>
        </w:rPr>
        <w:t>נדרוש כי הזרם יתאפס ונקבל שמתקיים שדה פנימי. נמצא את משוואות הזרם של האלקטרונים והחורים:</w:t>
      </w:r>
    </w:p>
    <w:p w:rsidR="0095521E" w:rsidRDefault="0095521E" w:rsidP="0095521E">
      <w:pPr>
        <w:jc w:val="right"/>
        <w:rPr>
          <w:rtl/>
        </w:rPr>
      </w:pPr>
      <w:r w:rsidRPr="00894299">
        <w:rPr>
          <w:position w:val="-50"/>
        </w:rPr>
        <w:object w:dxaOrig="2460" w:dyaOrig="1100">
          <v:shape id="_x0000_i1087" type="#_x0000_t75" style="width:123.45pt;height:54.25pt" o:ole="">
            <v:imagedata r:id="rId146" o:title=""/>
          </v:shape>
          <o:OLEObject Type="Embed" ProgID="Equation.DSMT4" ShapeID="_x0000_i1087" DrawAspect="Content" ObjectID="_1431018418" r:id="rId147"/>
        </w:object>
      </w:r>
    </w:p>
    <w:p w:rsidR="0095521E" w:rsidRDefault="0095521E" w:rsidP="0095521E">
      <w:pPr>
        <w:rPr>
          <w:rtl/>
        </w:rPr>
      </w:pPr>
      <w:r>
        <w:rPr>
          <w:rFonts w:hint="cs"/>
          <w:rtl/>
        </w:rPr>
        <w:lastRenderedPageBreak/>
        <w:t>נחבר את שתי המשוואות ונדרוש כי הזרם הכללי יהיה אפס:</w:t>
      </w:r>
    </w:p>
    <w:p w:rsidR="0095521E" w:rsidRDefault="0095521E" w:rsidP="0095521E">
      <w:pPr>
        <w:jc w:val="right"/>
        <w:rPr>
          <w:rtl/>
        </w:rPr>
      </w:pPr>
      <w:r w:rsidRPr="00894299">
        <w:rPr>
          <w:position w:val="-22"/>
        </w:rPr>
        <w:object w:dxaOrig="5700" w:dyaOrig="560">
          <v:shape id="_x0000_i1088" type="#_x0000_t75" style="width:284.25pt;height:28.05pt" o:ole="">
            <v:imagedata r:id="rId148" o:title=""/>
          </v:shape>
          <o:OLEObject Type="Embed" ProgID="Equation.DSMT4" ShapeID="_x0000_i1088" DrawAspect="Content" ObjectID="_1431018419" r:id="rId149"/>
        </w:object>
      </w:r>
    </w:p>
    <w:p w:rsidR="0095521E" w:rsidRDefault="0095521E" w:rsidP="0095521E">
      <w:pPr>
        <w:rPr>
          <w:rtl/>
        </w:rPr>
      </w:pPr>
      <w:r>
        <w:rPr>
          <w:rFonts w:hint="cs"/>
          <w:rtl/>
        </w:rPr>
        <w:t xml:space="preserve">עבור מל"מ הומוגני </w:t>
      </w:r>
      <w:r w:rsidRPr="00E35BBA">
        <w:rPr>
          <w:position w:val="-10"/>
        </w:rPr>
        <w:object w:dxaOrig="400" w:dyaOrig="279">
          <v:shape id="_x0000_i1089" type="#_x0000_t75" style="width:19.65pt;height:14.05pt" o:ole="">
            <v:imagedata r:id="rId150" o:title=""/>
          </v:shape>
          <o:OLEObject Type="Embed" ProgID="Equation.DSMT4" ShapeID="_x0000_i1089" DrawAspect="Content" ObjectID="_1431018420" r:id="rId151"/>
        </w:object>
      </w:r>
      <w:r>
        <w:rPr>
          <w:rFonts w:hint="cs"/>
          <w:rtl/>
        </w:rPr>
        <w:t xml:space="preserve"> אינם תלויים ב</w:t>
      </w:r>
      <w:r>
        <w:t xml:space="preserve"> X </w:t>
      </w:r>
      <w:r>
        <w:rPr>
          <w:rFonts w:hint="cs"/>
          <w:rtl/>
        </w:rPr>
        <w:t xml:space="preserve"> ולכן נקבל:</w:t>
      </w:r>
    </w:p>
    <w:p w:rsidR="0095521E" w:rsidRDefault="0095521E" w:rsidP="0095521E">
      <w:pPr>
        <w:jc w:val="right"/>
        <w:rPr>
          <w:rtl/>
        </w:rPr>
      </w:pPr>
      <w:r w:rsidRPr="00894299">
        <w:rPr>
          <w:position w:val="-52"/>
        </w:rPr>
        <w:object w:dxaOrig="2140" w:dyaOrig="1140">
          <v:shape id="_x0000_i1090" type="#_x0000_t75" style="width:107.55pt;height:57.05pt" o:ole="">
            <v:imagedata r:id="rId152" o:title=""/>
          </v:shape>
          <o:OLEObject Type="Embed" ProgID="Equation.DSMT4" ShapeID="_x0000_i1090" DrawAspect="Content" ObjectID="_1431018421" r:id="rId153"/>
        </w:object>
      </w:r>
    </w:p>
    <w:p w:rsidR="0095521E" w:rsidRDefault="0095521E" w:rsidP="0095521E">
      <w:pPr>
        <w:rPr>
          <w:rtl/>
        </w:rPr>
      </w:pPr>
      <w:r>
        <w:rPr>
          <w:rFonts w:hint="cs"/>
          <w:rtl/>
        </w:rPr>
        <w:t>נציב במשוואה הקודמת (1) ונקבל:</w:t>
      </w:r>
    </w:p>
    <w:p w:rsidR="0095521E" w:rsidRDefault="0095521E" w:rsidP="0095521E">
      <w:pPr>
        <w:jc w:val="right"/>
        <w:rPr>
          <w:rtl/>
        </w:rPr>
      </w:pPr>
      <w:r w:rsidRPr="003131C5">
        <w:rPr>
          <w:position w:val="-52"/>
        </w:rPr>
        <w:object w:dxaOrig="3360" w:dyaOrig="1140">
          <v:shape id="_x0000_i1091" type="#_x0000_t75" style="width:168.3pt;height:57.05pt" o:ole="">
            <v:imagedata r:id="rId154" o:title=""/>
          </v:shape>
          <o:OLEObject Type="Embed" ProgID="Equation.DSMT4" ShapeID="_x0000_i1091" DrawAspect="Content" ObjectID="_1431018422" r:id="rId155"/>
        </w:object>
      </w:r>
    </w:p>
    <w:p w:rsidR="0095521E" w:rsidRDefault="0095521E" w:rsidP="0095521E">
      <w:pPr>
        <w:rPr>
          <w:rtl/>
        </w:rPr>
      </w:pPr>
      <w:r>
        <w:rPr>
          <w:rFonts w:hint="cs"/>
          <w:rtl/>
        </w:rPr>
        <w:t>כאשר אנו משתמשים בקשרים:</w:t>
      </w:r>
    </w:p>
    <w:p w:rsidR="0095521E" w:rsidRDefault="0095521E" w:rsidP="0095521E">
      <w:pPr>
        <w:jc w:val="right"/>
        <w:rPr>
          <w:rtl/>
        </w:rPr>
      </w:pPr>
      <w:r w:rsidRPr="003131C5">
        <w:rPr>
          <w:position w:val="-26"/>
        </w:rPr>
        <w:object w:dxaOrig="3240" w:dyaOrig="600">
          <v:shape id="_x0000_i1092" type="#_x0000_t75" style="width:162.7pt;height:29.9pt" o:ole="">
            <v:imagedata r:id="rId156" o:title=""/>
          </v:shape>
          <o:OLEObject Type="Embed" ProgID="Equation.DSMT4" ShapeID="_x0000_i1092" DrawAspect="Content" ObjectID="_1431018423" r:id="rId157"/>
        </w:object>
      </w:r>
    </w:p>
    <w:p w:rsidR="0095521E" w:rsidRDefault="0095521E" w:rsidP="0095521E">
      <w:pPr>
        <w:rPr>
          <w:rtl/>
        </w:rPr>
      </w:pPr>
      <w:r>
        <w:rPr>
          <w:rFonts w:hint="cs"/>
          <w:rtl/>
        </w:rPr>
        <w:t xml:space="preserve">ומאחר ואנו בהזרקה חלשה במל"מ סוג </w:t>
      </w:r>
      <w:r>
        <w:rPr>
          <w:rFonts w:hint="cs"/>
        </w:rPr>
        <w:t>N</w:t>
      </w:r>
      <w:r>
        <w:rPr>
          <w:rFonts w:hint="cs"/>
          <w:rtl/>
        </w:rPr>
        <w:t xml:space="preserve"> מתקיים גם </w:t>
      </w:r>
      <w:r w:rsidRPr="003131C5">
        <w:rPr>
          <w:position w:val="-10"/>
        </w:rPr>
        <w:object w:dxaOrig="960" w:dyaOrig="279">
          <v:shape id="_x0000_i1093" type="#_x0000_t75" style="width:47.7pt;height:14.05pt" o:ole="">
            <v:imagedata r:id="rId158" o:title=""/>
          </v:shape>
          <o:OLEObject Type="Embed" ProgID="Equation.DSMT4" ShapeID="_x0000_i1093" DrawAspect="Content" ObjectID="_1431018424" r:id="rId159"/>
        </w:object>
      </w:r>
      <w:r>
        <w:rPr>
          <w:rFonts w:hint="cs"/>
          <w:rtl/>
        </w:rPr>
        <w:t xml:space="preserve"> נציב ונקבל:</w:t>
      </w:r>
    </w:p>
    <w:p w:rsidR="0095521E" w:rsidRDefault="0095521E" w:rsidP="0095521E">
      <w:pPr>
        <w:jc w:val="right"/>
        <w:rPr>
          <w:rtl/>
        </w:rPr>
      </w:pPr>
      <w:r w:rsidRPr="003131C5">
        <w:rPr>
          <w:position w:val="-42"/>
        </w:rPr>
        <w:object w:dxaOrig="2740" w:dyaOrig="940">
          <v:shape id="_x0000_i1094" type="#_x0000_t75" style="width:137.45pt;height:46.75pt" o:ole="">
            <v:imagedata r:id="rId160" o:title=""/>
          </v:shape>
          <o:OLEObject Type="Embed" ProgID="Equation.DSMT4" ShapeID="_x0000_i1094" DrawAspect="Content" ObjectID="_1431018425" r:id="rId161"/>
        </w:object>
      </w:r>
    </w:p>
    <w:p w:rsidR="0095521E" w:rsidRDefault="0095521E" w:rsidP="0095521E">
      <w:pPr>
        <w:rPr>
          <w:rtl/>
        </w:rPr>
      </w:pPr>
      <w:r>
        <w:rPr>
          <w:rFonts w:hint="cs"/>
          <w:rtl/>
        </w:rPr>
        <w:t>את צפיפות המטען כפונקציה של המיקום נקבל מפתרון משוואת פואסון:</w:t>
      </w:r>
    </w:p>
    <w:p w:rsidR="0095521E" w:rsidRDefault="0095521E" w:rsidP="0095521E">
      <w:pPr>
        <w:jc w:val="right"/>
        <w:rPr>
          <w:rtl/>
        </w:rPr>
      </w:pPr>
      <w:r w:rsidRPr="00FE5EBD">
        <w:rPr>
          <w:position w:val="-54"/>
        </w:rPr>
        <w:object w:dxaOrig="4560" w:dyaOrig="1180">
          <v:shape id="_x0000_i1095" type="#_x0000_t75" style="width:228.15pt;height:59.85pt" o:ole="">
            <v:imagedata r:id="rId162" o:title=""/>
          </v:shape>
          <o:OLEObject Type="Embed" ProgID="Equation.DSMT4" ShapeID="_x0000_i1095" DrawAspect="Content" ObjectID="_1431018426" r:id="rId163"/>
        </w:object>
      </w:r>
    </w:p>
    <w:p w:rsidR="0095521E" w:rsidRDefault="0095521E" w:rsidP="0095521E">
      <w:pPr>
        <w:rPr>
          <w:rtl/>
        </w:rPr>
      </w:pPr>
      <w:r>
        <w:rPr>
          <w:rFonts w:hint="cs"/>
          <w:rtl/>
        </w:rPr>
        <w:t>כאשר כאן השתמשנו בקשרים:</w:t>
      </w:r>
    </w:p>
    <w:p w:rsidR="0095521E" w:rsidRDefault="0095521E" w:rsidP="0095521E">
      <w:pPr>
        <w:jc w:val="right"/>
        <w:rPr>
          <w:rtl/>
        </w:rPr>
      </w:pPr>
      <w:r w:rsidRPr="00FE5EBD">
        <w:rPr>
          <w:position w:val="-22"/>
        </w:rPr>
        <w:object w:dxaOrig="2860" w:dyaOrig="560">
          <v:shape id="_x0000_i1096" type="#_x0000_t75" style="width:143.05pt;height:28.05pt" o:ole="">
            <v:imagedata r:id="rId164" o:title=""/>
          </v:shape>
          <o:OLEObject Type="Embed" ProgID="Equation.DSMT4" ShapeID="_x0000_i1096" DrawAspect="Content" ObjectID="_1431018427" r:id="rId165"/>
        </w:object>
      </w:r>
    </w:p>
    <w:p w:rsidR="0095521E" w:rsidRDefault="0095521E" w:rsidP="0095521E">
      <w:pPr>
        <w:rPr>
          <w:rtl/>
        </w:rPr>
      </w:pPr>
      <w:r>
        <w:rPr>
          <w:rFonts w:hint="cs"/>
          <w:rtl/>
        </w:rPr>
        <w:t>את הסטייה מניטראליות נקבל לפי:</w:t>
      </w:r>
    </w:p>
    <w:p w:rsidR="0095521E" w:rsidRDefault="0095521E" w:rsidP="0095521E">
      <w:pPr>
        <w:jc w:val="right"/>
        <w:rPr>
          <w:rtl/>
        </w:rPr>
      </w:pPr>
      <w:r w:rsidRPr="00FE5EBD">
        <w:rPr>
          <w:position w:val="-26"/>
        </w:rPr>
        <w:object w:dxaOrig="1300" w:dyaOrig="620">
          <v:shape id="_x0000_i1097" type="#_x0000_t75" style="width:65.45pt;height:30.85pt" o:ole="">
            <v:imagedata r:id="rId166" o:title=""/>
          </v:shape>
          <o:OLEObject Type="Embed" ProgID="Equation.DSMT4" ShapeID="_x0000_i1097" DrawAspect="Content" ObjectID="_1431018428" r:id="rId167"/>
        </w:object>
      </w:r>
    </w:p>
    <w:p w:rsidR="0095521E" w:rsidRDefault="0095521E" w:rsidP="0095521E">
      <w:pPr>
        <w:rPr>
          <w:rtl/>
        </w:rPr>
      </w:pPr>
      <w:r>
        <w:rPr>
          <w:rFonts w:hint="cs"/>
          <w:rtl/>
        </w:rPr>
        <w:t xml:space="preserve">כלומר קיבלנו כי הניטראליות תלויה ביחס </w:t>
      </w:r>
      <w:r w:rsidRPr="00FE5EBD">
        <w:rPr>
          <w:position w:val="-22"/>
        </w:rPr>
        <w:object w:dxaOrig="320" w:dyaOrig="560">
          <v:shape id="_x0000_i1098" type="#_x0000_t75" style="width:15.9pt;height:28.05pt" o:ole="">
            <v:imagedata r:id="rId168" o:title=""/>
          </v:shape>
          <o:OLEObject Type="Embed" ProgID="Equation.DSMT4" ShapeID="_x0000_i1098" DrawAspect="Content" ObjectID="_1431018429" r:id="rId169"/>
        </w:object>
      </w:r>
      <w:r>
        <w:rPr>
          <w:rFonts w:hint="cs"/>
          <w:rtl/>
        </w:rPr>
        <w:t xml:space="preserve"> כפי שידוע ובאמת נקבל כי ביטוי זה קטן עבור המל"מ עם הסימום הנתון. </w:t>
      </w:r>
    </w:p>
    <w:p w:rsidR="0095521E" w:rsidRDefault="0095521E" w:rsidP="0095521E">
      <w:pPr>
        <w:rPr>
          <w:rtl/>
        </w:rPr>
      </w:pPr>
      <w:r>
        <w:rPr>
          <w:rFonts w:hint="cs"/>
          <w:rtl/>
        </w:rPr>
        <w:t>בנוסף נקבל כי הסטייה מניטראליות תלויה גם ביחס שבין ניידות החורים לניידות האלקטרונים ובמקרה שיחס זה היה 1 לא היתה קיימת סטייה מניטראליות.</w:t>
      </w:r>
    </w:p>
    <w:p w:rsidR="0095521E" w:rsidRDefault="0095521E" w:rsidP="0095521E">
      <w:pPr>
        <w:rPr>
          <w:rtl/>
        </w:rPr>
      </w:pPr>
    </w:p>
    <w:p w:rsidR="0095521E" w:rsidRDefault="0095521E" w:rsidP="0095521E">
      <w:pPr>
        <w:rPr>
          <w:rtl/>
        </w:rPr>
      </w:pPr>
    </w:p>
    <w:p w:rsidR="008F5BAE" w:rsidRDefault="008F5BAE" w:rsidP="0095521E">
      <w:pPr>
        <w:pStyle w:val="ListParagraph"/>
        <w:rPr>
          <w:rtl/>
        </w:rPr>
      </w:pPr>
    </w:p>
    <w:sectPr w:rsidR="008F5BAE" w:rsidSect="002954E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22F41"/>
    <w:multiLevelType w:val="hybridMultilevel"/>
    <w:tmpl w:val="3E304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E3224E"/>
    <w:multiLevelType w:val="hybridMultilevel"/>
    <w:tmpl w:val="37D44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C57C7A"/>
    <w:multiLevelType w:val="hybridMultilevel"/>
    <w:tmpl w:val="546C1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7536B9"/>
    <w:multiLevelType w:val="hybridMultilevel"/>
    <w:tmpl w:val="180E2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B909AB"/>
    <w:multiLevelType w:val="hybridMultilevel"/>
    <w:tmpl w:val="0D20C6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19A27FA"/>
    <w:multiLevelType w:val="hybridMultilevel"/>
    <w:tmpl w:val="ACFCF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234FA7"/>
    <w:multiLevelType w:val="hybridMultilevel"/>
    <w:tmpl w:val="E396A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7F7DB5"/>
    <w:multiLevelType w:val="hybridMultilevel"/>
    <w:tmpl w:val="B29EDC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A5F2AC6"/>
    <w:multiLevelType w:val="hybridMultilevel"/>
    <w:tmpl w:val="5D6C68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D5808FB"/>
    <w:multiLevelType w:val="hybridMultilevel"/>
    <w:tmpl w:val="4EA6B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E80C17"/>
    <w:multiLevelType w:val="hybridMultilevel"/>
    <w:tmpl w:val="4B382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2"/>
  </w:num>
  <w:num w:numId="5">
    <w:abstractNumId w:val="8"/>
  </w:num>
  <w:num w:numId="6">
    <w:abstractNumId w:val="10"/>
  </w:num>
  <w:num w:numId="7">
    <w:abstractNumId w:val="5"/>
  </w:num>
  <w:num w:numId="8">
    <w:abstractNumId w:val="4"/>
  </w:num>
  <w:num w:numId="9">
    <w:abstractNumId w:val="6"/>
  </w:num>
  <w:num w:numId="10">
    <w:abstractNumId w:val="3"/>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935590"/>
    <w:rsid w:val="00006B77"/>
    <w:rsid w:val="00026C8D"/>
    <w:rsid w:val="00046E27"/>
    <w:rsid w:val="00064789"/>
    <w:rsid w:val="000654F6"/>
    <w:rsid w:val="00067F01"/>
    <w:rsid w:val="000D1DB2"/>
    <w:rsid w:val="00104082"/>
    <w:rsid w:val="00106D2A"/>
    <w:rsid w:val="001155F0"/>
    <w:rsid w:val="00163036"/>
    <w:rsid w:val="001944E5"/>
    <w:rsid w:val="001A54DC"/>
    <w:rsid w:val="001D6691"/>
    <w:rsid w:val="00237FA8"/>
    <w:rsid w:val="002627BB"/>
    <w:rsid w:val="00262D67"/>
    <w:rsid w:val="00264E5A"/>
    <w:rsid w:val="00291629"/>
    <w:rsid w:val="002954EF"/>
    <w:rsid w:val="00300A5B"/>
    <w:rsid w:val="003045C7"/>
    <w:rsid w:val="003761DB"/>
    <w:rsid w:val="0038271C"/>
    <w:rsid w:val="003B1A42"/>
    <w:rsid w:val="003D3D5A"/>
    <w:rsid w:val="003F71C1"/>
    <w:rsid w:val="00410FA1"/>
    <w:rsid w:val="00453F77"/>
    <w:rsid w:val="00462CE0"/>
    <w:rsid w:val="004662D2"/>
    <w:rsid w:val="0053188B"/>
    <w:rsid w:val="005365E0"/>
    <w:rsid w:val="00541864"/>
    <w:rsid w:val="005562C2"/>
    <w:rsid w:val="0056692F"/>
    <w:rsid w:val="006031F6"/>
    <w:rsid w:val="006032F5"/>
    <w:rsid w:val="00653534"/>
    <w:rsid w:val="006902D4"/>
    <w:rsid w:val="006C778F"/>
    <w:rsid w:val="00707CC9"/>
    <w:rsid w:val="00707E1D"/>
    <w:rsid w:val="0073208D"/>
    <w:rsid w:val="00781ADC"/>
    <w:rsid w:val="007912B7"/>
    <w:rsid w:val="00796D69"/>
    <w:rsid w:val="007A7710"/>
    <w:rsid w:val="007F37FE"/>
    <w:rsid w:val="00822161"/>
    <w:rsid w:val="00846AC1"/>
    <w:rsid w:val="0086301E"/>
    <w:rsid w:val="008707AF"/>
    <w:rsid w:val="008A00D4"/>
    <w:rsid w:val="008A2BFF"/>
    <w:rsid w:val="008A3A7C"/>
    <w:rsid w:val="008F5BAE"/>
    <w:rsid w:val="00935590"/>
    <w:rsid w:val="0095521E"/>
    <w:rsid w:val="009770C7"/>
    <w:rsid w:val="0099511A"/>
    <w:rsid w:val="00A02BA8"/>
    <w:rsid w:val="00A15EA8"/>
    <w:rsid w:val="00A204B2"/>
    <w:rsid w:val="00A83D9F"/>
    <w:rsid w:val="00AA71BF"/>
    <w:rsid w:val="00AC7BE2"/>
    <w:rsid w:val="00B008D6"/>
    <w:rsid w:val="00B839AE"/>
    <w:rsid w:val="00B96BDF"/>
    <w:rsid w:val="00BA4EA0"/>
    <w:rsid w:val="00C05FC6"/>
    <w:rsid w:val="00C12DD5"/>
    <w:rsid w:val="00C43A7C"/>
    <w:rsid w:val="00C72C8E"/>
    <w:rsid w:val="00C966D8"/>
    <w:rsid w:val="00CC524D"/>
    <w:rsid w:val="00D51C1A"/>
    <w:rsid w:val="00D70423"/>
    <w:rsid w:val="00D82011"/>
    <w:rsid w:val="00DA391D"/>
    <w:rsid w:val="00DB7CB6"/>
    <w:rsid w:val="00DD0694"/>
    <w:rsid w:val="00DE2A4D"/>
    <w:rsid w:val="00DF2806"/>
    <w:rsid w:val="00DF69B5"/>
    <w:rsid w:val="00E41876"/>
    <w:rsid w:val="00E47AF0"/>
    <w:rsid w:val="00E53FA3"/>
    <w:rsid w:val="00E76D2C"/>
    <w:rsid w:val="00ED1E30"/>
    <w:rsid w:val="00ED533E"/>
    <w:rsid w:val="00F34797"/>
    <w:rsid w:val="00F34D4E"/>
    <w:rsid w:val="00F90486"/>
    <w:rsid w:val="00FC1DCC"/>
    <w:rsid w:val="00FF22A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4EF"/>
    <w:pPr>
      <w:bidi/>
    </w:pPr>
  </w:style>
  <w:style w:type="paragraph" w:styleId="Heading1">
    <w:name w:val="heading 1"/>
    <w:basedOn w:val="Normal"/>
    <w:link w:val="Heading1Char"/>
    <w:uiPriority w:val="9"/>
    <w:qFormat/>
    <w:rsid w:val="008A00D4"/>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590"/>
    <w:pPr>
      <w:ind w:left="720"/>
      <w:contextualSpacing/>
    </w:pPr>
  </w:style>
  <w:style w:type="paragraph" w:styleId="BalloonText">
    <w:name w:val="Balloon Text"/>
    <w:basedOn w:val="Normal"/>
    <w:link w:val="BalloonTextChar"/>
    <w:uiPriority w:val="99"/>
    <w:semiHidden/>
    <w:unhideWhenUsed/>
    <w:rsid w:val="00264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5A"/>
    <w:rPr>
      <w:rFonts w:ascii="Tahoma" w:hAnsi="Tahoma" w:cs="Tahoma"/>
      <w:sz w:val="16"/>
      <w:szCs w:val="16"/>
    </w:rPr>
  </w:style>
  <w:style w:type="paragraph" w:styleId="NoSpacing">
    <w:name w:val="No Spacing"/>
    <w:uiPriority w:val="1"/>
    <w:qFormat/>
    <w:rsid w:val="00F90486"/>
    <w:pPr>
      <w:bidi/>
      <w:spacing w:after="0" w:line="240" w:lineRule="auto"/>
    </w:pPr>
  </w:style>
  <w:style w:type="paragraph" w:customStyle="1" w:styleId="MTDisplayEquation">
    <w:name w:val="MTDisplayEquation"/>
    <w:basedOn w:val="Normal"/>
    <w:next w:val="Normal"/>
    <w:link w:val="MTDisplayEquationChar"/>
    <w:rsid w:val="006031F6"/>
    <w:pPr>
      <w:tabs>
        <w:tab w:val="center" w:pos="4680"/>
        <w:tab w:val="right" w:pos="9360"/>
      </w:tabs>
    </w:pPr>
  </w:style>
  <w:style w:type="character" w:customStyle="1" w:styleId="MTDisplayEquationChar">
    <w:name w:val="MTDisplayEquation Char"/>
    <w:basedOn w:val="DefaultParagraphFont"/>
    <w:link w:val="MTDisplayEquation"/>
    <w:rsid w:val="006031F6"/>
  </w:style>
  <w:style w:type="character" w:customStyle="1" w:styleId="Heading1Char">
    <w:name w:val="Heading 1 Char"/>
    <w:basedOn w:val="DefaultParagraphFont"/>
    <w:link w:val="Heading1"/>
    <w:uiPriority w:val="9"/>
    <w:rsid w:val="008A00D4"/>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8A00D4"/>
  </w:style>
</w:styles>
</file>

<file path=word/webSettings.xml><?xml version="1.0" encoding="utf-8"?>
<w:webSettings xmlns:r="http://schemas.openxmlformats.org/officeDocument/2006/relationships" xmlns:w="http://schemas.openxmlformats.org/wordprocessingml/2006/main">
  <w:divs>
    <w:div w:id="81915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emf"/><Relationship Id="rId117" Type="http://schemas.openxmlformats.org/officeDocument/2006/relationships/image" Target="media/image64.wmf"/><Relationship Id="rId21" Type="http://schemas.openxmlformats.org/officeDocument/2006/relationships/oleObject" Target="embeddings/oleObject4.bin"/><Relationship Id="rId42" Type="http://schemas.openxmlformats.org/officeDocument/2006/relationships/image" Target="media/image25.wmf"/><Relationship Id="rId47" Type="http://schemas.openxmlformats.org/officeDocument/2006/relationships/oleObject" Target="embeddings/oleObject15.bin"/><Relationship Id="rId63" Type="http://schemas.openxmlformats.org/officeDocument/2006/relationships/oleObject" Target="embeddings/oleObject22.bin"/><Relationship Id="rId68" Type="http://schemas.openxmlformats.org/officeDocument/2006/relationships/image" Target="media/image39.wmf"/><Relationship Id="rId84" Type="http://schemas.openxmlformats.org/officeDocument/2006/relationships/oleObject" Target="embeddings/oleObject33.bin"/><Relationship Id="rId89" Type="http://schemas.openxmlformats.org/officeDocument/2006/relationships/image" Target="media/image49.jpeg"/><Relationship Id="rId112" Type="http://schemas.openxmlformats.org/officeDocument/2006/relationships/image" Target="media/image61.wmf"/><Relationship Id="rId133" Type="http://schemas.openxmlformats.org/officeDocument/2006/relationships/oleObject" Target="embeddings/oleObject57.bin"/><Relationship Id="rId138" Type="http://schemas.openxmlformats.org/officeDocument/2006/relationships/image" Target="media/image74.png"/><Relationship Id="rId154" Type="http://schemas.openxmlformats.org/officeDocument/2006/relationships/image" Target="media/image83.wmf"/><Relationship Id="rId159" Type="http://schemas.openxmlformats.org/officeDocument/2006/relationships/oleObject" Target="embeddings/oleObject69.bin"/><Relationship Id="rId170" Type="http://schemas.openxmlformats.org/officeDocument/2006/relationships/fontTable" Target="fontTable.xml"/><Relationship Id="rId16" Type="http://schemas.openxmlformats.org/officeDocument/2006/relationships/image" Target="media/image9.emf"/><Relationship Id="rId107" Type="http://schemas.openxmlformats.org/officeDocument/2006/relationships/image" Target="media/image58.jpeg"/><Relationship Id="rId11" Type="http://schemas.openxmlformats.org/officeDocument/2006/relationships/oleObject" Target="embeddings/oleObject1.bin"/><Relationship Id="rId32" Type="http://schemas.openxmlformats.org/officeDocument/2006/relationships/image" Target="media/image20.wmf"/><Relationship Id="rId37" Type="http://schemas.openxmlformats.org/officeDocument/2006/relationships/oleObject" Target="embeddings/oleObject10.bin"/><Relationship Id="rId53" Type="http://schemas.openxmlformats.org/officeDocument/2006/relationships/oleObject" Target="embeddings/oleObject18.bin"/><Relationship Id="rId58" Type="http://schemas.openxmlformats.org/officeDocument/2006/relationships/image" Target="media/image33.wmf"/><Relationship Id="rId74" Type="http://schemas.openxmlformats.org/officeDocument/2006/relationships/oleObject" Target="embeddings/oleObject28.bin"/><Relationship Id="rId79" Type="http://schemas.openxmlformats.org/officeDocument/2006/relationships/image" Target="media/image44.wmf"/><Relationship Id="rId102" Type="http://schemas.openxmlformats.org/officeDocument/2006/relationships/oleObject" Target="embeddings/oleObject42.bin"/><Relationship Id="rId123" Type="http://schemas.openxmlformats.org/officeDocument/2006/relationships/image" Target="media/image67.wmf"/><Relationship Id="rId128" Type="http://schemas.openxmlformats.org/officeDocument/2006/relationships/image" Target="media/image69.wmf"/><Relationship Id="rId144" Type="http://schemas.openxmlformats.org/officeDocument/2006/relationships/image" Target="media/image78.wmf"/><Relationship Id="rId149" Type="http://schemas.openxmlformats.org/officeDocument/2006/relationships/oleObject" Target="embeddings/oleObject64.bin"/><Relationship Id="rId5" Type="http://schemas.openxmlformats.org/officeDocument/2006/relationships/webSettings" Target="webSettings.xml"/><Relationship Id="rId90" Type="http://schemas.openxmlformats.org/officeDocument/2006/relationships/image" Target="media/image50.jpeg"/><Relationship Id="rId95" Type="http://schemas.openxmlformats.org/officeDocument/2006/relationships/oleObject" Target="embeddings/oleObject37.bin"/><Relationship Id="rId160" Type="http://schemas.openxmlformats.org/officeDocument/2006/relationships/image" Target="media/image86.wmf"/><Relationship Id="rId165" Type="http://schemas.openxmlformats.org/officeDocument/2006/relationships/oleObject" Target="embeddings/oleObject72.bin"/><Relationship Id="rId22" Type="http://schemas.openxmlformats.org/officeDocument/2006/relationships/image" Target="media/image13.wmf"/><Relationship Id="rId27" Type="http://schemas.openxmlformats.org/officeDocument/2006/relationships/image" Target="media/image17.png"/><Relationship Id="rId43" Type="http://schemas.openxmlformats.org/officeDocument/2006/relationships/oleObject" Target="embeddings/oleObject13.bin"/><Relationship Id="rId48" Type="http://schemas.openxmlformats.org/officeDocument/2006/relationships/image" Target="media/image28.wmf"/><Relationship Id="rId64" Type="http://schemas.openxmlformats.org/officeDocument/2006/relationships/image" Target="media/image37.wmf"/><Relationship Id="rId69" Type="http://schemas.openxmlformats.org/officeDocument/2006/relationships/oleObject" Target="embeddings/oleObject25.bin"/><Relationship Id="rId113" Type="http://schemas.openxmlformats.org/officeDocument/2006/relationships/oleObject" Target="embeddings/oleObject47.bin"/><Relationship Id="rId118" Type="http://schemas.openxmlformats.org/officeDocument/2006/relationships/oleObject" Target="embeddings/oleObject49.bin"/><Relationship Id="rId134" Type="http://schemas.openxmlformats.org/officeDocument/2006/relationships/image" Target="media/image72.wmf"/><Relationship Id="rId139" Type="http://schemas.openxmlformats.org/officeDocument/2006/relationships/image" Target="media/image75.wmf"/><Relationship Id="rId80" Type="http://schemas.openxmlformats.org/officeDocument/2006/relationships/oleObject" Target="embeddings/oleObject31.bin"/><Relationship Id="rId85" Type="http://schemas.openxmlformats.org/officeDocument/2006/relationships/image" Target="media/image47.wmf"/><Relationship Id="rId150" Type="http://schemas.openxmlformats.org/officeDocument/2006/relationships/image" Target="media/image81.wmf"/><Relationship Id="rId155" Type="http://schemas.openxmlformats.org/officeDocument/2006/relationships/oleObject" Target="embeddings/oleObject67.bin"/><Relationship Id="rId171" Type="http://schemas.openxmlformats.org/officeDocument/2006/relationships/theme" Target="theme/theme1.xml"/><Relationship Id="rId12" Type="http://schemas.openxmlformats.org/officeDocument/2006/relationships/image" Target="media/image6.wmf"/><Relationship Id="rId17" Type="http://schemas.openxmlformats.org/officeDocument/2006/relationships/image" Target="media/image10.wmf"/><Relationship Id="rId33" Type="http://schemas.openxmlformats.org/officeDocument/2006/relationships/oleObject" Target="embeddings/oleObject8.bin"/><Relationship Id="rId38" Type="http://schemas.openxmlformats.org/officeDocument/2006/relationships/image" Target="media/image23.wmf"/><Relationship Id="rId59" Type="http://schemas.openxmlformats.org/officeDocument/2006/relationships/oleObject" Target="embeddings/oleObject21.bin"/><Relationship Id="rId103" Type="http://schemas.openxmlformats.org/officeDocument/2006/relationships/image" Target="media/image56.wmf"/><Relationship Id="rId108" Type="http://schemas.openxmlformats.org/officeDocument/2006/relationships/image" Target="media/image59.wmf"/><Relationship Id="rId124" Type="http://schemas.openxmlformats.org/officeDocument/2006/relationships/oleObject" Target="embeddings/oleObject52.bin"/><Relationship Id="rId129" Type="http://schemas.openxmlformats.org/officeDocument/2006/relationships/oleObject" Target="embeddings/oleObject55.bin"/><Relationship Id="rId54" Type="http://schemas.openxmlformats.org/officeDocument/2006/relationships/image" Target="media/image31.wmf"/><Relationship Id="rId70" Type="http://schemas.openxmlformats.org/officeDocument/2006/relationships/image" Target="media/image40.wmf"/><Relationship Id="rId75" Type="http://schemas.openxmlformats.org/officeDocument/2006/relationships/image" Target="media/image42.wmf"/><Relationship Id="rId91" Type="http://schemas.openxmlformats.org/officeDocument/2006/relationships/image" Target="media/image51.jpeg"/><Relationship Id="rId96" Type="http://schemas.openxmlformats.org/officeDocument/2006/relationships/image" Target="media/image54.wmf"/><Relationship Id="rId140" Type="http://schemas.openxmlformats.org/officeDocument/2006/relationships/oleObject" Target="embeddings/oleObject60.bin"/><Relationship Id="rId145" Type="http://schemas.openxmlformats.org/officeDocument/2006/relationships/oleObject" Target="embeddings/oleObject62.bin"/><Relationship Id="rId161" Type="http://schemas.openxmlformats.org/officeDocument/2006/relationships/oleObject" Target="embeddings/oleObject70.bin"/><Relationship Id="rId166" Type="http://schemas.openxmlformats.org/officeDocument/2006/relationships/image" Target="media/image89.wmf"/><Relationship Id="rId1" Type="http://schemas.openxmlformats.org/officeDocument/2006/relationships/customXml" Target="../customXml/item1.xml"/><Relationship Id="rId6" Type="http://schemas.openxmlformats.org/officeDocument/2006/relationships/image" Target="media/image1.gif"/><Relationship Id="rId15" Type="http://schemas.openxmlformats.org/officeDocument/2006/relationships/image" Target="media/image8.emf"/><Relationship Id="rId23" Type="http://schemas.openxmlformats.org/officeDocument/2006/relationships/oleObject" Target="embeddings/oleObject5.bin"/><Relationship Id="rId28" Type="http://schemas.openxmlformats.org/officeDocument/2006/relationships/image" Target="media/image18.wmf"/><Relationship Id="rId36" Type="http://schemas.openxmlformats.org/officeDocument/2006/relationships/image" Target="media/image22.wmf"/><Relationship Id="rId49" Type="http://schemas.openxmlformats.org/officeDocument/2006/relationships/oleObject" Target="embeddings/oleObject16.bin"/><Relationship Id="rId57" Type="http://schemas.openxmlformats.org/officeDocument/2006/relationships/oleObject" Target="embeddings/oleObject20.bin"/><Relationship Id="rId106" Type="http://schemas.openxmlformats.org/officeDocument/2006/relationships/oleObject" Target="embeddings/oleObject44.bin"/><Relationship Id="rId114" Type="http://schemas.openxmlformats.org/officeDocument/2006/relationships/image" Target="media/image62.jpeg"/><Relationship Id="rId119" Type="http://schemas.openxmlformats.org/officeDocument/2006/relationships/image" Target="media/image65.wmf"/><Relationship Id="rId127" Type="http://schemas.openxmlformats.org/officeDocument/2006/relationships/oleObject" Target="embeddings/oleObject54.bin"/><Relationship Id="rId10" Type="http://schemas.openxmlformats.org/officeDocument/2006/relationships/image" Target="media/image5.wmf"/><Relationship Id="rId31" Type="http://schemas.openxmlformats.org/officeDocument/2006/relationships/oleObject" Target="embeddings/oleObject7.bin"/><Relationship Id="rId44" Type="http://schemas.openxmlformats.org/officeDocument/2006/relationships/image" Target="media/image26.wmf"/><Relationship Id="rId52" Type="http://schemas.openxmlformats.org/officeDocument/2006/relationships/image" Target="media/image30.wmf"/><Relationship Id="rId60" Type="http://schemas.openxmlformats.org/officeDocument/2006/relationships/image" Target="media/image34.emf"/><Relationship Id="rId65" Type="http://schemas.openxmlformats.org/officeDocument/2006/relationships/oleObject" Target="embeddings/oleObject23.bin"/><Relationship Id="rId73" Type="http://schemas.openxmlformats.org/officeDocument/2006/relationships/oleObject" Target="embeddings/oleObject27.bin"/><Relationship Id="rId78" Type="http://schemas.openxmlformats.org/officeDocument/2006/relationships/oleObject" Target="embeddings/oleObject30.bin"/><Relationship Id="rId81" Type="http://schemas.openxmlformats.org/officeDocument/2006/relationships/image" Target="media/image45.wmf"/><Relationship Id="rId86" Type="http://schemas.openxmlformats.org/officeDocument/2006/relationships/oleObject" Target="embeddings/oleObject34.bin"/><Relationship Id="rId94" Type="http://schemas.openxmlformats.org/officeDocument/2006/relationships/image" Target="media/image53.wmf"/><Relationship Id="rId99" Type="http://schemas.openxmlformats.org/officeDocument/2006/relationships/oleObject" Target="embeddings/oleObject40.bin"/><Relationship Id="rId101" Type="http://schemas.openxmlformats.org/officeDocument/2006/relationships/image" Target="media/image55.jpeg"/><Relationship Id="rId122" Type="http://schemas.openxmlformats.org/officeDocument/2006/relationships/oleObject" Target="embeddings/oleObject51.bin"/><Relationship Id="rId130" Type="http://schemas.openxmlformats.org/officeDocument/2006/relationships/image" Target="media/image70.wmf"/><Relationship Id="rId135" Type="http://schemas.openxmlformats.org/officeDocument/2006/relationships/oleObject" Target="embeddings/oleObject58.bin"/><Relationship Id="rId143" Type="http://schemas.openxmlformats.org/officeDocument/2006/relationships/image" Target="media/image77.png"/><Relationship Id="rId148" Type="http://schemas.openxmlformats.org/officeDocument/2006/relationships/image" Target="media/image80.wmf"/><Relationship Id="rId151" Type="http://schemas.openxmlformats.org/officeDocument/2006/relationships/oleObject" Target="embeddings/oleObject65.bin"/><Relationship Id="rId156" Type="http://schemas.openxmlformats.org/officeDocument/2006/relationships/image" Target="media/image84.wmf"/><Relationship Id="rId164" Type="http://schemas.openxmlformats.org/officeDocument/2006/relationships/image" Target="media/image88.wmf"/><Relationship Id="rId169" Type="http://schemas.openxmlformats.org/officeDocument/2006/relationships/oleObject" Target="embeddings/oleObject74.bin"/><Relationship Id="rId4" Type="http://schemas.openxmlformats.org/officeDocument/2006/relationships/settings" Target="settings.xml"/><Relationship Id="rId9" Type="http://schemas.openxmlformats.org/officeDocument/2006/relationships/image" Target="media/image4.emf"/><Relationship Id="rId13" Type="http://schemas.openxmlformats.org/officeDocument/2006/relationships/oleObject" Target="embeddings/oleObject2.bin"/><Relationship Id="rId18" Type="http://schemas.openxmlformats.org/officeDocument/2006/relationships/oleObject" Target="embeddings/oleObject3.bin"/><Relationship Id="rId39" Type="http://schemas.openxmlformats.org/officeDocument/2006/relationships/oleObject" Target="embeddings/oleObject11.bin"/><Relationship Id="rId109" Type="http://schemas.openxmlformats.org/officeDocument/2006/relationships/oleObject" Target="embeddings/oleObject45.bin"/><Relationship Id="rId34" Type="http://schemas.openxmlformats.org/officeDocument/2006/relationships/image" Target="media/image21.wmf"/><Relationship Id="rId50" Type="http://schemas.openxmlformats.org/officeDocument/2006/relationships/image" Target="media/image29.wmf"/><Relationship Id="rId55" Type="http://schemas.openxmlformats.org/officeDocument/2006/relationships/oleObject" Target="embeddings/oleObject19.bin"/><Relationship Id="rId76" Type="http://schemas.openxmlformats.org/officeDocument/2006/relationships/oleObject" Target="embeddings/oleObject29.bin"/><Relationship Id="rId97" Type="http://schemas.openxmlformats.org/officeDocument/2006/relationships/oleObject" Target="embeddings/oleObject38.bin"/><Relationship Id="rId104" Type="http://schemas.openxmlformats.org/officeDocument/2006/relationships/oleObject" Target="embeddings/oleObject43.bin"/><Relationship Id="rId120" Type="http://schemas.openxmlformats.org/officeDocument/2006/relationships/oleObject" Target="embeddings/oleObject50.bin"/><Relationship Id="rId125" Type="http://schemas.openxmlformats.org/officeDocument/2006/relationships/image" Target="media/image68.wmf"/><Relationship Id="rId141" Type="http://schemas.openxmlformats.org/officeDocument/2006/relationships/image" Target="media/image76.wmf"/><Relationship Id="rId146" Type="http://schemas.openxmlformats.org/officeDocument/2006/relationships/image" Target="media/image79.wmf"/><Relationship Id="rId167" Type="http://schemas.openxmlformats.org/officeDocument/2006/relationships/oleObject" Target="embeddings/oleObject73.bin"/><Relationship Id="rId7" Type="http://schemas.openxmlformats.org/officeDocument/2006/relationships/image" Target="media/image2.gif"/><Relationship Id="rId71" Type="http://schemas.openxmlformats.org/officeDocument/2006/relationships/oleObject" Target="embeddings/oleObject26.bin"/><Relationship Id="rId92" Type="http://schemas.openxmlformats.org/officeDocument/2006/relationships/image" Target="media/image52.wmf"/><Relationship Id="rId162" Type="http://schemas.openxmlformats.org/officeDocument/2006/relationships/image" Target="media/image87.wmf"/><Relationship Id="rId2" Type="http://schemas.openxmlformats.org/officeDocument/2006/relationships/numbering" Target="numbering.xml"/><Relationship Id="rId29" Type="http://schemas.openxmlformats.org/officeDocument/2006/relationships/oleObject" Target="embeddings/oleObject6.bin"/><Relationship Id="rId24" Type="http://schemas.openxmlformats.org/officeDocument/2006/relationships/image" Target="media/image14.emf"/><Relationship Id="rId40" Type="http://schemas.openxmlformats.org/officeDocument/2006/relationships/image" Target="media/image24.wmf"/><Relationship Id="rId45" Type="http://schemas.openxmlformats.org/officeDocument/2006/relationships/oleObject" Target="embeddings/oleObject14.bin"/><Relationship Id="rId66" Type="http://schemas.openxmlformats.org/officeDocument/2006/relationships/image" Target="media/image38.wmf"/><Relationship Id="rId87" Type="http://schemas.openxmlformats.org/officeDocument/2006/relationships/image" Target="media/image48.wmf"/><Relationship Id="rId110" Type="http://schemas.openxmlformats.org/officeDocument/2006/relationships/image" Target="media/image60.wmf"/><Relationship Id="rId115" Type="http://schemas.openxmlformats.org/officeDocument/2006/relationships/image" Target="media/image63.wmf"/><Relationship Id="rId131" Type="http://schemas.openxmlformats.org/officeDocument/2006/relationships/oleObject" Target="embeddings/oleObject56.bin"/><Relationship Id="rId136" Type="http://schemas.openxmlformats.org/officeDocument/2006/relationships/image" Target="media/image73.wmf"/><Relationship Id="rId157" Type="http://schemas.openxmlformats.org/officeDocument/2006/relationships/oleObject" Target="embeddings/oleObject68.bin"/><Relationship Id="rId61" Type="http://schemas.openxmlformats.org/officeDocument/2006/relationships/image" Target="media/image35.emf"/><Relationship Id="rId82" Type="http://schemas.openxmlformats.org/officeDocument/2006/relationships/oleObject" Target="embeddings/oleObject32.bin"/><Relationship Id="rId152" Type="http://schemas.openxmlformats.org/officeDocument/2006/relationships/image" Target="media/image82.wmf"/><Relationship Id="rId19" Type="http://schemas.openxmlformats.org/officeDocument/2006/relationships/image" Target="media/image11.emf"/><Relationship Id="rId14" Type="http://schemas.openxmlformats.org/officeDocument/2006/relationships/image" Target="media/image7.emf"/><Relationship Id="rId30" Type="http://schemas.openxmlformats.org/officeDocument/2006/relationships/image" Target="media/image19.wmf"/><Relationship Id="rId35" Type="http://schemas.openxmlformats.org/officeDocument/2006/relationships/oleObject" Target="embeddings/oleObject9.bin"/><Relationship Id="rId56" Type="http://schemas.openxmlformats.org/officeDocument/2006/relationships/image" Target="media/image32.wmf"/><Relationship Id="rId77" Type="http://schemas.openxmlformats.org/officeDocument/2006/relationships/image" Target="media/image43.wmf"/><Relationship Id="rId100" Type="http://schemas.openxmlformats.org/officeDocument/2006/relationships/oleObject" Target="embeddings/oleObject41.bin"/><Relationship Id="rId105" Type="http://schemas.openxmlformats.org/officeDocument/2006/relationships/image" Target="media/image57.wmf"/><Relationship Id="rId126" Type="http://schemas.openxmlformats.org/officeDocument/2006/relationships/oleObject" Target="embeddings/oleObject53.bin"/><Relationship Id="rId147" Type="http://schemas.openxmlformats.org/officeDocument/2006/relationships/oleObject" Target="embeddings/oleObject63.bin"/><Relationship Id="rId168" Type="http://schemas.openxmlformats.org/officeDocument/2006/relationships/image" Target="media/image90.wmf"/><Relationship Id="rId8" Type="http://schemas.openxmlformats.org/officeDocument/2006/relationships/image" Target="media/image3.png"/><Relationship Id="rId51" Type="http://schemas.openxmlformats.org/officeDocument/2006/relationships/oleObject" Target="embeddings/oleObject17.bin"/><Relationship Id="rId72" Type="http://schemas.openxmlformats.org/officeDocument/2006/relationships/image" Target="media/image41.wmf"/><Relationship Id="rId93" Type="http://schemas.openxmlformats.org/officeDocument/2006/relationships/oleObject" Target="embeddings/oleObject36.bin"/><Relationship Id="rId98" Type="http://schemas.openxmlformats.org/officeDocument/2006/relationships/oleObject" Target="embeddings/oleObject39.bin"/><Relationship Id="rId121" Type="http://schemas.openxmlformats.org/officeDocument/2006/relationships/image" Target="media/image66.wmf"/><Relationship Id="rId142" Type="http://schemas.openxmlformats.org/officeDocument/2006/relationships/oleObject" Target="embeddings/oleObject61.bin"/><Relationship Id="rId163" Type="http://schemas.openxmlformats.org/officeDocument/2006/relationships/oleObject" Target="embeddings/oleObject71.bin"/><Relationship Id="rId3" Type="http://schemas.openxmlformats.org/officeDocument/2006/relationships/styles" Target="styles.xml"/><Relationship Id="rId25" Type="http://schemas.openxmlformats.org/officeDocument/2006/relationships/image" Target="media/image15.emf"/><Relationship Id="rId46" Type="http://schemas.openxmlformats.org/officeDocument/2006/relationships/image" Target="media/image27.wmf"/><Relationship Id="rId67" Type="http://schemas.openxmlformats.org/officeDocument/2006/relationships/oleObject" Target="embeddings/oleObject24.bin"/><Relationship Id="rId116" Type="http://schemas.openxmlformats.org/officeDocument/2006/relationships/oleObject" Target="embeddings/oleObject48.bin"/><Relationship Id="rId137" Type="http://schemas.openxmlformats.org/officeDocument/2006/relationships/oleObject" Target="embeddings/oleObject59.bin"/><Relationship Id="rId158" Type="http://schemas.openxmlformats.org/officeDocument/2006/relationships/image" Target="media/image85.wmf"/><Relationship Id="rId20" Type="http://schemas.openxmlformats.org/officeDocument/2006/relationships/image" Target="media/image12.wmf"/><Relationship Id="rId41" Type="http://schemas.openxmlformats.org/officeDocument/2006/relationships/oleObject" Target="embeddings/oleObject12.bin"/><Relationship Id="rId62" Type="http://schemas.openxmlformats.org/officeDocument/2006/relationships/image" Target="media/image36.wmf"/><Relationship Id="rId83" Type="http://schemas.openxmlformats.org/officeDocument/2006/relationships/image" Target="media/image46.wmf"/><Relationship Id="rId88" Type="http://schemas.openxmlformats.org/officeDocument/2006/relationships/oleObject" Target="embeddings/oleObject35.bin"/><Relationship Id="rId111" Type="http://schemas.openxmlformats.org/officeDocument/2006/relationships/oleObject" Target="embeddings/oleObject46.bin"/><Relationship Id="rId132" Type="http://schemas.openxmlformats.org/officeDocument/2006/relationships/image" Target="media/image71.wmf"/><Relationship Id="rId153" Type="http://schemas.openxmlformats.org/officeDocument/2006/relationships/oleObject" Target="embeddings/oleObject6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7F45E-84F7-435C-9B5D-033F9EA7A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1112</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michaelpog</dc:creator>
  <cp:lastModifiedBy>מורן כץ</cp:lastModifiedBy>
  <cp:revision>4</cp:revision>
  <cp:lastPrinted>2013-01-09T08:07:00Z</cp:lastPrinted>
  <dcterms:created xsi:type="dcterms:W3CDTF">2013-05-25T16:48:00Z</dcterms:created>
  <dcterms:modified xsi:type="dcterms:W3CDTF">2013-05-25T17:12:00Z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