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E3" w:rsidRDefault="009E3ECA" w:rsidP="007A4E16">
      <w:pPr>
        <w:jc w:val="center"/>
        <w:rPr>
          <w:rFonts w:hint="cs"/>
          <w:b/>
          <w:outline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CD565A">
        <w:rPr>
          <w:b/>
          <w:outline/>
          <w:noProof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531C6" wp14:editId="4063619B">
                <wp:simplePos x="0" y="0"/>
                <wp:positionH relativeFrom="column">
                  <wp:posOffset>1742704</wp:posOffset>
                </wp:positionH>
                <wp:positionV relativeFrom="paragraph">
                  <wp:posOffset>249382</wp:posOffset>
                </wp:positionV>
                <wp:extent cx="3194462" cy="4168239"/>
                <wp:effectExtent l="0" t="0" r="0" b="381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94462" cy="4168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65A" w:rsidRPr="00CD565A" w:rsidRDefault="00CD565A" w:rsidP="00CD565A">
                            <w:pPr>
                              <w:jc w:val="center"/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8"/>
                                <w:szCs w:val="48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D565A"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8"/>
                                <w:szCs w:val="48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044294</w:t>
                            </w:r>
                          </w:p>
                          <w:p w:rsidR="00CD565A" w:rsidRPr="003F33AE" w:rsidRDefault="00CD565A" w:rsidP="00CD565A">
                            <w:pPr>
                              <w:jc w:val="center"/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F33AE"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מכשור אלקטרוני</w:t>
                            </w:r>
                          </w:p>
                          <w:p w:rsidR="00CD565A" w:rsidRPr="003F33AE" w:rsidRDefault="00CD565A" w:rsidP="00CD565A">
                            <w:pPr>
                              <w:jc w:val="center"/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F33AE"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עבודה מסכמת אביב תשע"ג</w:t>
                            </w:r>
                          </w:p>
                          <w:p w:rsidR="00CD565A" w:rsidRDefault="00CD565A" w:rsidP="00CD565A">
                            <w:pPr>
                              <w:jc w:val="center"/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CD565A" w:rsidRPr="003F33AE" w:rsidRDefault="00CD565A" w:rsidP="00CD565A">
                            <w:pPr>
                              <w:jc w:val="center"/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F33AE"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מגישים:</w:t>
                            </w:r>
                          </w:p>
                          <w:p w:rsidR="00CD565A" w:rsidRPr="003F33AE" w:rsidRDefault="00CD565A" w:rsidP="00CD565A">
                            <w:pPr>
                              <w:jc w:val="center"/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F33AE"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מורן כץ 300378163</w:t>
                            </w:r>
                          </w:p>
                          <w:p w:rsidR="00CD565A" w:rsidRPr="003F33AE" w:rsidRDefault="00CD565A" w:rsidP="00CD565A">
                            <w:pPr>
                              <w:jc w:val="center"/>
                              <w:rPr>
                                <w:rFonts w:cs="Arial"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F33AE"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יפעה </w:t>
                            </w:r>
                            <w:proofErr w:type="spellStart"/>
                            <w:r w:rsidRPr="003F33AE"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פישלר</w:t>
                            </w:r>
                            <w:proofErr w:type="spellEnd"/>
                            <w:r w:rsidRPr="003F33AE"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3F33AE">
                              <w:rPr>
                                <w:rFonts w:cs="Arial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301600680</w:t>
                            </w:r>
                          </w:p>
                          <w:p w:rsidR="00CD565A" w:rsidRPr="003F33AE" w:rsidRDefault="00CD565A" w:rsidP="00CD565A">
                            <w:pPr>
                              <w:jc w:val="center"/>
                              <w:rPr>
                                <w:rFonts w:cs="Arial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F33AE">
                              <w:rPr>
                                <w:rFonts w:cs="Arial" w:hint="cs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:rtl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צביקה פרי 036811180</w:t>
                            </w:r>
                          </w:p>
                          <w:p w:rsidR="00CD565A" w:rsidRDefault="00CD565A" w:rsidP="00CD565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37.2pt;margin-top:19.65pt;width:251.55pt;height:328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" filled="f" stroked="f">
                <v:textbox>
                  <w:txbxContent>
                    <w:p w:rsidR="00CD565A" w:rsidRPr="00CD565A" w:rsidRDefault="00CD565A" w:rsidP="00CD565A">
                      <w:pPr>
                        <w:jc w:val="center"/>
                        <w:rPr>
                          <w:rFonts w:hint="cs"/>
                          <w:b/>
                          <w:outline/>
                          <w:color w:val="C0504D" w:themeColor="accent2"/>
                          <w:sz w:val="48"/>
                          <w:szCs w:val="48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CD565A">
                        <w:rPr>
                          <w:rFonts w:hint="cs"/>
                          <w:b/>
                          <w:outline/>
                          <w:color w:val="C0504D" w:themeColor="accent2"/>
                          <w:sz w:val="48"/>
                          <w:szCs w:val="48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044294</w:t>
                      </w:r>
                    </w:p>
                    <w:p w:rsidR="00CD565A" w:rsidRPr="003F33AE" w:rsidRDefault="00CD565A" w:rsidP="00CD565A">
                      <w:pPr>
                        <w:jc w:val="center"/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3F33AE"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מכשור אלקטרוני</w:t>
                      </w:r>
                    </w:p>
                    <w:p w:rsidR="00CD565A" w:rsidRPr="003F33AE" w:rsidRDefault="00CD565A" w:rsidP="00CD565A">
                      <w:pPr>
                        <w:jc w:val="center"/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3F33AE"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עבודה מסכמת אביב תשע"ג</w:t>
                      </w:r>
                    </w:p>
                    <w:p w:rsidR="00CD565A" w:rsidRDefault="00CD565A" w:rsidP="00CD565A">
                      <w:pPr>
                        <w:jc w:val="center"/>
                        <w:rPr>
                          <w:rFonts w:hint="cs"/>
                          <w:b/>
                          <w:outline/>
                          <w:color w:val="C0504D" w:themeColor="accent2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:rsidR="00CD565A" w:rsidRPr="003F33AE" w:rsidRDefault="00CD565A" w:rsidP="00CD565A">
                      <w:pPr>
                        <w:jc w:val="center"/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3F33AE"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מגישים:</w:t>
                      </w:r>
                    </w:p>
                    <w:p w:rsidR="00CD565A" w:rsidRPr="003F33AE" w:rsidRDefault="00CD565A" w:rsidP="00CD565A">
                      <w:pPr>
                        <w:jc w:val="center"/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3F33AE"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מורן כץ 300378163</w:t>
                      </w:r>
                    </w:p>
                    <w:p w:rsidR="00CD565A" w:rsidRPr="003F33AE" w:rsidRDefault="00CD565A" w:rsidP="00CD565A">
                      <w:pPr>
                        <w:jc w:val="center"/>
                        <w:rPr>
                          <w:rFonts w:cs="Arial"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3F33AE"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יפעה </w:t>
                      </w:r>
                      <w:proofErr w:type="spellStart"/>
                      <w:r w:rsidRPr="003F33AE"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פישלר</w:t>
                      </w:r>
                      <w:proofErr w:type="spellEnd"/>
                      <w:r w:rsidRPr="003F33AE">
                        <w:rPr>
                          <w:rFonts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3F33AE">
                        <w:rPr>
                          <w:rFonts w:cs="Arial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301600680</w:t>
                      </w:r>
                    </w:p>
                    <w:p w:rsidR="00CD565A" w:rsidRPr="003F33AE" w:rsidRDefault="00CD565A" w:rsidP="00CD565A">
                      <w:pPr>
                        <w:jc w:val="center"/>
                        <w:rPr>
                          <w:rFonts w:cs="Arial"/>
                          <w:b/>
                          <w:outline/>
                          <w:color w:val="C0504D" w:themeColor="accent2"/>
                          <w:sz w:val="40"/>
                          <w:szCs w:val="40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3F33AE">
                        <w:rPr>
                          <w:rFonts w:cs="Arial" w:hint="cs"/>
                          <w:b/>
                          <w:outline/>
                          <w:color w:val="C0504D" w:themeColor="accent2"/>
                          <w:sz w:val="40"/>
                          <w:szCs w:val="40"/>
                          <w:rtl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צביקה פרי 036811180</w:t>
                      </w:r>
                    </w:p>
                    <w:p w:rsidR="00CD565A" w:rsidRDefault="00CD565A" w:rsidP="00CD565A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65A" w:rsidRPr="00CD565A">
        <w:rPr>
          <w:rFonts w:hint="cs"/>
          <w:b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408C0" wp14:editId="2C806952">
                <wp:simplePos x="0" y="0"/>
                <wp:positionH relativeFrom="column">
                  <wp:posOffset>436419</wp:posOffset>
                </wp:positionH>
                <wp:positionV relativeFrom="paragraph">
                  <wp:posOffset>-819397</wp:posOffset>
                </wp:positionV>
                <wp:extent cx="5782450" cy="6567054"/>
                <wp:effectExtent l="19050" t="19050" r="46990" b="862965"/>
                <wp:wrapNone/>
                <wp:docPr id="4" name="הסבר אליפט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450" cy="6567054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0E3" w:rsidRPr="00CD565A" w:rsidRDefault="001670E3" w:rsidP="001670E3">
                            <w:pPr>
                              <w:jc w:val="center"/>
                            </w:pPr>
                          </w:p>
                          <w:p w:rsidR="00CD565A" w:rsidRDefault="00CD56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הסבר אליפטי 4" o:spid="_x0000_s1027" type="#_x0000_t63" style="position:absolute;left:0;text-align:left;margin-left:34.35pt;margin-top:-64.5pt;width:455.3pt;height:5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" adj="6300,24300" filled="f" strokecolor="#243f60 [1604]" strokeweight="2pt">
                <v:textbox>
                  <w:txbxContent>
                    <w:p w:rsidR="001670E3" w:rsidRPr="00CD565A" w:rsidRDefault="001670E3" w:rsidP="001670E3">
                      <w:pPr>
                        <w:jc w:val="center"/>
                      </w:pPr>
                    </w:p>
                    <w:p w:rsidR="00CD565A" w:rsidRDefault="00CD565A"/>
                  </w:txbxContent>
                </v:textbox>
              </v:shape>
            </w:pict>
          </mc:Fallback>
        </mc:AlternateContent>
      </w:r>
    </w:p>
    <w:p w:rsidR="001670E3" w:rsidRDefault="001670E3" w:rsidP="007A4E16">
      <w:pPr>
        <w:jc w:val="center"/>
        <w:rPr>
          <w:rFonts w:hint="cs"/>
          <w:b/>
          <w:outline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1670E3" w:rsidRDefault="001670E3" w:rsidP="007A4E16">
      <w:pPr>
        <w:jc w:val="center"/>
        <w:rPr>
          <w:rFonts w:hint="cs"/>
          <w:b/>
          <w:outline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1670E3" w:rsidRDefault="001670E3" w:rsidP="007A4E16">
      <w:pPr>
        <w:jc w:val="center"/>
        <w:rPr>
          <w:rFonts w:hint="cs"/>
          <w:b/>
          <w:outline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1670E3" w:rsidRDefault="001670E3" w:rsidP="007A4E16">
      <w:pPr>
        <w:jc w:val="center"/>
        <w:rPr>
          <w:rFonts w:hint="cs"/>
          <w:b/>
          <w:outline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1670E3" w:rsidRDefault="001670E3" w:rsidP="007A4E16">
      <w:pPr>
        <w:jc w:val="center"/>
        <w:rPr>
          <w:rFonts w:hint="cs"/>
          <w:b/>
          <w:outline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1670E3" w:rsidRDefault="001670E3" w:rsidP="007A4E16">
      <w:pPr>
        <w:jc w:val="center"/>
        <w:rPr>
          <w:rFonts w:hint="cs"/>
          <w:b/>
          <w:outline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1670E3" w:rsidRDefault="001670E3" w:rsidP="007A4E16">
      <w:pPr>
        <w:jc w:val="center"/>
        <w:rPr>
          <w:rFonts w:hint="cs"/>
          <w:b/>
          <w:outline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>
        <w:rPr>
          <w:rFonts w:hint="cs"/>
          <w:b/>
          <w:outline/>
          <w:color w:val="C0504D" w:themeColor="accent2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  </w:t>
      </w:r>
    </w:p>
    <w:p w:rsidR="00CD565A" w:rsidRDefault="001670E3" w:rsidP="007A4E16">
      <w:pPr>
        <w:jc w:val="center"/>
        <w:rPr>
          <w:rFonts w:cs="Arial" w:hint="cs"/>
          <w:b/>
          <w:noProof/>
          <w:rtl/>
        </w:rPr>
      </w:pPr>
      <w:r>
        <w:rPr>
          <w:rFonts w:cs="Arial" w:hint="cs"/>
          <w:b/>
          <w:noProof/>
          <w:rtl/>
        </w:rPr>
        <w:t xml:space="preserve">                                                                                </w:t>
      </w:r>
      <w:r w:rsidR="00CD565A">
        <w:rPr>
          <w:rFonts w:cs="Arial" w:hint="cs"/>
          <w:b/>
          <w:noProof/>
          <w:rtl/>
        </w:rPr>
        <w:t xml:space="preserve">               </w:t>
      </w:r>
    </w:p>
    <w:p w:rsidR="00CD565A" w:rsidRDefault="00CD565A" w:rsidP="007A4E16">
      <w:pPr>
        <w:jc w:val="center"/>
        <w:rPr>
          <w:rFonts w:cs="Arial" w:hint="cs"/>
          <w:b/>
          <w:noProof/>
          <w:rtl/>
        </w:rPr>
      </w:pPr>
      <w:r>
        <w:rPr>
          <w:rFonts w:cs="Arial" w:hint="cs"/>
          <w:b/>
          <w:noProof/>
          <w:rtl/>
        </w:rPr>
        <w:t xml:space="preserve">                                                                                 </w:t>
      </w:r>
    </w:p>
    <w:p w:rsidR="00CD565A" w:rsidRDefault="00CD565A" w:rsidP="007A4E16">
      <w:pPr>
        <w:jc w:val="center"/>
        <w:rPr>
          <w:rFonts w:cs="Arial" w:hint="cs"/>
          <w:b/>
          <w:noProof/>
          <w:rtl/>
        </w:rPr>
      </w:pPr>
    </w:p>
    <w:p w:rsidR="00CD565A" w:rsidRDefault="00CD565A" w:rsidP="007A4E16">
      <w:pPr>
        <w:jc w:val="center"/>
        <w:rPr>
          <w:rFonts w:cs="Arial" w:hint="cs"/>
          <w:b/>
          <w:noProof/>
          <w:rtl/>
        </w:rPr>
      </w:pPr>
    </w:p>
    <w:p w:rsidR="00CD565A" w:rsidRDefault="00CD565A" w:rsidP="007A4E16">
      <w:pPr>
        <w:jc w:val="center"/>
        <w:rPr>
          <w:rFonts w:cs="Arial" w:hint="cs"/>
          <w:b/>
          <w:noProof/>
          <w:rtl/>
        </w:rPr>
      </w:pPr>
    </w:p>
    <w:p w:rsidR="00CD565A" w:rsidRDefault="00CD565A" w:rsidP="007A4E16">
      <w:pPr>
        <w:jc w:val="center"/>
        <w:rPr>
          <w:rFonts w:cs="Arial" w:hint="cs"/>
          <w:b/>
          <w:noProof/>
          <w:rtl/>
        </w:rPr>
      </w:pPr>
    </w:p>
    <w:p w:rsidR="00CD565A" w:rsidRDefault="00CD565A" w:rsidP="007A4E16">
      <w:pPr>
        <w:jc w:val="center"/>
        <w:rPr>
          <w:rFonts w:cs="Arial" w:hint="cs"/>
          <w:b/>
          <w:noProof/>
          <w:rtl/>
        </w:rPr>
      </w:pPr>
    </w:p>
    <w:p w:rsidR="00CD565A" w:rsidRDefault="00CD565A" w:rsidP="007A4E16">
      <w:pPr>
        <w:jc w:val="center"/>
        <w:rPr>
          <w:rFonts w:cs="Arial" w:hint="cs"/>
          <w:b/>
          <w:noProof/>
          <w:rtl/>
        </w:rPr>
      </w:pPr>
    </w:p>
    <w:p w:rsidR="009E3ECA" w:rsidRDefault="00CD565A" w:rsidP="007A4E16">
      <w:pPr>
        <w:jc w:val="center"/>
        <w:rPr>
          <w:rFonts w:cs="Arial" w:hint="cs"/>
          <w:b/>
          <w:noProof/>
          <w:rtl/>
        </w:rPr>
      </w:pPr>
      <w:bookmarkStart w:id="0" w:name="_GoBack"/>
      <w:r>
        <w:rPr>
          <w:rFonts w:cs="Arial" w:hint="cs"/>
          <w:b/>
          <w:noProof/>
          <w:rtl/>
        </w:rPr>
        <w:t xml:space="preserve">                                                 </w:t>
      </w:r>
      <w:r w:rsidR="009E3ECA">
        <w:rPr>
          <w:rFonts w:cs="Arial" w:hint="cs"/>
          <w:b/>
          <w:noProof/>
          <w:rtl/>
        </w:rPr>
        <w:t xml:space="preserve">      </w:t>
      </w:r>
    </w:p>
    <w:bookmarkEnd w:id="0"/>
    <w:p w:rsidR="009E3ECA" w:rsidRDefault="009E3ECA" w:rsidP="007A4E16">
      <w:pPr>
        <w:jc w:val="center"/>
        <w:rPr>
          <w:rFonts w:cs="Arial" w:hint="cs"/>
          <w:b/>
          <w:noProof/>
          <w:rtl/>
        </w:rPr>
      </w:pPr>
    </w:p>
    <w:p w:rsidR="009E3ECA" w:rsidRDefault="009E3ECA" w:rsidP="007A4E16">
      <w:pPr>
        <w:jc w:val="center"/>
        <w:rPr>
          <w:rFonts w:cs="Arial" w:hint="cs"/>
          <w:b/>
          <w:noProof/>
          <w:rtl/>
        </w:rPr>
      </w:pPr>
    </w:p>
    <w:p w:rsidR="00CD565A" w:rsidRDefault="009E3ECA" w:rsidP="007A4E16">
      <w:pPr>
        <w:jc w:val="center"/>
        <w:rPr>
          <w:rFonts w:cs="Arial" w:hint="cs"/>
          <w:b/>
          <w:noProof/>
          <w:rtl/>
        </w:rPr>
      </w:pPr>
      <w:r>
        <w:rPr>
          <w:rFonts w:cs="Arial" w:hint="cs"/>
          <w:b/>
          <w:noProof/>
          <w:rtl/>
        </w:rPr>
        <w:t xml:space="preserve">                                                           </w:t>
      </w:r>
      <w:r w:rsidR="00CD565A">
        <w:rPr>
          <w:rFonts w:cs="Arial"/>
          <w:b/>
          <w:noProof/>
          <w:rtl/>
        </w:rPr>
        <w:drawing>
          <wp:inline distT="0" distB="0" distL="0" distR="0" wp14:anchorId="5A3D856F" wp14:editId="0534C826">
            <wp:extent cx="2115185" cy="2162810"/>
            <wp:effectExtent l="0" t="0" r="0" b="8890"/>
            <wp:docPr id="3" name="תמונה 3" descr="C:\Users\מורן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מורן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5A" w:rsidRDefault="00CD565A" w:rsidP="007A4E16">
      <w:pPr>
        <w:jc w:val="center"/>
        <w:rPr>
          <w:rFonts w:cs="Arial" w:hint="cs"/>
          <w:b/>
          <w:noProof/>
          <w:rtl/>
        </w:rPr>
      </w:pPr>
    </w:p>
    <w:p w:rsidR="00CD565A" w:rsidRDefault="00CD565A" w:rsidP="007A4E16">
      <w:pPr>
        <w:jc w:val="center"/>
        <w:rPr>
          <w:rFonts w:cs="Arial" w:hint="cs"/>
          <w:b/>
          <w:noProof/>
          <w:rtl/>
        </w:rPr>
      </w:pPr>
    </w:p>
    <w:p w:rsidR="007A4E16" w:rsidRPr="00CD565A" w:rsidRDefault="00CD565A" w:rsidP="00CD565A">
      <w:pPr>
        <w:jc w:val="center"/>
        <w:rPr>
          <w:rFonts w:cs="Arial" w:hint="cs"/>
          <w:b/>
          <w:noProof/>
        </w:rPr>
      </w:pPr>
      <w:r>
        <w:rPr>
          <w:rFonts w:cs="Arial" w:hint="cs"/>
          <w:b/>
          <w:noProof/>
          <w:rtl/>
        </w:rPr>
        <w:lastRenderedPageBreak/>
        <w:t xml:space="preserve">                                                                                                                                       </w:t>
      </w:r>
    </w:p>
    <w:p w:rsidR="00CD565A" w:rsidRPr="007A4E16" w:rsidRDefault="00CD565A">
      <w:pPr>
        <w:jc w:val="center"/>
        <w:rPr>
          <w:b/>
          <w:outline/>
          <w:color w:val="C0504D" w:themeColor="accent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sectPr w:rsidR="00CD565A" w:rsidRPr="007A4E16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16"/>
    <w:rsid w:val="001670E3"/>
    <w:rsid w:val="003F33AE"/>
    <w:rsid w:val="007A4E16"/>
    <w:rsid w:val="009A7B15"/>
    <w:rsid w:val="009E3ECA"/>
    <w:rsid w:val="00CD565A"/>
    <w:rsid w:val="00E2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67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67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5FFD-18A4-4AF3-8670-9D5F61B9D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75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1</cp:revision>
  <dcterms:created xsi:type="dcterms:W3CDTF">2013-08-26T09:58:00Z</dcterms:created>
  <dcterms:modified xsi:type="dcterms:W3CDTF">2013-08-26T10:56:00Z</dcterms:modified>
</cp:coreProperties>
</file>