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B04" w:rsidRDefault="009D1B04" w:rsidP="004D26FC">
      <w:r>
        <w:rPr>
          <w:rtl/>
        </w:rPr>
        <w:t>שאלות:</w:t>
      </w:r>
    </w:p>
    <w:p w:rsidR="00017506" w:rsidRPr="00017506" w:rsidRDefault="00017506" w:rsidP="00017506">
      <w:pPr>
        <w:rPr>
          <w:ins w:id="0" w:author="MOSHE PORIAN" w:date="2012-06-09T18:21:00Z"/>
          <w:sz w:val="16"/>
          <w:szCs w:val="16"/>
        </w:rPr>
      </w:pPr>
      <w:r w:rsidRPr="00017506">
        <w:rPr>
          <w:sz w:val="16"/>
          <w:szCs w:val="16"/>
          <w:rtl/>
        </w:rPr>
        <w:t xml:space="preserve">האם לממש </w:t>
      </w:r>
      <w:r w:rsidRPr="00017506">
        <w:rPr>
          <w:sz w:val="16"/>
          <w:szCs w:val="16"/>
        </w:rPr>
        <w:t>RAM</w:t>
      </w:r>
      <w:r w:rsidRPr="00017506">
        <w:rPr>
          <w:sz w:val="16"/>
          <w:szCs w:val="16"/>
          <w:rtl/>
        </w:rPr>
        <w:t xml:space="preserve"> קטן יותר או להשתמש ביחידה הבסיסית אפילו אם ההקלטה קטנה יותר (ביחידה בסיסית 4096 ביטים להקלטה)</w:t>
      </w:r>
    </w:p>
    <w:p w:rsidR="00017506" w:rsidRPr="00017506" w:rsidRDefault="00017506" w:rsidP="00017506">
      <w:pPr>
        <w:rPr>
          <w:sz w:val="16"/>
          <w:szCs w:val="16"/>
        </w:rPr>
        <w:pPrChange w:id="1" w:author="MOSHE PORIAN" w:date="2012-06-09T18:21:00Z">
          <w:pPr>
            <w:pStyle w:val="a4"/>
            <w:numPr>
              <w:numId w:val="1"/>
            </w:numPr>
            <w:ind w:left="720" w:hanging="360"/>
          </w:pPr>
        </w:pPrChange>
      </w:pPr>
      <w:ins w:id="2" w:author="MOSHE PORIAN" w:date="2012-06-09T18:22:00Z">
        <w:r w:rsidRPr="00017506">
          <w:rPr>
            <w:sz w:val="16"/>
            <w:szCs w:val="16"/>
            <w:rtl/>
          </w:rPr>
          <w:t xml:space="preserve">יש </w:t>
        </w:r>
        <w:r w:rsidRPr="00017506">
          <w:rPr>
            <w:sz w:val="16"/>
            <w:szCs w:val="16"/>
          </w:rPr>
          <w:t>GENERIC</w:t>
        </w:r>
        <w:r w:rsidRPr="00017506">
          <w:rPr>
            <w:sz w:val="16"/>
            <w:szCs w:val="16"/>
            <w:rtl/>
          </w:rPr>
          <w:t xml:space="preserve">-ים לטובת הגודל והרוחב של ה- </w:t>
        </w:r>
        <w:r w:rsidRPr="00017506">
          <w:rPr>
            <w:sz w:val="16"/>
            <w:szCs w:val="16"/>
          </w:rPr>
          <w:t>RAM</w:t>
        </w:r>
        <w:r w:rsidRPr="00017506">
          <w:rPr>
            <w:sz w:val="16"/>
            <w:szCs w:val="16"/>
            <w:rtl/>
          </w:rPr>
          <w:t xml:space="preserve"> הבסיסי.</w:t>
        </w:r>
      </w:ins>
    </w:p>
    <w:p w:rsidR="00017506" w:rsidRPr="00017506" w:rsidRDefault="00017506" w:rsidP="00017506">
      <w:pPr>
        <w:rPr>
          <w:ins w:id="3" w:author="MOSHE PORIAN" w:date="2012-06-09T18:22:00Z"/>
          <w:sz w:val="16"/>
          <w:szCs w:val="16"/>
        </w:rPr>
      </w:pPr>
      <w:r w:rsidRPr="00017506">
        <w:rPr>
          <w:sz w:val="16"/>
          <w:szCs w:val="16"/>
          <w:rtl/>
        </w:rPr>
        <w:t xml:space="preserve">האם לקבוע גודל </w:t>
      </w:r>
      <w:proofErr w:type="spellStart"/>
      <w:r w:rsidRPr="00017506">
        <w:rPr>
          <w:sz w:val="16"/>
          <w:szCs w:val="16"/>
          <w:rtl/>
        </w:rPr>
        <w:t>מקסימלי</w:t>
      </w:r>
      <w:proofErr w:type="spellEnd"/>
      <w:r w:rsidRPr="00017506">
        <w:rPr>
          <w:sz w:val="16"/>
          <w:szCs w:val="16"/>
          <w:rtl/>
        </w:rPr>
        <w:t xml:space="preserve"> של הקלטה או שהמשתמש יכול להקליט כל מספר ביטים שהוא רוצה? </w:t>
      </w:r>
    </w:p>
    <w:p w:rsidR="00017506" w:rsidRPr="00017506" w:rsidRDefault="00017506" w:rsidP="00017506">
      <w:pPr>
        <w:rPr>
          <w:ins w:id="4" w:author="MOSHE PORIAN" w:date="2012-06-09T18:22:00Z"/>
          <w:sz w:val="16"/>
          <w:szCs w:val="16"/>
          <w:rtl/>
        </w:rPr>
        <w:pPrChange w:id="5" w:author="MOSHE PORIAN" w:date="2012-06-09T18:22:00Z">
          <w:pPr>
            <w:pStyle w:val="a4"/>
            <w:numPr>
              <w:numId w:val="1"/>
            </w:numPr>
            <w:ind w:left="720" w:hanging="360"/>
          </w:pPr>
        </w:pPrChange>
      </w:pPr>
      <w:ins w:id="6" w:author="MOSHE PORIAN" w:date="2012-06-09T18:22:00Z">
        <w:r w:rsidRPr="00017506">
          <w:rPr>
            <w:sz w:val="16"/>
            <w:szCs w:val="16"/>
            <w:rtl/>
          </w:rPr>
          <w:t xml:space="preserve">יש </w:t>
        </w:r>
        <w:r w:rsidRPr="00017506">
          <w:rPr>
            <w:sz w:val="16"/>
            <w:szCs w:val="16"/>
          </w:rPr>
          <w:t>GENERIC</w:t>
        </w:r>
      </w:ins>
      <w:ins w:id="7" w:author="MOSHE PORIAN" w:date="2012-06-09T18:23:00Z">
        <w:r w:rsidRPr="00017506">
          <w:rPr>
            <w:sz w:val="16"/>
            <w:szCs w:val="16"/>
            <w:rtl/>
          </w:rPr>
          <w:t xml:space="preserve">, </w:t>
        </w:r>
      </w:ins>
      <w:ins w:id="8" w:author="MOSHE PORIAN" w:date="2012-06-09T18:24:00Z">
        <w:r w:rsidRPr="00017506">
          <w:rPr>
            <w:sz w:val="16"/>
            <w:szCs w:val="16"/>
            <w:rtl/>
          </w:rPr>
          <w:t xml:space="preserve">והכול צריך להיות תלוי ב- </w:t>
        </w:r>
        <w:r w:rsidRPr="00017506">
          <w:rPr>
            <w:sz w:val="16"/>
            <w:szCs w:val="16"/>
          </w:rPr>
          <w:t>GENERICS</w:t>
        </w:r>
        <w:r w:rsidRPr="00017506">
          <w:rPr>
            <w:sz w:val="16"/>
            <w:szCs w:val="16"/>
            <w:rtl/>
          </w:rPr>
          <w:t>-ים.</w:t>
        </w:r>
      </w:ins>
    </w:p>
    <w:p w:rsidR="00017506" w:rsidRPr="00017506" w:rsidRDefault="00017506" w:rsidP="00017506">
      <w:pPr>
        <w:rPr>
          <w:ins w:id="9" w:author="MOSHE PORIAN" w:date="2012-06-09T18:24:00Z"/>
          <w:sz w:val="16"/>
          <w:szCs w:val="16"/>
          <w:rtl/>
        </w:rPr>
        <w:pPrChange w:id="10" w:author="MOSHE PORIAN" w:date="2012-06-09T18:22:00Z">
          <w:pPr>
            <w:pStyle w:val="a4"/>
            <w:numPr>
              <w:numId w:val="1"/>
            </w:numPr>
            <w:ind w:left="720" w:hanging="360"/>
          </w:pPr>
        </w:pPrChange>
      </w:pPr>
      <w:r w:rsidRPr="00017506">
        <w:rPr>
          <w:sz w:val="16"/>
          <w:szCs w:val="16"/>
          <w:rtl/>
        </w:rPr>
        <w:t xml:space="preserve">איך מייצגים את הבעיה כאשר צריך לשלוח את עומק ההקלטה בין היחידות במערכת (לדוגמא רוחב הפס בין </w:t>
      </w:r>
      <w:r w:rsidRPr="00017506">
        <w:rPr>
          <w:sz w:val="16"/>
          <w:szCs w:val="16"/>
        </w:rPr>
        <w:t>READ</w:t>
      </w:r>
      <w:r w:rsidRPr="00017506">
        <w:rPr>
          <w:sz w:val="16"/>
          <w:szCs w:val="16"/>
          <w:rtl/>
        </w:rPr>
        <w:t>-</w:t>
      </w:r>
      <w:r w:rsidRPr="00017506">
        <w:rPr>
          <w:sz w:val="16"/>
          <w:szCs w:val="16"/>
        </w:rPr>
        <w:t>WRITE</w:t>
      </w:r>
      <w:r w:rsidRPr="00017506">
        <w:rPr>
          <w:sz w:val="16"/>
          <w:szCs w:val="16"/>
          <w:rtl/>
        </w:rPr>
        <w:t xml:space="preserve"> -&gt; מצריך שליחת כתובת, תלוי ברוחב ההקלטה)</w:t>
      </w:r>
    </w:p>
    <w:p w:rsidR="00017506" w:rsidRPr="00017506" w:rsidRDefault="00017506" w:rsidP="00017506">
      <w:pPr>
        <w:rPr>
          <w:sz w:val="16"/>
          <w:szCs w:val="16"/>
        </w:rPr>
        <w:pPrChange w:id="11" w:author="MOSHE PORIAN" w:date="2012-06-09T18:22:00Z">
          <w:pPr>
            <w:pStyle w:val="a4"/>
            <w:numPr>
              <w:numId w:val="1"/>
            </w:numPr>
            <w:ind w:left="720" w:hanging="360"/>
          </w:pPr>
        </w:pPrChange>
      </w:pPr>
      <w:ins w:id="12" w:author="MOSHE PORIAN" w:date="2012-06-09T18:24:00Z">
        <w:r w:rsidRPr="00017506">
          <w:rPr>
            <w:sz w:val="16"/>
            <w:szCs w:val="16"/>
            <w:rtl/>
          </w:rPr>
          <w:t xml:space="preserve">הכול צריך להיות תלוי ב- </w:t>
        </w:r>
        <w:r w:rsidRPr="00017506">
          <w:rPr>
            <w:sz w:val="16"/>
            <w:szCs w:val="16"/>
          </w:rPr>
          <w:t>GENERIC</w:t>
        </w:r>
        <w:r w:rsidRPr="00017506">
          <w:rPr>
            <w:sz w:val="16"/>
            <w:szCs w:val="16"/>
            <w:rtl/>
          </w:rPr>
          <w:t xml:space="preserve">-ים, ואם חסר </w:t>
        </w:r>
        <w:r w:rsidRPr="00017506">
          <w:rPr>
            <w:sz w:val="16"/>
            <w:szCs w:val="16"/>
          </w:rPr>
          <w:t>GENERIC</w:t>
        </w:r>
        <w:r w:rsidRPr="00017506">
          <w:rPr>
            <w:sz w:val="16"/>
            <w:szCs w:val="16"/>
            <w:rtl/>
          </w:rPr>
          <w:t xml:space="preserve">-ים שלא חשבנו עליהם אז יש להוסיף. ה- </w:t>
        </w:r>
        <w:r w:rsidRPr="00017506">
          <w:rPr>
            <w:sz w:val="16"/>
            <w:szCs w:val="16"/>
          </w:rPr>
          <w:t>USER</w:t>
        </w:r>
        <w:r w:rsidRPr="00017506">
          <w:rPr>
            <w:sz w:val="16"/>
            <w:szCs w:val="16"/>
            <w:rtl/>
          </w:rPr>
          <w:t xml:space="preserve"> צריך לקבל גמישות מלאה.</w:t>
        </w:r>
      </w:ins>
    </w:p>
    <w:p w:rsidR="00017506" w:rsidRPr="00017506" w:rsidRDefault="00017506" w:rsidP="00017506">
      <w:pPr>
        <w:rPr>
          <w:ins w:id="13" w:author="MOSHE PORIAN" w:date="2012-06-09T18:23:00Z"/>
          <w:sz w:val="16"/>
          <w:szCs w:val="16"/>
        </w:rPr>
      </w:pPr>
      <w:r w:rsidRPr="00017506">
        <w:rPr>
          <w:sz w:val="16"/>
          <w:szCs w:val="16"/>
          <w:rtl/>
        </w:rPr>
        <w:t>האם ל</w:t>
      </w:r>
      <w:r w:rsidRPr="00017506">
        <w:rPr>
          <w:sz w:val="16"/>
          <w:szCs w:val="16"/>
        </w:rPr>
        <w:t>RAM</w:t>
      </w:r>
      <w:r w:rsidRPr="00017506">
        <w:rPr>
          <w:sz w:val="16"/>
          <w:szCs w:val="16"/>
          <w:rtl/>
        </w:rPr>
        <w:t xml:space="preserve"> יש כניסת שעון ו</w:t>
      </w:r>
      <w:r w:rsidRPr="00017506">
        <w:rPr>
          <w:sz w:val="16"/>
          <w:szCs w:val="16"/>
        </w:rPr>
        <w:t>RESET</w:t>
      </w:r>
    </w:p>
    <w:p w:rsidR="00017506" w:rsidRPr="00017506" w:rsidRDefault="00017506" w:rsidP="00017506">
      <w:pPr>
        <w:rPr>
          <w:rFonts w:hint="cs"/>
          <w:sz w:val="16"/>
          <w:szCs w:val="16"/>
        </w:rPr>
      </w:pPr>
      <w:ins w:id="14" w:author="MOSHE PORIAN" w:date="2012-06-09T18:23:00Z">
        <w:r w:rsidRPr="00017506">
          <w:rPr>
            <w:sz w:val="16"/>
            <w:szCs w:val="16"/>
            <w:rtl/>
          </w:rPr>
          <w:t>כן.</w:t>
        </w:r>
      </w:ins>
    </w:p>
    <w:p w:rsidR="004D26FC" w:rsidRDefault="004D26FC" w:rsidP="00017506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324" w:afterAutospacing="0" w:line="213" w:lineRule="atLeast"/>
        <w:rPr>
          <w:rFonts w:ascii="Tahoma" w:hAnsi="Tahoma" w:cs="Tahoma"/>
          <w:color w:val="2A2A2A"/>
          <w:sz w:val="16"/>
          <w:szCs w:val="16"/>
        </w:rPr>
      </w:pPr>
      <w:r>
        <w:rPr>
          <w:color w:val="2A2A2A"/>
          <w:sz w:val="14"/>
          <w:szCs w:val="14"/>
        </w:rPr>
        <w:t> </w:t>
      </w:r>
      <w:r>
        <w:rPr>
          <w:rStyle w:val="apple-converted-space"/>
          <w:rFonts w:eastAsiaTheme="minorEastAsia"/>
          <w:color w:val="2A2A2A"/>
          <w:sz w:val="14"/>
          <w:szCs w:val="14"/>
        </w:rPr>
        <w:t> </w:t>
      </w:r>
      <w:r>
        <w:rPr>
          <w:rFonts w:ascii="Arial" w:hAnsi="Arial" w:cs="Arial"/>
          <w:color w:val="2A2A2A"/>
          <w:sz w:val="16"/>
          <w:szCs w:val="16"/>
          <w:rtl/>
        </w:rPr>
        <w:t xml:space="preserve">כרגע יש קצת </w:t>
      </w:r>
      <w:proofErr w:type="spellStart"/>
      <w:r>
        <w:rPr>
          <w:rFonts w:ascii="Arial" w:hAnsi="Arial" w:cs="Arial"/>
          <w:color w:val="2A2A2A"/>
          <w:sz w:val="16"/>
          <w:szCs w:val="16"/>
          <w:rtl/>
        </w:rPr>
        <w:t>בלאגן</w:t>
      </w:r>
      <w:proofErr w:type="spellEnd"/>
      <w:r>
        <w:rPr>
          <w:rFonts w:ascii="Arial" w:hAnsi="Arial" w:cs="Arial"/>
          <w:color w:val="2A2A2A"/>
          <w:sz w:val="16"/>
          <w:szCs w:val="16"/>
          <w:rtl/>
        </w:rPr>
        <w:t xml:space="preserve"> לגבי מי, איפה ואיך מחושבת כתובת הכתיבה ל</w:t>
      </w:r>
      <w:r>
        <w:rPr>
          <w:rFonts w:ascii="Tahoma" w:hAnsi="Tahoma" w:cs="Tahoma"/>
          <w:color w:val="2A2A2A"/>
          <w:sz w:val="16"/>
          <w:szCs w:val="16"/>
        </w:rPr>
        <w:t>RAM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</w:rPr>
        <w:t> </w:t>
      </w:r>
      <w:r>
        <w:rPr>
          <w:rFonts w:ascii="Arial" w:hAnsi="Arial" w:cs="Arial"/>
          <w:color w:val="2A2A2A"/>
          <w:sz w:val="16"/>
          <w:szCs w:val="16"/>
        </w:rPr>
        <w:t>(</w:t>
      </w:r>
      <w:r>
        <w:rPr>
          <w:rFonts w:ascii="Arial" w:hAnsi="Arial" w:cs="Arial"/>
          <w:color w:val="2A2A2A"/>
          <w:sz w:val="16"/>
          <w:szCs w:val="16"/>
          <w:rtl/>
        </w:rPr>
        <w:t xml:space="preserve">כאשר מגיעים האותות, הכתובת צריכה להתאפס לתא הראשון ואז פשוט להעלות את הכתובת בהתאם למספר האותות המוקלטים). כמובן שנתקן ונסנכרן </w:t>
      </w:r>
      <w:proofErr w:type="spellStart"/>
      <w:r>
        <w:rPr>
          <w:rFonts w:ascii="Arial" w:hAnsi="Arial" w:cs="Arial"/>
          <w:color w:val="2A2A2A"/>
          <w:sz w:val="16"/>
          <w:szCs w:val="16"/>
          <w:rtl/>
        </w:rPr>
        <w:t>הכל</w:t>
      </w:r>
      <w:proofErr w:type="spellEnd"/>
      <w:r>
        <w:rPr>
          <w:rFonts w:ascii="Arial" w:hAnsi="Arial" w:cs="Arial"/>
          <w:color w:val="2A2A2A"/>
          <w:sz w:val="16"/>
          <w:szCs w:val="16"/>
          <w:rtl/>
        </w:rPr>
        <w:t xml:space="preserve"> לאחר תשובתך, כרגע אצלנו יש גם קצת חוסר התאמה רצינו רק את חוות דעתך לפני שאנו משנים, חישוב הכתובת של המידע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</w:rPr>
        <w:t> </w:t>
      </w:r>
      <w:r>
        <w:rPr>
          <w:rFonts w:ascii="Arial" w:hAnsi="Arial" w:cs="Arial"/>
          <w:b/>
          <w:bCs/>
          <w:color w:val="2A2A2A"/>
          <w:sz w:val="16"/>
          <w:szCs w:val="16"/>
          <w:rtl/>
        </w:rPr>
        <w:t>הנכנס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</w:rPr>
        <w:t> </w:t>
      </w:r>
      <w:r>
        <w:rPr>
          <w:rFonts w:ascii="Arial" w:hAnsi="Arial" w:cs="Arial"/>
          <w:color w:val="2A2A2A"/>
          <w:sz w:val="16"/>
          <w:szCs w:val="16"/>
          <w:rtl/>
        </w:rPr>
        <w:t>כרגע מבוצע ב</w:t>
      </w:r>
      <w:r>
        <w:rPr>
          <w:rFonts w:ascii="Tahoma" w:hAnsi="Tahoma" w:cs="Tahoma"/>
          <w:color w:val="2A2A2A"/>
          <w:sz w:val="16"/>
          <w:szCs w:val="16"/>
        </w:rPr>
        <w:t>WRITE CONTROLLER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</w:rPr>
        <w:t> </w:t>
      </w:r>
      <w:r>
        <w:rPr>
          <w:rFonts w:ascii="Arial" w:hAnsi="Arial" w:cs="Arial"/>
          <w:color w:val="2A2A2A"/>
          <w:sz w:val="16"/>
          <w:szCs w:val="16"/>
          <w:rtl/>
        </w:rPr>
        <w:t>לפי השיטה שהצענו למעלה</w:t>
      </w:r>
      <w:r>
        <w:rPr>
          <w:rFonts w:ascii="Arial" w:hAnsi="Arial" w:cs="Arial"/>
          <w:color w:val="2A2A2A"/>
          <w:sz w:val="16"/>
          <w:szCs w:val="16"/>
        </w:rPr>
        <w:t>.</w:t>
      </w:r>
    </w:p>
    <w:p w:rsidR="004D26FC" w:rsidRDefault="004D26FC" w:rsidP="004D26FC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324" w:afterAutospacing="0" w:line="213" w:lineRule="atLeast"/>
        <w:rPr>
          <w:rFonts w:ascii="Tahoma" w:hAnsi="Tahoma" w:cs="Tahoma"/>
          <w:color w:val="2A2A2A"/>
          <w:sz w:val="16"/>
          <w:szCs w:val="16"/>
        </w:rPr>
      </w:pP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ה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-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write controller</w:t>
      </w:r>
      <w:r>
        <w:rPr>
          <w:rStyle w:val="apple-converted-space"/>
          <w:rFonts w:ascii="Tahoma" w:eastAsiaTheme="minorEastAsia" w:hAnsi="Tahoma" w:cs="Tahoma"/>
          <w:color w:val="2A2A2A"/>
          <w:sz w:val="16"/>
          <w:szCs w:val="16"/>
          <w:shd w:val="clear" w:color="auto" w:fill="FFFF00"/>
        </w:rPr>
        <w:t> 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אחראי לשנות ולחשב את כתובת הכתיבה של ה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-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RAM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Arial" w:hAnsi="Arial" w:cs="Arial" w:hint="cs"/>
          <w:color w:val="2A2A2A"/>
          <w:sz w:val="16"/>
          <w:szCs w:val="16"/>
          <w:shd w:val="clear" w:color="auto" w:fill="FFFF00"/>
        </w:rPr>
        <w:t>(</w:t>
      </w:r>
      <w:proofErr w:type="spellStart"/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addr_in</w:t>
      </w:r>
      <w:proofErr w:type="spellEnd"/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 xml:space="preserve">), 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את ה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-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CONTROL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שאומר שה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-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DATA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לכניסה של ה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-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RAM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Arial" w:hAnsi="Arial" w:cs="Arial" w:hint="cs"/>
          <w:color w:val="2A2A2A"/>
          <w:sz w:val="16"/>
          <w:szCs w:val="16"/>
          <w:shd w:val="clear" w:color="auto" w:fill="FFFF00"/>
          <w:rtl/>
        </w:rPr>
        <w:t>חוקית</w:t>
      </w:r>
      <w:r>
        <w:rPr>
          <w:rFonts w:ascii="Arial" w:hAnsi="Arial" w:cs="Arial" w:hint="cs"/>
          <w:color w:val="2A2A2A"/>
          <w:sz w:val="16"/>
          <w:szCs w:val="16"/>
          <w:shd w:val="clear" w:color="auto" w:fill="FFFF00"/>
        </w:rPr>
        <w:t xml:space="preserve"> (</w:t>
      </w:r>
      <w:proofErr w:type="spellStart"/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din_valid</w:t>
      </w:r>
      <w:proofErr w:type="spellEnd"/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 xml:space="preserve">), 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והוא מעביר גם את ה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-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DATA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לכתיבה ל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-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RAM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(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שמורכבת מה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-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TRIGGER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proofErr w:type="spellStart"/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וה</w:t>
      </w:r>
      <w:proofErr w:type="spellEnd"/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-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INPUT DATA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להקלטה לאחר שהוא מסדר אותם בהתאם ל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-</w:t>
      </w: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GENERICS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).</w:t>
      </w:r>
    </w:p>
    <w:p w:rsidR="004D26FC" w:rsidRDefault="004D26FC" w:rsidP="004D26FC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324" w:afterAutospacing="0" w:line="213" w:lineRule="atLeast"/>
        <w:rPr>
          <w:rFonts w:ascii="Tahoma" w:hAnsi="Tahoma" w:cs="Tahoma"/>
          <w:color w:val="2A2A2A"/>
          <w:sz w:val="16"/>
          <w:szCs w:val="16"/>
        </w:rPr>
      </w:pPr>
      <w:r>
        <w:rPr>
          <w:rFonts w:ascii="Symbol" w:hAnsi="Symbol" w:cs="Tahoma"/>
          <w:color w:val="2A2A2A"/>
          <w:sz w:val="16"/>
          <w:szCs w:val="16"/>
        </w:rPr>
        <w:t></w:t>
      </w:r>
      <w:r>
        <w:rPr>
          <w:color w:val="2A2A2A"/>
          <w:sz w:val="14"/>
          <w:szCs w:val="14"/>
        </w:rPr>
        <w:t>        </w:t>
      </w:r>
      <w:r>
        <w:rPr>
          <w:rStyle w:val="apple-converted-space"/>
          <w:rFonts w:eastAsiaTheme="minorEastAsia"/>
          <w:color w:val="2A2A2A"/>
          <w:sz w:val="14"/>
          <w:szCs w:val="14"/>
        </w:rPr>
        <w:t> </w:t>
      </w:r>
      <w:r>
        <w:rPr>
          <w:rFonts w:ascii="Arial" w:hAnsi="Arial" w:cs="Arial"/>
          <w:color w:val="2A2A2A"/>
          <w:sz w:val="16"/>
          <w:szCs w:val="16"/>
          <w:rtl/>
        </w:rPr>
        <w:t>האם ל</w:t>
      </w:r>
      <w:proofErr w:type="spellStart"/>
      <w:r>
        <w:rPr>
          <w:rFonts w:ascii="Tahoma" w:hAnsi="Tahoma" w:cs="Tahoma"/>
          <w:color w:val="2A2A2A"/>
          <w:sz w:val="16"/>
          <w:szCs w:val="16"/>
        </w:rPr>
        <w:t>rdcntr</w:t>
      </w:r>
      <w:proofErr w:type="spellEnd"/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</w:rPr>
        <w:t> </w:t>
      </w:r>
      <w:r>
        <w:rPr>
          <w:rFonts w:ascii="Arial" w:hAnsi="Arial" w:cs="Arial"/>
          <w:color w:val="2A2A2A"/>
          <w:sz w:val="16"/>
          <w:szCs w:val="16"/>
          <w:rtl/>
        </w:rPr>
        <w:t>תפקידים נוספים? כרגע הוא רק מקבל את המידע היוצא מה</w:t>
      </w:r>
      <w:r>
        <w:rPr>
          <w:rFonts w:ascii="Tahoma" w:hAnsi="Tahoma" w:cs="Tahoma"/>
          <w:color w:val="2A2A2A"/>
          <w:sz w:val="16"/>
          <w:szCs w:val="16"/>
        </w:rPr>
        <w:t>RAM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</w:rPr>
        <w:t> </w:t>
      </w:r>
      <w:r>
        <w:rPr>
          <w:rFonts w:ascii="Arial" w:hAnsi="Arial" w:cs="Arial"/>
          <w:color w:val="2A2A2A"/>
          <w:sz w:val="16"/>
          <w:szCs w:val="16"/>
          <w:rtl/>
        </w:rPr>
        <w:t>ופשוט מעביר אותו החוצה דרך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</w:rPr>
        <w:t> </w:t>
      </w:r>
      <w:r>
        <w:rPr>
          <w:rFonts w:ascii="Tahoma" w:hAnsi="Tahoma" w:cs="Tahoma"/>
          <w:color w:val="2A2A2A"/>
          <w:sz w:val="16"/>
          <w:szCs w:val="16"/>
        </w:rPr>
        <w:t>WBM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</w:rPr>
        <w:t> </w:t>
      </w:r>
      <w:r>
        <w:rPr>
          <w:rFonts w:ascii="Arial" w:hAnsi="Arial" w:cs="Arial"/>
          <w:color w:val="2A2A2A"/>
          <w:sz w:val="16"/>
          <w:szCs w:val="16"/>
        </w:rPr>
        <w:t>(</w:t>
      </w:r>
      <w:r>
        <w:rPr>
          <w:rFonts w:ascii="Arial" w:hAnsi="Arial" w:cs="Arial"/>
          <w:color w:val="2A2A2A"/>
          <w:sz w:val="16"/>
          <w:szCs w:val="16"/>
          <w:rtl/>
        </w:rPr>
        <w:t>נראה כאילו אפשר להחליפו ברגיסטר פשוט) או שהוא בעצם מכין את המידע היוצא לפורמט ש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</w:rPr>
        <w:t> </w:t>
      </w:r>
      <w:r>
        <w:rPr>
          <w:rFonts w:ascii="Tahoma" w:hAnsi="Tahoma" w:cs="Tahoma"/>
          <w:color w:val="2A2A2A"/>
          <w:sz w:val="16"/>
          <w:szCs w:val="16"/>
        </w:rPr>
        <w:t>WBM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</w:rPr>
        <w:t> </w:t>
      </w:r>
      <w:r>
        <w:rPr>
          <w:rFonts w:ascii="Arial" w:hAnsi="Arial" w:cs="Arial"/>
          <w:color w:val="2A2A2A"/>
          <w:sz w:val="16"/>
          <w:szCs w:val="16"/>
          <w:rtl/>
        </w:rPr>
        <w:t>יכול לקרוא? אם נדרש שינוי בצורת המידע, כיצד אנו מבצעים זאת</w:t>
      </w:r>
      <w:r>
        <w:rPr>
          <w:rFonts w:ascii="Arial" w:hAnsi="Arial" w:cs="Arial"/>
          <w:color w:val="2A2A2A"/>
          <w:sz w:val="16"/>
          <w:szCs w:val="16"/>
        </w:rPr>
        <w:t>?</w:t>
      </w:r>
    </w:p>
    <w:p w:rsidR="004D26FC" w:rsidRDefault="004D26FC" w:rsidP="004D26FC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324" w:afterAutospacing="0" w:line="213" w:lineRule="atLeast"/>
        <w:rPr>
          <w:rFonts w:ascii="Tahoma" w:hAnsi="Tahoma" w:cs="Tahoma"/>
          <w:color w:val="2A2A2A"/>
          <w:sz w:val="16"/>
          <w:szCs w:val="16"/>
        </w:rPr>
      </w:pP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ה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-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read controller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צריך לקבל הוראה מתי להתחיל לעבוד, ואז בהתאם לקונפיגורציות, האן קורא מידע מה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-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RAM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-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 xml:space="preserve">ים, ואז מוציא אותו על גבי פרוטוקול </w:t>
      </w:r>
      <w:proofErr w:type="spellStart"/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ווישבון</w:t>
      </w:r>
      <w:proofErr w:type="spellEnd"/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.</w:t>
      </w:r>
    </w:p>
    <w:p w:rsidR="004D26FC" w:rsidRDefault="004D26FC" w:rsidP="004D26FC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324" w:afterAutospacing="0" w:line="213" w:lineRule="atLeast"/>
        <w:rPr>
          <w:rFonts w:ascii="Tahoma" w:hAnsi="Tahoma" w:cs="Tahoma"/>
          <w:color w:val="2A2A2A"/>
          <w:sz w:val="16"/>
          <w:szCs w:val="16"/>
        </w:rPr>
      </w:pP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אין לכם בכלל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state machines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בכל האיורים. שלחתי לכם מלא דוגמאות. לדוגמא כאן: נמצאים במצב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IDLE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 xml:space="preserve">, 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מחכים לטריגר להתחיל לעבוד, ואז עוברים למצב של קריאה מה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-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RAM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-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ים, מפעילים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COUNTER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כמה לקרוא, ואז מגיע מידע מה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-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RAM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 xml:space="preserve">ומשם ממשיכים למצב של להוציא את המידע החוצה בפורמט הנכון בפרוטוקול </w:t>
      </w:r>
      <w:proofErr w:type="spellStart"/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ווישבון</w:t>
      </w:r>
      <w:proofErr w:type="spellEnd"/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.</w:t>
      </w:r>
    </w:p>
    <w:p w:rsidR="004D26FC" w:rsidRDefault="004D26FC" w:rsidP="004D26FC">
      <w:pPr>
        <w:pStyle w:val="ecxmsonormal"/>
        <w:numPr>
          <w:ilvl w:val="0"/>
          <w:numId w:val="1"/>
        </w:numPr>
        <w:shd w:val="clear" w:color="auto" w:fill="FFFFFF"/>
        <w:bidi/>
        <w:spacing w:before="0" w:beforeAutospacing="0" w:after="324" w:afterAutospacing="0" w:line="213" w:lineRule="atLeast"/>
        <w:rPr>
          <w:rFonts w:ascii="Tahoma" w:hAnsi="Tahoma" w:cs="Tahoma"/>
          <w:color w:val="2A2A2A"/>
          <w:sz w:val="16"/>
          <w:szCs w:val="16"/>
        </w:rPr>
      </w:pP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הערות נוספות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:</w:t>
      </w:r>
    </w:p>
    <w:p w:rsidR="004D26FC" w:rsidRDefault="004D26FC" w:rsidP="004D26FC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324" w:afterAutospacing="0" w:line="213" w:lineRule="atLeast"/>
        <w:rPr>
          <w:rFonts w:ascii="Tahoma" w:hAnsi="Tahoma" w:cs="Tahoma"/>
          <w:color w:val="2A2A2A"/>
          <w:sz w:val="16"/>
          <w:szCs w:val="16"/>
        </w:rPr>
      </w:pP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1.</w:t>
      </w:r>
      <w:r>
        <w:rPr>
          <w:color w:val="2A2A2A"/>
          <w:sz w:val="14"/>
          <w:szCs w:val="14"/>
          <w:shd w:val="clear" w:color="auto" w:fill="FFFF00"/>
        </w:rPr>
        <w:t>     </w:t>
      </w:r>
      <w:r>
        <w:rPr>
          <w:rStyle w:val="apple-converted-space"/>
          <w:rFonts w:eastAsiaTheme="minorEastAsia"/>
          <w:color w:val="2A2A2A"/>
          <w:sz w:val="14"/>
          <w:szCs w:val="14"/>
          <w:shd w:val="clear" w:color="auto" w:fill="FFFF00"/>
        </w:rPr>
        <w:t> 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 xml:space="preserve">ברגיסטרים אמור להיות </w:t>
      </w:r>
      <w:proofErr w:type="spellStart"/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יח</w:t>
      </w:r>
      <w:proofErr w:type="spellEnd"/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 xml:space="preserve">' שמפענחת את הכתובת שמגיעה </w:t>
      </w:r>
      <w:proofErr w:type="spellStart"/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מהווישבון</w:t>
      </w:r>
      <w:proofErr w:type="spellEnd"/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 xml:space="preserve"> וכל ה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-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CONTROLLE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-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ים שלה ובהתאם כותבת לרגיסטר המתאים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.</w:t>
      </w:r>
    </w:p>
    <w:p w:rsidR="004D26FC" w:rsidRDefault="004D26FC" w:rsidP="004D26FC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324" w:afterAutospacing="0" w:line="213" w:lineRule="atLeast"/>
        <w:rPr>
          <w:rFonts w:ascii="Tahoma" w:hAnsi="Tahoma" w:cs="Tahoma"/>
          <w:color w:val="2A2A2A"/>
          <w:sz w:val="16"/>
          <w:szCs w:val="16"/>
        </w:rPr>
      </w:pP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2.</w:t>
      </w:r>
      <w:r>
        <w:rPr>
          <w:color w:val="2A2A2A"/>
          <w:sz w:val="14"/>
          <w:szCs w:val="14"/>
          <w:shd w:val="clear" w:color="auto" w:fill="FFFF00"/>
        </w:rPr>
        <w:t>     </w:t>
      </w:r>
      <w:r>
        <w:rPr>
          <w:rStyle w:val="apple-converted-space"/>
          <w:rFonts w:eastAsiaTheme="minorEastAsia"/>
          <w:color w:val="2A2A2A"/>
          <w:sz w:val="14"/>
          <w:szCs w:val="14"/>
          <w:shd w:val="clear" w:color="auto" w:fill="FFFF00"/>
        </w:rPr>
        <w:t> 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ב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-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write controller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המידע לא נשמר ב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-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shift register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אלא נשמר כל הזמן ב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-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RAM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גם כשלא מגיע הטריגר. ברגע שמגיע הטריגר אז מתחיל חישוב בהתאם לקונפיגורציות. לדוגמא: אם הטריגר הוא בסוף, אז סיימנו כי כבר רשמנו כל מה שצריך. אם הוא באמצע אז שמרנו כבר חצי מה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-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DATA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ונותר לשמור עוד חצי. אם בהתחלה אז כל מה ששמרנו לא רלוונטי ומעכשיו יש לשמור את כל המידע (בהתאם לעומק הנדרש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).</w:t>
      </w:r>
    </w:p>
    <w:p w:rsidR="004D26FC" w:rsidRDefault="004D26FC" w:rsidP="004D26FC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324" w:afterAutospacing="0" w:line="213" w:lineRule="atLeast"/>
        <w:rPr>
          <w:rFonts w:ascii="Tahoma" w:hAnsi="Tahoma" w:cs="Tahoma"/>
          <w:color w:val="2A2A2A"/>
          <w:sz w:val="16"/>
          <w:szCs w:val="16"/>
        </w:rPr>
      </w:pP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3.</w:t>
      </w:r>
      <w:r>
        <w:rPr>
          <w:color w:val="2A2A2A"/>
          <w:sz w:val="14"/>
          <w:szCs w:val="14"/>
          <w:shd w:val="clear" w:color="auto" w:fill="FFFF00"/>
        </w:rPr>
        <w:t>     </w:t>
      </w:r>
      <w:r>
        <w:rPr>
          <w:rStyle w:val="apple-converted-space"/>
          <w:rFonts w:eastAsiaTheme="minorEastAsia"/>
          <w:color w:val="2A2A2A"/>
          <w:sz w:val="14"/>
          <w:szCs w:val="14"/>
          <w:shd w:val="clear" w:color="auto" w:fill="FFFF00"/>
        </w:rPr>
        <w:t> 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ב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-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SVN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Arial" w:hAnsi="Arial" w:cs="Arial" w:hint="cs"/>
          <w:color w:val="2A2A2A"/>
          <w:sz w:val="16"/>
          <w:szCs w:val="16"/>
          <w:shd w:val="clear" w:color="auto" w:fill="FFFF00"/>
          <w:rtl/>
        </w:rPr>
        <w:t>בספריית</w:t>
      </w:r>
      <w:r>
        <w:rPr>
          <w:rStyle w:val="apple-converted-space"/>
          <w:rFonts w:ascii="Arial" w:eastAsiaTheme="minorEastAsia" w:hAnsi="Arial" w:cs="Arial" w:hint="cs"/>
          <w:color w:val="2A2A2A"/>
          <w:sz w:val="16"/>
          <w:szCs w:val="16"/>
          <w:shd w:val="clear" w:color="auto" w:fill="FFFF00"/>
        </w:rPr>
        <w:t> </w:t>
      </w: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CORE</w:t>
      </w:r>
      <w:r>
        <w:rPr>
          <w:rStyle w:val="apple-converted-space"/>
          <w:rFonts w:ascii="Arial" w:eastAsiaTheme="minorEastAsia" w:hAnsi="Arial" w:cs="Arial"/>
          <w:color w:val="2A2A2A"/>
          <w:sz w:val="16"/>
          <w:szCs w:val="16"/>
          <w:shd w:val="clear" w:color="auto" w:fill="FFFF00"/>
        </w:rPr>
        <w:t> </w:t>
      </w:r>
      <w:r>
        <w:rPr>
          <w:rFonts w:ascii="Arial" w:hAnsi="Arial" w:cs="Arial" w:hint="cs"/>
          <w:color w:val="2A2A2A"/>
          <w:sz w:val="16"/>
          <w:szCs w:val="16"/>
          <w:shd w:val="clear" w:color="auto" w:fill="FFFF00"/>
          <w:rtl/>
        </w:rPr>
        <w:t>יש קבצים שונים של</w:t>
      </w:r>
      <w:r>
        <w:rPr>
          <w:rStyle w:val="apple-converted-space"/>
          <w:rFonts w:ascii="Arial" w:eastAsiaTheme="minorEastAsia" w:hAnsi="Arial" w:cs="Arial" w:hint="cs"/>
          <w:color w:val="2A2A2A"/>
          <w:sz w:val="16"/>
          <w:szCs w:val="16"/>
          <w:shd w:val="clear" w:color="auto" w:fill="FFFF00"/>
        </w:rPr>
        <w:t> </w:t>
      </w:r>
      <w:r>
        <w:rPr>
          <w:rFonts w:ascii="Tahoma" w:hAnsi="Tahoma" w:cs="Tahoma"/>
          <w:color w:val="2A2A2A"/>
          <w:sz w:val="16"/>
          <w:szCs w:val="16"/>
          <w:shd w:val="clear" w:color="auto" w:fill="FFFF00"/>
        </w:rPr>
        <w:t>General Block Diagram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 xml:space="preserve">. 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  <w:rtl/>
        </w:rPr>
        <w:t>אמור להיות רק אחד. כך גם לגבי עוד קבצים</w:t>
      </w:r>
      <w:r>
        <w:rPr>
          <w:rFonts w:ascii="Arial" w:hAnsi="Arial" w:cs="Arial"/>
          <w:color w:val="2A2A2A"/>
          <w:sz w:val="16"/>
          <w:szCs w:val="16"/>
          <w:shd w:val="clear" w:color="auto" w:fill="FFFF00"/>
        </w:rPr>
        <w:t>.</w:t>
      </w:r>
    </w:p>
    <w:p w:rsidR="009D1B04" w:rsidRDefault="009D1B04" w:rsidP="004D26FC">
      <w:pPr>
        <w:pStyle w:val="a5"/>
        <w:bidi w:val="0"/>
        <w:rPr>
          <w:rtl/>
        </w:rPr>
      </w:pPr>
    </w:p>
    <w:p w:rsidR="00B0116A" w:rsidRDefault="00B0116A"/>
    <w:sectPr w:rsidR="00B0116A" w:rsidSect="0092740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C17CE"/>
    <w:multiLevelType w:val="hybridMultilevel"/>
    <w:tmpl w:val="F9F4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D7A53"/>
    <w:multiLevelType w:val="hybridMultilevel"/>
    <w:tmpl w:val="A4A835A8"/>
    <w:lvl w:ilvl="0" w:tplc="681EB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D1B04"/>
    <w:rsid w:val="00017506"/>
    <w:rsid w:val="00194563"/>
    <w:rsid w:val="001C67FE"/>
    <w:rsid w:val="004B34FC"/>
    <w:rsid w:val="004D26FC"/>
    <w:rsid w:val="00927404"/>
    <w:rsid w:val="009D1B04"/>
    <w:rsid w:val="009F4E72"/>
    <w:rsid w:val="00B01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B0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9D1B04"/>
    <w:pPr>
      <w:spacing w:line="240" w:lineRule="auto"/>
    </w:pPr>
    <w:rPr>
      <w:rFonts w:eastAsiaTheme="minorEastAsia"/>
      <w:sz w:val="20"/>
      <w:szCs w:val="20"/>
    </w:rPr>
  </w:style>
  <w:style w:type="character" w:customStyle="1" w:styleId="a4">
    <w:name w:val="טקסט הערה תו"/>
    <w:basedOn w:val="a0"/>
    <w:link w:val="a3"/>
    <w:uiPriority w:val="99"/>
    <w:semiHidden/>
    <w:rsid w:val="009D1B04"/>
    <w:rPr>
      <w:rFonts w:eastAsiaTheme="minorEastAsia"/>
      <w:sz w:val="20"/>
      <w:szCs w:val="20"/>
    </w:rPr>
  </w:style>
  <w:style w:type="paragraph" w:styleId="a5">
    <w:name w:val="List Paragraph"/>
    <w:basedOn w:val="a"/>
    <w:uiPriority w:val="34"/>
    <w:qFormat/>
    <w:rsid w:val="009D1B04"/>
    <w:pPr>
      <w:ind w:left="720"/>
      <w:contextualSpacing/>
    </w:pPr>
    <w:rPr>
      <w:rFonts w:eastAsiaTheme="minorEastAsia"/>
    </w:rPr>
  </w:style>
  <w:style w:type="character" w:styleId="a6">
    <w:name w:val="annotation reference"/>
    <w:basedOn w:val="a0"/>
    <w:uiPriority w:val="99"/>
    <w:semiHidden/>
    <w:unhideWhenUsed/>
    <w:rsid w:val="009D1B04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9D1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9D1B04"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uiPriority w:val="99"/>
    <w:semiHidden/>
    <w:unhideWhenUsed/>
    <w:rsid w:val="004D26F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D26FC"/>
  </w:style>
  <w:style w:type="paragraph" w:customStyle="1" w:styleId="ecxmsonormal">
    <w:name w:val="ecxmsonormal"/>
    <w:basedOn w:val="a"/>
    <w:rsid w:val="004D26F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5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418</Words>
  <Characters>2090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zvika pery</dc:creator>
  <cp:keywords/>
  <dc:description/>
  <cp:lastModifiedBy>peri</cp:lastModifiedBy>
  <cp:revision>5</cp:revision>
  <dcterms:created xsi:type="dcterms:W3CDTF">2012-09-04T20:44:00Z</dcterms:created>
  <dcterms:modified xsi:type="dcterms:W3CDTF">2012-09-17T16:47:00Z</dcterms:modified>
</cp:coreProperties>
</file>