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BE086" w14:textId="51C3F59A" w:rsidR="002702B8" w:rsidRDefault="001B2E2A">
      <w:r>
        <w:t xml:space="preserve">Aplikasi Inventory Management ( sistem informasi pengelolaan aset IT pada offices &amp; lokasi cabang perusahaan ) </w:t>
      </w:r>
    </w:p>
    <w:p w14:paraId="3239A736" w14:textId="5A226CD8" w:rsidR="001B2E2A" w:rsidRDefault="006F77E0" w:rsidP="001B2E2A">
      <w:r>
        <w:t xml:space="preserve">Creator : Eric Cen </w:t>
      </w:r>
    </w:p>
    <w:p w14:paraId="141B1CDA" w14:textId="292B5668" w:rsidR="00C93C1A" w:rsidRDefault="00C93C1A" w:rsidP="00C93C1A">
      <w:pPr>
        <w:pStyle w:val="ListParagraph"/>
        <w:numPr>
          <w:ilvl w:val="0"/>
          <w:numId w:val="3"/>
        </w:numPr>
      </w:pPr>
      <w:r>
        <w:t>Features:</w:t>
      </w:r>
    </w:p>
    <w:p w14:paraId="251C051B" w14:textId="6B1A1414" w:rsidR="00C93C1A" w:rsidRDefault="00C93C1A" w:rsidP="00C93C1A">
      <w:pPr>
        <w:pStyle w:val="ListParagraph"/>
        <w:numPr>
          <w:ilvl w:val="0"/>
          <w:numId w:val="4"/>
        </w:numPr>
      </w:pPr>
      <w:r>
        <w:t>Create TTG page</w:t>
      </w:r>
    </w:p>
    <w:p w14:paraId="133A0D73" w14:textId="4268A390" w:rsidR="00C93C1A" w:rsidRDefault="00C93C1A" w:rsidP="00C93C1A">
      <w:pPr>
        <w:pStyle w:val="ListParagraph"/>
        <w:numPr>
          <w:ilvl w:val="0"/>
          <w:numId w:val="4"/>
        </w:numPr>
      </w:pPr>
      <w:r>
        <w:t>Create Berita page</w:t>
      </w:r>
    </w:p>
    <w:p w14:paraId="142E1D6E" w14:textId="7DA71B29" w:rsidR="00C93C1A" w:rsidRDefault="00C93C1A" w:rsidP="00C93C1A">
      <w:pPr>
        <w:pStyle w:val="ListParagraph"/>
        <w:numPr>
          <w:ilvl w:val="0"/>
          <w:numId w:val="4"/>
        </w:numPr>
      </w:pPr>
      <w:r>
        <w:t>Dashboard</w:t>
      </w:r>
    </w:p>
    <w:p w14:paraId="744FF8B5" w14:textId="31DFDB7E" w:rsidR="00C93C1A" w:rsidRDefault="00C93C1A" w:rsidP="00C93C1A">
      <w:pPr>
        <w:pStyle w:val="ListParagraph"/>
        <w:numPr>
          <w:ilvl w:val="0"/>
          <w:numId w:val="4"/>
        </w:numPr>
      </w:pPr>
      <w:r>
        <w:t>Create Serial Number / Asset Number</w:t>
      </w:r>
    </w:p>
    <w:p w14:paraId="7E803376" w14:textId="0B900BF7" w:rsidR="00C93C1A" w:rsidRDefault="00C93C1A" w:rsidP="00C93C1A">
      <w:pPr>
        <w:pStyle w:val="ListParagraph"/>
        <w:numPr>
          <w:ilvl w:val="0"/>
          <w:numId w:val="4"/>
        </w:numPr>
      </w:pPr>
      <w:r>
        <w:t>Create asset location</w:t>
      </w:r>
    </w:p>
    <w:p w14:paraId="7F96F4A3" w14:textId="6D6768A7" w:rsidR="00C93C1A" w:rsidRDefault="00C93C1A" w:rsidP="00C93C1A">
      <w:pPr>
        <w:pStyle w:val="ListParagraph"/>
      </w:pPr>
    </w:p>
    <w:p w14:paraId="3E8DAD34" w14:textId="721A8C57" w:rsidR="00C93C1A" w:rsidRDefault="003F4FDD" w:rsidP="001F03DB">
      <w:pPr>
        <w:pStyle w:val="ListParagraph"/>
        <w:numPr>
          <w:ilvl w:val="0"/>
          <w:numId w:val="3"/>
        </w:numPr>
      </w:pPr>
      <w:r w:rsidRPr="003F4FDD">
        <w:drawing>
          <wp:anchor distT="0" distB="0" distL="114300" distR="114300" simplePos="0" relativeHeight="251658240" behindDoc="0" locked="0" layoutInCell="1" allowOverlap="1" wp14:anchorId="0A3EFB9D" wp14:editId="6A743572">
            <wp:simplePos x="0" y="0"/>
            <wp:positionH relativeFrom="column">
              <wp:posOffset>461645</wp:posOffset>
            </wp:positionH>
            <wp:positionV relativeFrom="paragraph">
              <wp:posOffset>187325</wp:posOffset>
            </wp:positionV>
            <wp:extent cx="4209415" cy="2487295"/>
            <wp:effectExtent l="0" t="0" r="635" b="8255"/>
            <wp:wrapSquare wrapText="bothSides"/>
            <wp:docPr id="22234349"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4349" name="Picture 1" descr="A diagram of a business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09415" cy="2487295"/>
                    </a:xfrm>
                    <a:prstGeom prst="rect">
                      <a:avLst/>
                    </a:prstGeom>
                  </pic:spPr>
                </pic:pic>
              </a:graphicData>
            </a:graphic>
            <wp14:sizeRelH relativeFrom="margin">
              <wp14:pctWidth>0</wp14:pctWidth>
            </wp14:sizeRelH>
            <wp14:sizeRelV relativeFrom="margin">
              <wp14:pctHeight>0</wp14:pctHeight>
            </wp14:sizeRelV>
          </wp:anchor>
        </w:drawing>
      </w:r>
      <w:r w:rsidR="001F03DB">
        <w:t>overview of the relation of business processes and features</w:t>
      </w:r>
    </w:p>
    <w:p w14:paraId="4C075452" w14:textId="7E99C70D" w:rsidR="00C93C1A" w:rsidRDefault="00C93C1A" w:rsidP="00C93C1A">
      <w:pPr>
        <w:pStyle w:val="ListParagraph"/>
      </w:pPr>
    </w:p>
    <w:p w14:paraId="71EF2D30" w14:textId="77777777" w:rsidR="001F03DB" w:rsidRPr="001F03DB" w:rsidRDefault="001F03DB" w:rsidP="001F03DB"/>
    <w:p w14:paraId="0D658016" w14:textId="77777777" w:rsidR="001F03DB" w:rsidRPr="001F03DB" w:rsidRDefault="001F03DB" w:rsidP="001F03DB"/>
    <w:p w14:paraId="44DFE5EB" w14:textId="77777777" w:rsidR="001F03DB" w:rsidRPr="001F03DB" w:rsidRDefault="001F03DB" w:rsidP="001F03DB"/>
    <w:p w14:paraId="5B31892A" w14:textId="77777777" w:rsidR="001F03DB" w:rsidRPr="001F03DB" w:rsidRDefault="001F03DB" w:rsidP="001F03DB"/>
    <w:p w14:paraId="2D35FF9D" w14:textId="77777777" w:rsidR="001F03DB" w:rsidRPr="001F03DB" w:rsidRDefault="001F03DB" w:rsidP="001F03DB"/>
    <w:p w14:paraId="7BD1B418" w14:textId="77777777" w:rsidR="001F03DB" w:rsidRPr="001F03DB" w:rsidRDefault="001F03DB" w:rsidP="001F03DB"/>
    <w:p w14:paraId="3C96B861" w14:textId="77777777" w:rsidR="001F03DB" w:rsidRPr="001F03DB" w:rsidRDefault="001F03DB" w:rsidP="001F03DB"/>
    <w:p w14:paraId="228A7AF8" w14:textId="77777777" w:rsidR="001F03DB" w:rsidRDefault="001F03DB" w:rsidP="001F03DB"/>
    <w:p w14:paraId="4663687C" w14:textId="552E8D80" w:rsidR="001F03DB" w:rsidRDefault="001F03DB" w:rsidP="001F03DB">
      <w:pPr>
        <w:pStyle w:val="ListParagraph"/>
        <w:numPr>
          <w:ilvl w:val="0"/>
          <w:numId w:val="3"/>
        </w:numPr>
      </w:pPr>
      <w:r>
        <w:t xml:space="preserve">Diagram of </w:t>
      </w:r>
      <w:r w:rsidR="006F77E0">
        <w:t>business processes on inventory management practices</w:t>
      </w:r>
    </w:p>
    <w:p w14:paraId="2D5E0C91" w14:textId="77777777" w:rsidR="006F77E0" w:rsidRDefault="006F77E0" w:rsidP="006F77E0">
      <w:pPr>
        <w:pStyle w:val="ListParagraph"/>
      </w:pPr>
    </w:p>
    <w:p w14:paraId="18845ED6" w14:textId="2703272A" w:rsidR="006F77E0" w:rsidRDefault="006F77E0" w:rsidP="006F77E0">
      <w:pPr>
        <w:pStyle w:val="ListParagraph"/>
      </w:pPr>
      <w:r w:rsidRPr="006F77E0">
        <w:lastRenderedPageBreak/>
        <w:drawing>
          <wp:inline distT="0" distB="0" distL="0" distR="0" wp14:anchorId="3F0237F8" wp14:editId="50452C56">
            <wp:extent cx="5160475" cy="3376482"/>
            <wp:effectExtent l="0" t="0" r="2540" b="0"/>
            <wp:docPr id="12210776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77620" name="Picture 1" descr="A diagram of a company&#10;&#10;Description automatically generated with medium confidence"/>
                    <pic:cNvPicPr/>
                  </pic:nvPicPr>
                  <pic:blipFill>
                    <a:blip r:embed="rId6"/>
                    <a:stretch>
                      <a:fillRect/>
                    </a:stretch>
                  </pic:blipFill>
                  <pic:spPr>
                    <a:xfrm>
                      <a:off x="0" y="0"/>
                      <a:ext cx="5183679" cy="3391664"/>
                    </a:xfrm>
                    <a:prstGeom prst="rect">
                      <a:avLst/>
                    </a:prstGeom>
                  </pic:spPr>
                </pic:pic>
              </a:graphicData>
            </a:graphic>
          </wp:inline>
        </w:drawing>
      </w:r>
    </w:p>
    <w:p w14:paraId="3276BE77" w14:textId="77777777" w:rsidR="006F77E0" w:rsidRDefault="006F77E0" w:rsidP="006F77E0">
      <w:pPr>
        <w:pStyle w:val="ListParagraph"/>
      </w:pPr>
    </w:p>
    <w:p w14:paraId="0BC7C6B6" w14:textId="77777777" w:rsidR="006F77E0" w:rsidRDefault="006F77E0" w:rsidP="006F77E0">
      <w:pPr>
        <w:pStyle w:val="ListParagraph"/>
      </w:pPr>
    </w:p>
    <w:p w14:paraId="1D70595D" w14:textId="09158CDA" w:rsidR="00AC1E59" w:rsidRDefault="00AC1E59" w:rsidP="00AC1E59">
      <w:pPr>
        <w:pStyle w:val="ListParagraph"/>
        <w:numPr>
          <w:ilvl w:val="0"/>
          <w:numId w:val="3"/>
        </w:numPr>
      </w:pPr>
      <w:r>
        <w:t>Why we need implementing Inventory Management on company</w:t>
      </w:r>
    </w:p>
    <w:p w14:paraId="32E880A9" w14:textId="77777777" w:rsidR="00AC1E59" w:rsidRDefault="00AC1E59" w:rsidP="00AC1E59">
      <w:pPr>
        <w:pStyle w:val="ListParagraph"/>
      </w:pPr>
    </w:p>
    <w:p w14:paraId="3FD73DAE" w14:textId="5B923D0E" w:rsidR="00AC1E59" w:rsidRDefault="00AC1E59" w:rsidP="00AC1E59">
      <w:pPr>
        <w:pStyle w:val="ListParagraph"/>
      </w:pPr>
      <w:r>
        <w:t>Based on cobit 5 point BA109</w:t>
      </w:r>
      <w:r w:rsidR="00094515">
        <w:t>.02</w:t>
      </w:r>
      <w:r>
        <w:t xml:space="preserve"> states that there are few considerations to identifying the crirtical assets</w:t>
      </w:r>
      <w:r w:rsidR="00094515">
        <w:t xml:space="preserve"> of companies</w:t>
      </w:r>
      <w:r>
        <w:t xml:space="preserve"> </w:t>
      </w:r>
      <w:r w:rsidR="00094515">
        <w:t>:</w:t>
      </w:r>
    </w:p>
    <w:p w14:paraId="4CE9E068" w14:textId="77192AB8" w:rsidR="00094515" w:rsidRDefault="00094515" w:rsidP="00094515">
      <w:pPr>
        <w:pStyle w:val="ListParagraph"/>
        <w:numPr>
          <w:ilvl w:val="0"/>
          <w:numId w:val="6"/>
        </w:numPr>
      </w:pPr>
      <w:r>
        <w:t>Classifying the assets</w:t>
      </w:r>
    </w:p>
    <w:p w14:paraId="31CF51B8" w14:textId="1AC0F806" w:rsidR="00094515" w:rsidRDefault="00094515" w:rsidP="00094515">
      <w:pPr>
        <w:pStyle w:val="ListParagraph"/>
        <w:ind w:left="1440"/>
      </w:pPr>
      <w:r>
        <w:t>Filtering from the most important asset to less uses one, this make sure the importance of guarding and managing asse effectively .</w:t>
      </w:r>
    </w:p>
    <w:p w14:paraId="7419AF31" w14:textId="1ABFA01E" w:rsidR="00094515" w:rsidRDefault="00094515" w:rsidP="00094515">
      <w:pPr>
        <w:pStyle w:val="ListParagraph"/>
        <w:numPr>
          <w:ilvl w:val="0"/>
          <w:numId w:val="6"/>
        </w:numPr>
      </w:pPr>
      <w:r>
        <w:t>Stakeholders considerations</w:t>
      </w:r>
    </w:p>
    <w:p w14:paraId="5B884E70" w14:textId="0A503AE6" w:rsidR="00094515" w:rsidRDefault="00094515" w:rsidP="00094515">
      <w:pPr>
        <w:pStyle w:val="ListParagraph"/>
        <w:ind w:left="1440"/>
      </w:pPr>
      <w:r>
        <w:t>The stakeholders is the one that direct the ship of company, the orders from stakeholder could lead the company objects of operations.</w:t>
      </w:r>
    </w:p>
    <w:p w14:paraId="4B2BEFBA" w14:textId="77777777" w:rsidR="00094515" w:rsidRDefault="00094515" w:rsidP="00094515"/>
    <w:p w14:paraId="61AFF40D" w14:textId="6A720BCC" w:rsidR="00094515" w:rsidRDefault="00094515" w:rsidP="00094515">
      <w:pPr>
        <w:pStyle w:val="ListParagraph"/>
      </w:pPr>
      <w:r>
        <w:t xml:space="preserve">Managing asset practices from </w:t>
      </w:r>
      <w:r w:rsidRPr="00094515">
        <w:t>COBIT BAI09.02 Implement Managed Assets</w:t>
      </w:r>
      <w:r>
        <w:t>. There are a few strategies to manage critical assets :</w:t>
      </w:r>
    </w:p>
    <w:p w14:paraId="6C313C82" w14:textId="17DF87E7" w:rsidR="00094515" w:rsidRDefault="00094515" w:rsidP="00094515">
      <w:pPr>
        <w:pStyle w:val="ListParagraph"/>
        <w:numPr>
          <w:ilvl w:val="0"/>
          <w:numId w:val="10"/>
        </w:numPr>
      </w:pPr>
      <w:r>
        <w:t>Identifying critical assets, finding the critical data, infrastructure, asset that is vital to the organization’s operations. Once identified, it is important to prioritize these assets based on their value and the potential impact of loss or compromise.</w:t>
      </w:r>
    </w:p>
    <w:p w14:paraId="7F980EF1" w14:textId="17BD0782" w:rsidR="0002652C" w:rsidRDefault="00094515" w:rsidP="0002652C">
      <w:pPr>
        <w:pStyle w:val="ListParagraph"/>
        <w:numPr>
          <w:ilvl w:val="0"/>
          <w:numId w:val="10"/>
        </w:numPr>
      </w:pPr>
      <w:r>
        <w:t xml:space="preserve">Conduct a risk assesment, </w:t>
      </w:r>
      <w:r w:rsidR="0002652C">
        <w:t>the value of assets if lose or damaged to find the impact of the event.</w:t>
      </w:r>
    </w:p>
    <w:p w14:paraId="2B978E25" w14:textId="28C77766" w:rsidR="0002652C" w:rsidRDefault="0002652C" w:rsidP="0002652C">
      <w:pPr>
        <w:pStyle w:val="ListParagraph"/>
        <w:numPr>
          <w:ilvl w:val="0"/>
          <w:numId w:val="10"/>
        </w:numPr>
      </w:pPr>
      <w:r>
        <w:t>Implement Appropriate Controls, the method to securing and managing the asset that based on the risk assement &amp; critical assets.</w:t>
      </w:r>
    </w:p>
    <w:p w14:paraId="31BCEDEF" w14:textId="29C83134" w:rsidR="0002652C" w:rsidRDefault="0002652C" w:rsidP="0002652C">
      <w:pPr>
        <w:pStyle w:val="ListParagraph"/>
        <w:numPr>
          <w:ilvl w:val="0"/>
          <w:numId w:val="10"/>
        </w:numPr>
      </w:pPr>
      <w:r>
        <w:t>Monitoring and Review Controls, monitoring the result of managing the assets based on the appropriate controls.</w:t>
      </w:r>
    </w:p>
    <w:p w14:paraId="26120185" w14:textId="13E24135" w:rsidR="0002652C" w:rsidRDefault="0002652C" w:rsidP="0002652C">
      <w:pPr>
        <w:pStyle w:val="ListParagraph"/>
        <w:numPr>
          <w:ilvl w:val="0"/>
          <w:numId w:val="10"/>
        </w:numPr>
      </w:pPr>
      <w:r>
        <w:lastRenderedPageBreak/>
        <w:t xml:space="preserve">Responds to incidents, anticipating the event of loss &amp; damaged asset and preparing the response for operational uses. </w:t>
      </w:r>
    </w:p>
    <w:p w14:paraId="16EBE84D" w14:textId="799062FE" w:rsidR="0002652C" w:rsidRDefault="0002652C" w:rsidP="0002652C"/>
    <w:p w14:paraId="3789B5AD" w14:textId="45EB751C" w:rsidR="0002652C" w:rsidRDefault="0002652C" w:rsidP="0002652C">
      <w:pPr>
        <w:pStyle w:val="ListParagraph"/>
        <w:numPr>
          <w:ilvl w:val="0"/>
          <w:numId w:val="3"/>
        </w:numPr>
      </w:pPr>
      <w:r>
        <w:t>Based on cobit 5 on process ID BA109 about Manage Assets</w:t>
      </w:r>
    </w:p>
    <w:p w14:paraId="00D5E048" w14:textId="77777777" w:rsidR="0002652C" w:rsidRDefault="0002652C" w:rsidP="0002652C">
      <w:pPr>
        <w:pStyle w:val="ListParagraph"/>
      </w:pPr>
    </w:p>
    <w:p w14:paraId="1AA882A2" w14:textId="11146456" w:rsidR="0002652C" w:rsidRDefault="0002652C" w:rsidP="0002652C">
      <w:pPr>
        <w:pStyle w:val="ListParagraph"/>
      </w:pPr>
      <w:r>
        <w:t>The features provides from SSE Inventory Management concludes few point about COBIT best practices</w:t>
      </w:r>
    </w:p>
    <w:p w14:paraId="552388C5" w14:textId="77777777" w:rsidR="0002652C" w:rsidRDefault="0002652C" w:rsidP="0002652C">
      <w:pPr>
        <w:pStyle w:val="ListParagraph"/>
      </w:pPr>
    </w:p>
    <w:p w14:paraId="51869FD4" w14:textId="3BC1EFAB" w:rsidR="0002652C" w:rsidRDefault="0002652C" w:rsidP="0002652C">
      <w:pPr>
        <w:pStyle w:val="ListParagraph"/>
        <w:numPr>
          <w:ilvl w:val="0"/>
          <w:numId w:val="11"/>
        </w:numPr>
      </w:pPr>
      <w:r>
        <w:t>The assets is identified uniquely on system, so the officer now the most and less needed one based on their name. ( BA109.02 /  Manage critical assets )</w:t>
      </w:r>
    </w:p>
    <w:p w14:paraId="196060A2" w14:textId="4232A6EE" w:rsidR="0002652C" w:rsidRDefault="0002652C" w:rsidP="0002652C">
      <w:pPr>
        <w:pStyle w:val="ListParagraph"/>
        <w:numPr>
          <w:ilvl w:val="0"/>
          <w:numId w:val="11"/>
        </w:numPr>
      </w:pPr>
      <w:r>
        <w:t xml:space="preserve">Location features of assets for properly optimizint the operational of asset ( BA109.04 / Optimize asset value ) </w:t>
      </w:r>
    </w:p>
    <w:p w14:paraId="3C11896C" w14:textId="0CC41B36" w:rsidR="0002652C" w:rsidRDefault="0002652C" w:rsidP="0002652C">
      <w:pPr>
        <w:pStyle w:val="ListParagraph"/>
        <w:numPr>
          <w:ilvl w:val="0"/>
          <w:numId w:val="11"/>
        </w:numPr>
      </w:pPr>
      <w:r>
        <w:t xml:space="preserve">SSEs features provides recording ( adding and substracting ) assets in system that the goals is for </w:t>
      </w:r>
      <w:r w:rsidR="00C8156A">
        <w:t>company’s business process on inventory management ( BA109.01 / identify and record current assets )</w:t>
      </w:r>
    </w:p>
    <w:p w14:paraId="7B32562E" w14:textId="77777777" w:rsidR="00C8156A" w:rsidRDefault="00C8156A" w:rsidP="00C8156A">
      <w:pPr>
        <w:ind w:left="720"/>
      </w:pPr>
    </w:p>
    <w:p w14:paraId="1ECBC89E" w14:textId="77777777" w:rsidR="00C8156A" w:rsidRDefault="00C8156A" w:rsidP="00C8156A">
      <w:pPr>
        <w:ind w:left="720"/>
      </w:pPr>
    </w:p>
    <w:p w14:paraId="37783D99" w14:textId="77777777" w:rsidR="00C8156A" w:rsidRDefault="00C8156A" w:rsidP="00C8156A">
      <w:pPr>
        <w:ind w:left="720"/>
      </w:pPr>
    </w:p>
    <w:p w14:paraId="0DBE6EED" w14:textId="1FDDCF55" w:rsidR="00094515" w:rsidRDefault="00094515" w:rsidP="00094515"/>
    <w:p w14:paraId="5D6C4772" w14:textId="1DFDBFE0" w:rsidR="00094515" w:rsidRPr="001F03DB" w:rsidRDefault="00094515" w:rsidP="00AC1E59">
      <w:pPr>
        <w:pStyle w:val="ListParagraph"/>
      </w:pPr>
      <w:r>
        <w:t xml:space="preserve"> </w:t>
      </w:r>
    </w:p>
    <w:sectPr w:rsidR="00094515" w:rsidRPr="001F0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4B1C"/>
    <w:multiLevelType w:val="hybridMultilevel"/>
    <w:tmpl w:val="2B3E6498"/>
    <w:lvl w:ilvl="0" w:tplc="CD48BC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63041E"/>
    <w:multiLevelType w:val="hybridMultilevel"/>
    <w:tmpl w:val="828820E2"/>
    <w:lvl w:ilvl="0" w:tplc="AAA2A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A3C7195"/>
    <w:multiLevelType w:val="hybridMultilevel"/>
    <w:tmpl w:val="622251DA"/>
    <w:lvl w:ilvl="0" w:tplc="1D76A2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1595D59"/>
    <w:multiLevelType w:val="hybridMultilevel"/>
    <w:tmpl w:val="382AFFE2"/>
    <w:lvl w:ilvl="0" w:tplc="F6D4C1D2">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64353D1"/>
    <w:multiLevelType w:val="hybridMultilevel"/>
    <w:tmpl w:val="F852119C"/>
    <w:lvl w:ilvl="0" w:tplc="647433A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3DA50EF"/>
    <w:multiLevelType w:val="hybridMultilevel"/>
    <w:tmpl w:val="5504EEFE"/>
    <w:lvl w:ilvl="0" w:tplc="3EAE130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7A54B6F"/>
    <w:multiLevelType w:val="hybridMultilevel"/>
    <w:tmpl w:val="A4024D0C"/>
    <w:lvl w:ilvl="0" w:tplc="664C09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884264A"/>
    <w:multiLevelType w:val="hybridMultilevel"/>
    <w:tmpl w:val="9656DF5C"/>
    <w:lvl w:ilvl="0" w:tplc="262234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D7D0301"/>
    <w:multiLevelType w:val="hybridMultilevel"/>
    <w:tmpl w:val="1E72407A"/>
    <w:lvl w:ilvl="0" w:tplc="79CE515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3127B4D"/>
    <w:multiLevelType w:val="hybridMultilevel"/>
    <w:tmpl w:val="27289E84"/>
    <w:lvl w:ilvl="0" w:tplc="5ABA02D0">
      <w:start w:val="1"/>
      <w:numFmt w:val="bullet"/>
      <w:lvlText w:val="-"/>
      <w:lvlJc w:val="left"/>
      <w:pPr>
        <w:ind w:left="720" w:hanging="360"/>
      </w:pPr>
      <w:rPr>
        <w:rFonts w:ascii="Aptos" w:eastAsiaTheme="minorEastAsia"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B4D2767"/>
    <w:multiLevelType w:val="hybridMultilevel"/>
    <w:tmpl w:val="67323F0C"/>
    <w:lvl w:ilvl="0" w:tplc="66788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31699099">
    <w:abstractNumId w:val="3"/>
  </w:num>
  <w:num w:numId="2" w16cid:durableId="411003696">
    <w:abstractNumId w:val="1"/>
  </w:num>
  <w:num w:numId="3" w16cid:durableId="470824547">
    <w:abstractNumId w:val="9"/>
  </w:num>
  <w:num w:numId="4" w16cid:durableId="789934512">
    <w:abstractNumId w:val="10"/>
  </w:num>
  <w:num w:numId="5" w16cid:durableId="960040867">
    <w:abstractNumId w:val="2"/>
  </w:num>
  <w:num w:numId="6" w16cid:durableId="1623917835">
    <w:abstractNumId w:val="5"/>
  </w:num>
  <w:num w:numId="7" w16cid:durableId="2060668458">
    <w:abstractNumId w:val="0"/>
  </w:num>
  <w:num w:numId="8" w16cid:durableId="405684649">
    <w:abstractNumId w:val="6"/>
  </w:num>
  <w:num w:numId="9" w16cid:durableId="1350906574">
    <w:abstractNumId w:val="8"/>
  </w:num>
  <w:num w:numId="10" w16cid:durableId="1192039245">
    <w:abstractNumId w:val="4"/>
  </w:num>
  <w:num w:numId="11" w16cid:durableId="224033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2A"/>
    <w:rsid w:val="0002652C"/>
    <w:rsid w:val="00084FE4"/>
    <w:rsid w:val="00094515"/>
    <w:rsid w:val="001B2E2A"/>
    <w:rsid w:val="001F03DB"/>
    <w:rsid w:val="002702B8"/>
    <w:rsid w:val="00286083"/>
    <w:rsid w:val="003F4FDD"/>
    <w:rsid w:val="00606240"/>
    <w:rsid w:val="006F77E0"/>
    <w:rsid w:val="007F17F3"/>
    <w:rsid w:val="00840A4E"/>
    <w:rsid w:val="00AC1E59"/>
    <w:rsid w:val="00B50C9D"/>
    <w:rsid w:val="00B67AE4"/>
    <w:rsid w:val="00C8156A"/>
    <w:rsid w:val="00C93C1A"/>
    <w:rsid w:val="00D86E13"/>
    <w:rsid w:val="00FC2E45"/>
    <w:rsid w:val="00FD0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F81E"/>
  <w15:chartTrackingRefBased/>
  <w15:docId w15:val="{247A9D4B-A0A4-441E-A7BE-EA318D6E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E2A"/>
    <w:rPr>
      <w:rFonts w:eastAsiaTheme="majorEastAsia" w:cstheme="majorBidi"/>
      <w:color w:val="272727" w:themeColor="text1" w:themeTint="D8"/>
    </w:rPr>
  </w:style>
  <w:style w:type="paragraph" w:styleId="Title">
    <w:name w:val="Title"/>
    <w:basedOn w:val="Normal"/>
    <w:next w:val="Normal"/>
    <w:link w:val="TitleChar"/>
    <w:uiPriority w:val="10"/>
    <w:qFormat/>
    <w:rsid w:val="001B2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E2A"/>
    <w:pPr>
      <w:spacing w:before="160"/>
      <w:jc w:val="center"/>
    </w:pPr>
    <w:rPr>
      <w:i/>
      <w:iCs/>
      <w:color w:val="404040" w:themeColor="text1" w:themeTint="BF"/>
    </w:rPr>
  </w:style>
  <w:style w:type="character" w:customStyle="1" w:styleId="QuoteChar">
    <w:name w:val="Quote Char"/>
    <w:basedOn w:val="DefaultParagraphFont"/>
    <w:link w:val="Quote"/>
    <w:uiPriority w:val="29"/>
    <w:rsid w:val="001B2E2A"/>
    <w:rPr>
      <w:i/>
      <w:iCs/>
      <w:color w:val="404040" w:themeColor="text1" w:themeTint="BF"/>
    </w:rPr>
  </w:style>
  <w:style w:type="paragraph" w:styleId="ListParagraph">
    <w:name w:val="List Paragraph"/>
    <w:basedOn w:val="Normal"/>
    <w:uiPriority w:val="34"/>
    <w:qFormat/>
    <w:rsid w:val="001B2E2A"/>
    <w:pPr>
      <w:ind w:left="720"/>
      <w:contextualSpacing/>
    </w:pPr>
  </w:style>
  <w:style w:type="character" w:styleId="IntenseEmphasis">
    <w:name w:val="Intense Emphasis"/>
    <w:basedOn w:val="DefaultParagraphFont"/>
    <w:uiPriority w:val="21"/>
    <w:qFormat/>
    <w:rsid w:val="001B2E2A"/>
    <w:rPr>
      <w:i/>
      <w:iCs/>
      <w:color w:val="0F4761" w:themeColor="accent1" w:themeShade="BF"/>
    </w:rPr>
  </w:style>
  <w:style w:type="paragraph" w:styleId="IntenseQuote">
    <w:name w:val="Intense Quote"/>
    <w:basedOn w:val="Normal"/>
    <w:next w:val="Normal"/>
    <w:link w:val="IntenseQuoteChar"/>
    <w:uiPriority w:val="30"/>
    <w:qFormat/>
    <w:rsid w:val="001B2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E2A"/>
    <w:rPr>
      <w:i/>
      <w:iCs/>
      <w:color w:val="0F4761" w:themeColor="accent1" w:themeShade="BF"/>
    </w:rPr>
  </w:style>
  <w:style w:type="character" w:styleId="IntenseReference">
    <w:name w:val="Intense Reference"/>
    <w:basedOn w:val="DefaultParagraphFont"/>
    <w:uiPriority w:val="32"/>
    <w:qFormat/>
    <w:rsid w:val="001B2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CEN</dc:creator>
  <cp:keywords/>
  <dc:description/>
  <cp:lastModifiedBy>ERIC CEN</cp:lastModifiedBy>
  <cp:revision>2</cp:revision>
  <dcterms:created xsi:type="dcterms:W3CDTF">2024-11-21T05:31:00Z</dcterms:created>
  <dcterms:modified xsi:type="dcterms:W3CDTF">2024-11-21T07:02:00Z</dcterms:modified>
</cp:coreProperties>
</file>