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EA" w:rsidRPr="005041E1" w:rsidRDefault="002815E7" w:rsidP="00A36A53">
      <w:pPr>
        <w:rPr>
          <w:sz w:val="32"/>
          <w:szCs w:val="32"/>
          <w:u w:val="single"/>
        </w:rPr>
      </w:pPr>
      <w:r w:rsidRPr="005041E1">
        <w:rPr>
          <w:sz w:val="32"/>
          <w:szCs w:val="32"/>
          <w:u w:val="single"/>
        </w:rPr>
        <w:t>Instalação do Docker</w:t>
      </w:r>
    </w:p>
    <w:p w:rsidR="00021A88" w:rsidRDefault="00021A88" w:rsidP="00021A88">
      <w:pPr>
        <w:pStyle w:val="PargrafodaLista"/>
        <w:numPr>
          <w:ilvl w:val="0"/>
          <w:numId w:val="2"/>
        </w:numPr>
      </w:pPr>
      <w:r>
        <w:t>Vamos rodar o comando para permitir que o nosso sistema operacional, acesse o repositório do Docker via HTTPS;</w:t>
      </w:r>
    </w:p>
    <w:p w:rsidR="002815E7" w:rsidRDefault="002815E7" w:rsidP="00A36A53">
      <w:r>
        <w:rPr>
          <w:noProof/>
        </w:rPr>
        <w:drawing>
          <wp:inline distT="0" distB="0" distL="0" distR="0" wp14:anchorId="3DF34551" wp14:editId="3E48A958">
            <wp:extent cx="5400040" cy="25831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88" w:rsidRDefault="00021A88" w:rsidP="00021A88">
      <w:pPr>
        <w:pStyle w:val="PargrafodaLista"/>
        <w:numPr>
          <w:ilvl w:val="0"/>
          <w:numId w:val="2"/>
        </w:numPr>
      </w:pPr>
      <w:r>
        <w:t>Adicione a chave GPL, para garantir que estamos instalando uma cópia autêntica;</w:t>
      </w:r>
    </w:p>
    <w:p w:rsidR="002815E7" w:rsidRDefault="002815E7" w:rsidP="00A36A53">
      <w:r>
        <w:rPr>
          <w:noProof/>
        </w:rPr>
        <w:drawing>
          <wp:inline distT="0" distB="0" distL="0" distR="0" wp14:anchorId="3EF77EE6" wp14:editId="6B3EAD13">
            <wp:extent cx="5400040" cy="4064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FF" w:rsidRDefault="00326AFF" w:rsidP="00326AFF">
      <w:pPr>
        <w:pStyle w:val="PargrafodaLista"/>
        <w:numPr>
          <w:ilvl w:val="0"/>
          <w:numId w:val="2"/>
        </w:numPr>
      </w:pPr>
      <w:r>
        <w:t>Vamos adicionar o repositório do Docker no nosso Sistema, buscando pelas “stable versions” somente;</w:t>
      </w:r>
    </w:p>
    <w:p w:rsidR="002815E7" w:rsidRDefault="002815E7" w:rsidP="00A36A53">
      <w:r>
        <w:rPr>
          <w:noProof/>
        </w:rPr>
        <w:drawing>
          <wp:inline distT="0" distB="0" distL="0" distR="0" wp14:anchorId="3638A2AA" wp14:editId="2E3CFEB5">
            <wp:extent cx="5400040" cy="118872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FF" w:rsidRDefault="00326AFF" w:rsidP="00326AFF">
      <w:pPr>
        <w:pStyle w:val="PargrafodaLista"/>
        <w:numPr>
          <w:ilvl w:val="0"/>
          <w:numId w:val="2"/>
        </w:numPr>
      </w:pPr>
      <w:r>
        <w:t>Atualizamos o repositório do nosso sistema.</w:t>
      </w:r>
    </w:p>
    <w:p w:rsidR="002815E7" w:rsidRDefault="002815E7" w:rsidP="00A36A53">
      <w:r>
        <w:rPr>
          <w:noProof/>
        </w:rPr>
        <w:drawing>
          <wp:inline distT="0" distB="0" distL="0" distR="0" wp14:anchorId="56518F6E" wp14:editId="3DD986CB">
            <wp:extent cx="5400040" cy="947420"/>
            <wp:effectExtent l="0" t="0" r="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FF" w:rsidRDefault="00326AFF" w:rsidP="00A36A53"/>
    <w:p w:rsidR="00326AFF" w:rsidRDefault="00326AFF" w:rsidP="00A36A53"/>
    <w:p w:rsidR="00326AFF" w:rsidRDefault="00326AFF" w:rsidP="00A36A53"/>
    <w:p w:rsidR="00326AFF" w:rsidRDefault="00326AFF" w:rsidP="00A36A53"/>
    <w:p w:rsidR="00326AFF" w:rsidRDefault="00326AFF" w:rsidP="00A36A53"/>
    <w:p w:rsidR="00021A88" w:rsidRDefault="00326AFF" w:rsidP="00326AFF">
      <w:pPr>
        <w:pStyle w:val="PargrafodaLista"/>
        <w:numPr>
          <w:ilvl w:val="0"/>
          <w:numId w:val="2"/>
        </w:numPr>
      </w:pPr>
      <w:r>
        <w:lastRenderedPageBreak/>
        <w:t>Por fim, faremos a instalação do Docker, e posteriormente, sua validação</w:t>
      </w:r>
    </w:p>
    <w:p w:rsidR="00CB761E" w:rsidRDefault="00CB761E" w:rsidP="00A36A53">
      <w:r>
        <w:rPr>
          <w:noProof/>
        </w:rPr>
        <w:drawing>
          <wp:inline distT="0" distB="0" distL="0" distR="0" wp14:anchorId="2D11A1C8" wp14:editId="304B3288">
            <wp:extent cx="5400040" cy="31273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1E" w:rsidRDefault="00DD1DE5" w:rsidP="005041E1">
      <w:pPr>
        <w:pStyle w:val="PargrafodaLista"/>
        <w:numPr>
          <w:ilvl w:val="0"/>
          <w:numId w:val="2"/>
        </w:numPr>
      </w:pPr>
      <w:r>
        <w:t>Instalação do Docker Compose</w:t>
      </w:r>
    </w:p>
    <w:p w:rsidR="00DD1DE5" w:rsidRDefault="00DD1DE5" w:rsidP="00A36A53">
      <w:r>
        <w:rPr>
          <w:noProof/>
        </w:rPr>
        <w:drawing>
          <wp:inline distT="0" distB="0" distL="0" distR="0" wp14:anchorId="7E148E66" wp14:editId="029574AB">
            <wp:extent cx="5400040" cy="8401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/>
    <w:p w:rsidR="005041E1" w:rsidRDefault="005041E1" w:rsidP="00A36A53">
      <w:r w:rsidRPr="005041E1">
        <w:rPr>
          <w:sz w:val="32"/>
          <w:szCs w:val="32"/>
          <w:u w:val="single"/>
        </w:rPr>
        <w:lastRenderedPageBreak/>
        <w:t xml:space="preserve">Deploy da imagem </w:t>
      </w:r>
      <w:r w:rsidR="00A80F92" w:rsidRPr="005041E1">
        <w:rPr>
          <w:sz w:val="32"/>
          <w:szCs w:val="32"/>
          <w:u w:val="single"/>
        </w:rPr>
        <w:t>do Zabbix</w:t>
      </w:r>
      <w:r w:rsidRPr="005041E1">
        <w:rPr>
          <w:sz w:val="32"/>
          <w:szCs w:val="32"/>
          <w:u w:val="single"/>
        </w:rPr>
        <w:t xml:space="preserve"> para Docker</w:t>
      </w:r>
    </w:p>
    <w:p w:rsidR="005041E1" w:rsidRPr="005041E1" w:rsidRDefault="005041E1" w:rsidP="005041E1">
      <w:pPr>
        <w:pStyle w:val="PargrafodaLista"/>
        <w:numPr>
          <w:ilvl w:val="0"/>
          <w:numId w:val="3"/>
        </w:numPr>
      </w:pPr>
      <w:r>
        <w:t>Rodando o comando para o deploy da imagem do banco maria-db para zabbix;</w:t>
      </w:r>
    </w:p>
    <w:p w:rsidR="00A80F92" w:rsidRDefault="0015130D" w:rsidP="00A36A53">
      <w:r>
        <w:rPr>
          <w:noProof/>
        </w:rPr>
        <w:drawing>
          <wp:inline distT="0" distB="0" distL="0" distR="0" wp14:anchorId="20156EFD" wp14:editId="16D8D773">
            <wp:extent cx="5400040" cy="2073910"/>
            <wp:effectExtent l="0" t="0" r="0" b="254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E1" w:rsidRDefault="005041E1" w:rsidP="005041E1">
      <w:pPr>
        <w:pStyle w:val="PargrafodaLista"/>
        <w:numPr>
          <w:ilvl w:val="0"/>
          <w:numId w:val="3"/>
        </w:numPr>
      </w:pPr>
      <w:r>
        <w:t>Deploy do Zabbix Server;</w:t>
      </w:r>
    </w:p>
    <w:p w:rsidR="00A80F92" w:rsidRDefault="00CD585F" w:rsidP="00A36A53">
      <w:r>
        <w:rPr>
          <w:noProof/>
        </w:rPr>
        <w:drawing>
          <wp:inline distT="0" distB="0" distL="0" distR="0" wp14:anchorId="6552A8E7" wp14:editId="6ABAA673">
            <wp:extent cx="5400040" cy="322008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E1" w:rsidRDefault="005041E1" w:rsidP="005041E1">
      <w:pPr>
        <w:pStyle w:val="PargrafodaLista"/>
        <w:numPr>
          <w:ilvl w:val="0"/>
          <w:numId w:val="3"/>
        </w:numPr>
      </w:pPr>
      <w:r>
        <w:t>Vamos visualizar os containers que estão em execução no nosso host.</w:t>
      </w:r>
    </w:p>
    <w:p w:rsidR="00A80F92" w:rsidRDefault="005B23BD" w:rsidP="00A36A53">
      <w:r>
        <w:rPr>
          <w:noProof/>
        </w:rPr>
        <w:drawing>
          <wp:inline distT="0" distB="0" distL="0" distR="0" wp14:anchorId="76265339" wp14:editId="1BB25464">
            <wp:extent cx="5400040" cy="567055"/>
            <wp:effectExtent l="0" t="0" r="0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D" w:rsidRDefault="007E27CD" w:rsidP="00A36A53"/>
    <w:p w:rsidR="007E27CD" w:rsidRDefault="007E27CD" w:rsidP="00A36A53"/>
    <w:p w:rsidR="007E27CD" w:rsidRDefault="007E27CD" w:rsidP="00A36A53"/>
    <w:p w:rsidR="007E27CD" w:rsidRDefault="007E27CD" w:rsidP="00A36A53"/>
    <w:p w:rsidR="007E27CD" w:rsidRDefault="007E27CD" w:rsidP="00A36A53"/>
    <w:p w:rsidR="007E27CD" w:rsidRDefault="007E27CD" w:rsidP="007E27CD">
      <w:pPr>
        <w:pStyle w:val="PargrafodaLista"/>
        <w:numPr>
          <w:ilvl w:val="0"/>
          <w:numId w:val="3"/>
        </w:numPr>
      </w:pPr>
      <w:r>
        <w:lastRenderedPageBreak/>
        <w:t>Acessando a interface Web do Zabbix</w:t>
      </w:r>
    </w:p>
    <w:p w:rsidR="00A80F92" w:rsidRDefault="005B23BD" w:rsidP="00A36A53">
      <w:r>
        <w:rPr>
          <w:noProof/>
        </w:rPr>
        <w:drawing>
          <wp:inline distT="0" distB="0" distL="0" distR="0" wp14:anchorId="0DC0F582" wp14:editId="21F5F7C6">
            <wp:extent cx="5400040" cy="451866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D" w:rsidRDefault="007E27CD" w:rsidP="00A36A53">
      <w:r>
        <w:rPr>
          <w:noProof/>
        </w:rPr>
        <w:drawing>
          <wp:inline distT="0" distB="0" distL="0" distR="0" wp14:anchorId="41DCD26E" wp14:editId="34CCEF1A">
            <wp:extent cx="5400040" cy="23933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BD" w:rsidRDefault="005B23BD" w:rsidP="00A36A53"/>
    <w:p w:rsidR="007E27CD" w:rsidRDefault="007E27CD" w:rsidP="00A36A53"/>
    <w:p w:rsidR="007E27CD" w:rsidRDefault="007E27CD" w:rsidP="00A36A53"/>
    <w:p w:rsidR="007E27CD" w:rsidRDefault="007E27CD" w:rsidP="00A36A53"/>
    <w:p w:rsidR="007E27CD" w:rsidRDefault="007E27CD" w:rsidP="00A36A53"/>
    <w:p w:rsidR="002815E7" w:rsidRPr="00FD7E96" w:rsidRDefault="002E5197" w:rsidP="00A36A53">
      <w:pPr>
        <w:rPr>
          <w:sz w:val="32"/>
          <w:szCs w:val="32"/>
          <w:u w:val="single"/>
        </w:rPr>
      </w:pPr>
      <w:r w:rsidRPr="00FD7E96">
        <w:rPr>
          <w:sz w:val="32"/>
          <w:szCs w:val="32"/>
          <w:u w:val="single"/>
        </w:rPr>
        <w:lastRenderedPageBreak/>
        <w:t>Instalacao do Graylog em Docker</w:t>
      </w:r>
    </w:p>
    <w:p w:rsidR="00AA11EE" w:rsidRDefault="00AA11EE" w:rsidP="00AA11EE">
      <w:pPr>
        <w:pStyle w:val="PargrafodaLista"/>
        <w:numPr>
          <w:ilvl w:val="0"/>
          <w:numId w:val="1"/>
        </w:numPr>
      </w:pPr>
      <w:r>
        <w:t>Instalação do MongoDB</w:t>
      </w:r>
    </w:p>
    <w:p w:rsidR="002E5197" w:rsidRDefault="001045EA" w:rsidP="00A36A53">
      <w:r>
        <w:rPr>
          <w:noProof/>
        </w:rPr>
        <w:drawing>
          <wp:inline distT="0" distB="0" distL="0" distR="0" wp14:anchorId="675FE534" wp14:editId="48C3D6B5">
            <wp:extent cx="5400040" cy="246507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EA" w:rsidRDefault="00AA11EE" w:rsidP="00AA11EE">
      <w:pPr>
        <w:pStyle w:val="PargrafodaLista"/>
        <w:numPr>
          <w:ilvl w:val="0"/>
          <w:numId w:val="1"/>
        </w:numPr>
      </w:pPr>
      <w:r>
        <w:t>Instalação do ElasticSearch</w:t>
      </w:r>
    </w:p>
    <w:p w:rsidR="00AA11EE" w:rsidRDefault="00AA11EE" w:rsidP="00A36A53">
      <w:r>
        <w:rPr>
          <w:noProof/>
        </w:rPr>
        <w:drawing>
          <wp:inline distT="0" distB="0" distL="0" distR="0" wp14:anchorId="3D8E36B7" wp14:editId="0630D3D7">
            <wp:extent cx="5400040" cy="2092960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6" w:rsidRDefault="00FD7E96" w:rsidP="00FD7E96">
      <w:pPr>
        <w:pStyle w:val="PargrafodaLista"/>
        <w:numPr>
          <w:ilvl w:val="0"/>
          <w:numId w:val="1"/>
        </w:numPr>
      </w:pPr>
      <w:r>
        <w:t>Instalação do Graylog Server, linkando com o MongoDB e o ElasticSearch;</w:t>
      </w:r>
    </w:p>
    <w:p w:rsidR="00622EB4" w:rsidRDefault="00622EB4" w:rsidP="00A36A53">
      <w:r>
        <w:rPr>
          <w:noProof/>
        </w:rPr>
        <w:drawing>
          <wp:inline distT="0" distB="0" distL="0" distR="0" wp14:anchorId="4C136ABF" wp14:editId="4B76E9DB">
            <wp:extent cx="5400040" cy="208089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6" w:rsidRDefault="00FD7E96" w:rsidP="00A36A53"/>
    <w:p w:rsidR="00FD7E96" w:rsidRDefault="00FD7E96" w:rsidP="00A36A53"/>
    <w:p w:rsidR="00FD7E96" w:rsidRDefault="00FD7E96" w:rsidP="00FD7E96">
      <w:pPr>
        <w:pStyle w:val="PargrafodaLista"/>
        <w:numPr>
          <w:ilvl w:val="0"/>
          <w:numId w:val="1"/>
        </w:numPr>
      </w:pPr>
      <w:r>
        <w:lastRenderedPageBreak/>
        <w:t>Vamos precisar gerar uma senha para o usuário “admin”, e também configurar o endereço externo para acesso do console UI;</w:t>
      </w:r>
    </w:p>
    <w:p w:rsidR="00F522EF" w:rsidRDefault="00F522EF" w:rsidP="00A36A53">
      <w:r>
        <w:rPr>
          <w:noProof/>
        </w:rPr>
        <w:drawing>
          <wp:inline distT="0" distB="0" distL="0" distR="0" wp14:anchorId="33FFE2B4" wp14:editId="42D20B98">
            <wp:extent cx="5400040" cy="9207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94" w:rsidRDefault="004E4564" w:rsidP="004E4564">
      <w:pPr>
        <w:pStyle w:val="PargrafodaLista"/>
        <w:numPr>
          <w:ilvl w:val="0"/>
          <w:numId w:val="1"/>
        </w:numPr>
      </w:pPr>
      <w:r>
        <w:t>Feito isso, agora vamos acessar a UI do Graylog</w:t>
      </w:r>
    </w:p>
    <w:p w:rsidR="004E4564" w:rsidRDefault="004E4564" w:rsidP="004E4564">
      <w:r>
        <w:rPr>
          <w:noProof/>
        </w:rPr>
        <w:drawing>
          <wp:inline distT="0" distB="0" distL="0" distR="0" wp14:anchorId="05A7CE61" wp14:editId="5B1493A9">
            <wp:extent cx="5400040" cy="2470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4042"/>
    <w:multiLevelType w:val="hybridMultilevel"/>
    <w:tmpl w:val="F7809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6BC"/>
    <w:multiLevelType w:val="hybridMultilevel"/>
    <w:tmpl w:val="73F621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F3C28"/>
    <w:multiLevelType w:val="hybridMultilevel"/>
    <w:tmpl w:val="BD7CD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2B"/>
    <w:rsid w:val="0000696B"/>
    <w:rsid w:val="0001542B"/>
    <w:rsid w:val="00021A88"/>
    <w:rsid w:val="000439AF"/>
    <w:rsid w:val="0004521C"/>
    <w:rsid w:val="0009636B"/>
    <w:rsid w:val="001045EA"/>
    <w:rsid w:val="0015130D"/>
    <w:rsid w:val="0016772B"/>
    <w:rsid w:val="0018239C"/>
    <w:rsid w:val="001B1617"/>
    <w:rsid w:val="001B3096"/>
    <w:rsid w:val="00270DAF"/>
    <w:rsid w:val="002815E7"/>
    <w:rsid w:val="002A3E9B"/>
    <w:rsid w:val="002E4B94"/>
    <w:rsid w:val="002E5197"/>
    <w:rsid w:val="00301524"/>
    <w:rsid w:val="003063B8"/>
    <w:rsid w:val="003111F6"/>
    <w:rsid w:val="00326AFF"/>
    <w:rsid w:val="00341766"/>
    <w:rsid w:val="004E4564"/>
    <w:rsid w:val="005041E1"/>
    <w:rsid w:val="00536C21"/>
    <w:rsid w:val="0058467C"/>
    <w:rsid w:val="005B23BD"/>
    <w:rsid w:val="00622EB4"/>
    <w:rsid w:val="0074104A"/>
    <w:rsid w:val="007D3AD6"/>
    <w:rsid w:val="007D4829"/>
    <w:rsid w:val="007E27CD"/>
    <w:rsid w:val="0080051E"/>
    <w:rsid w:val="00823C97"/>
    <w:rsid w:val="00834ABB"/>
    <w:rsid w:val="00885FB7"/>
    <w:rsid w:val="00905FE4"/>
    <w:rsid w:val="00A36A53"/>
    <w:rsid w:val="00A5378D"/>
    <w:rsid w:val="00A63A9C"/>
    <w:rsid w:val="00A80F92"/>
    <w:rsid w:val="00AA11EE"/>
    <w:rsid w:val="00AB16A5"/>
    <w:rsid w:val="00AD66D9"/>
    <w:rsid w:val="00AE79D8"/>
    <w:rsid w:val="00B07596"/>
    <w:rsid w:val="00B238A3"/>
    <w:rsid w:val="00C42F81"/>
    <w:rsid w:val="00CB761E"/>
    <w:rsid w:val="00CD585F"/>
    <w:rsid w:val="00D044D6"/>
    <w:rsid w:val="00D073EA"/>
    <w:rsid w:val="00DD1DE5"/>
    <w:rsid w:val="00E103E1"/>
    <w:rsid w:val="00E3580A"/>
    <w:rsid w:val="00E9491C"/>
    <w:rsid w:val="00EA2D2F"/>
    <w:rsid w:val="00F16732"/>
    <w:rsid w:val="00F522EF"/>
    <w:rsid w:val="00FC79D0"/>
    <w:rsid w:val="00F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DA2A"/>
  <w15:chartTrackingRefBased/>
  <w15:docId w15:val="{FB2F55E2-C9E7-47B0-BB17-54A2964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Brito</dc:creator>
  <cp:keywords/>
  <dc:description/>
  <cp:lastModifiedBy>Carlos Brito</cp:lastModifiedBy>
  <cp:revision>37</cp:revision>
  <dcterms:created xsi:type="dcterms:W3CDTF">2020-02-10T23:19:00Z</dcterms:created>
  <dcterms:modified xsi:type="dcterms:W3CDTF">2020-02-16T22:16:00Z</dcterms:modified>
</cp:coreProperties>
</file>