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225C53D6" w:rsidR="003C63C8" w:rsidRPr="0062790B" w:rsidRDefault="00D44F3E" w:rsidP="00C52875">
            <w:pPr>
              <w:rPr>
                <w:i/>
              </w:rPr>
            </w:pPr>
            <w:r w:rsidRPr="00D44F3E">
              <w:rPr>
                <w:i/>
                <w:color w:val="365F91" w:themeColor="accent1" w:themeShade="BF"/>
              </w:rPr>
              <w:t xml:space="preserve">CLC Milestone </w:t>
            </w:r>
            <w:r w:rsidR="00091787">
              <w:rPr>
                <w:i/>
                <w:color w:val="365F91" w:themeColor="accent1" w:themeShade="BF"/>
              </w:rPr>
              <w:t>3</w:t>
            </w:r>
            <w:r w:rsidRPr="00D44F3E">
              <w:rPr>
                <w:i/>
                <w:color w:val="365F91" w:themeColor="accent1" w:themeShade="BF"/>
              </w:rPr>
              <w:t xml:space="preserve">: </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3321AA0F" w:rsidR="003C63C8" w:rsidRPr="0062790B" w:rsidRDefault="00D44F3E" w:rsidP="00C52875">
            <w:pPr>
              <w:rPr>
                <w:i/>
              </w:rPr>
            </w:pPr>
            <w:r>
              <w:rPr>
                <w:i/>
                <w:color w:val="365F91" w:themeColor="accent1" w:themeShade="BF"/>
              </w:rPr>
              <w:t>9/</w:t>
            </w:r>
            <w:r w:rsidR="00091787">
              <w:rPr>
                <w:i/>
                <w:color w:val="365F91" w:themeColor="accent1" w:themeShade="BF"/>
              </w:rPr>
              <w:t>16</w:t>
            </w:r>
            <w:r>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4A12FEEB" w:rsidR="003C63C8" w:rsidRPr="0062790B" w:rsidRDefault="00D44F3E" w:rsidP="00C52875">
            <w:pPr>
              <w:rPr>
                <w:i/>
                <w:color w:val="365F91" w:themeColor="accent1" w:themeShade="BF"/>
              </w:rPr>
            </w:pPr>
            <w:r>
              <w:rPr>
                <w:i/>
                <w:color w:val="365F91" w:themeColor="accent1" w:themeShade="BF"/>
              </w:rPr>
              <w:t>1.</w:t>
            </w:r>
            <w:r w:rsidR="00091787">
              <w:rPr>
                <w:i/>
                <w:color w:val="365F91" w:themeColor="accent1" w:themeShade="BF"/>
              </w:rPr>
              <w:t>2</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 xml:space="preserve">Mark </w:t>
            </w:r>
            <w:proofErr w:type="spellStart"/>
            <w:r>
              <w:rPr>
                <w:i/>
                <w:color w:val="365F91" w:themeColor="accent1" w:themeShade="BF"/>
              </w:rPr>
              <w:t>Piland</w:t>
            </w:r>
            <w:proofErr w:type="spellEnd"/>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173F1268" w:rsidR="003C63C8" w:rsidRDefault="00091787" w:rsidP="00C52875">
                  <w:pPr>
                    <w:rPr>
                      <w:i/>
                    </w:rPr>
                  </w:pPr>
                  <w:r>
                    <w:rPr>
                      <w:i/>
                    </w:rPr>
                    <w:t xml:space="preserve">Formatting </w:t>
                  </w:r>
                  <w:r w:rsidR="009A2C8A">
                    <w:rPr>
                      <w:i/>
                    </w:rPr>
                    <w:t>Registration</w:t>
                  </w:r>
                  <w:r>
                    <w:rPr>
                      <w:i/>
                    </w:rPr>
                    <w:t xml:space="preserve"> </w:t>
                  </w:r>
                  <w:r w:rsidR="009A2C8A">
                    <w:rPr>
                      <w:i/>
                    </w:rPr>
                    <w:t>Page and Mechanics</w:t>
                  </w:r>
                </w:p>
              </w:tc>
              <w:tc>
                <w:tcPr>
                  <w:tcW w:w="2610" w:type="dxa"/>
                </w:tcPr>
                <w:p w14:paraId="2A57FE0A" w14:textId="5306FB11" w:rsidR="003C63C8" w:rsidRDefault="003E09E9" w:rsidP="00C52875">
                  <w:pPr>
                    <w:rPr>
                      <w:i/>
                    </w:rPr>
                  </w:pPr>
                  <w:r>
                    <w:rPr>
                      <w:i/>
                    </w:rPr>
                    <w:t>Michael</w:t>
                  </w:r>
                </w:p>
              </w:tc>
              <w:tc>
                <w:tcPr>
                  <w:tcW w:w="1260" w:type="dxa"/>
                </w:tcPr>
                <w:p w14:paraId="0CB994C3" w14:textId="614D1067" w:rsidR="003C63C8" w:rsidRDefault="009A2C8A" w:rsidP="00C52875">
                  <w:pPr>
                    <w:rPr>
                      <w:i/>
                    </w:rPr>
                  </w:pPr>
                  <w:r>
                    <w:rPr>
                      <w:i/>
                    </w:rPr>
                    <w:t>2.5</w:t>
                  </w:r>
                  <w:bookmarkStart w:id="0" w:name="_GoBack"/>
                  <w:bookmarkEnd w:id="0"/>
                </w:p>
              </w:tc>
              <w:tc>
                <w:tcPr>
                  <w:tcW w:w="1350" w:type="dxa"/>
                </w:tcPr>
                <w:p w14:paraId="468CA91F" w14:textId="5F6BD500" w:rsidR="003C63C8" w:rsidRDefault="00322A58" w:rsidP="00C52875">
                  <w:pPr>
                    <w:rPr>
                      <w:i/>
                    </w:rPr>
                  </w:pPr>
                  <w:r>
                    <w:rPr>
                      <w:i/>
                    </w:rPr>
                    <w:t>0</w:t>
                  </w:r>
                </w:p>
              </w:tc>
            </w:tr>
            <w:tr w:rsidR="003C63C8" w14:paraId="5D1F1854" w14:textId="77777777" w:rsidTr="00C52875">
              <w:tc>
                <w:tcPr>
                  <w:tcW w:w="6835" w:type="dxa"/>
                </w:tcPr>
                <w:p w14:paraId="5F7E13F7" w14:textId="5C10B308" w:rsidR="003C63C8" w:rsidRDefault="003C63C8" w:rsidP="00C52875">
                  <w:pPr>
                    <w:rPr>
                      <w:i/>
                    </w:rPr>
                  </w:pPr>
                </w:p>
              </w:tc>
              <w:tc>
                <w:tcPr>
                  <w:tcW w:w="2610" w:type="dxa"/>
                </w:tcPr>
                <w:p w14:paraId="02D0E1B8" w14:textId="07B121B0" w:rsidR="003C63C8" w:rsidRDefault="003C63C8" w:rsidP="00C52875">
                  <w:pPr>
                    <w:rPr>
                      <w:i/>
                    </w:rPr>
                  </w:pPr>
                </w:p>
              </w:tc>
              <w:tc>
                <w:tcPr>
                  <w:tcW w:w="1260" w:type="dxa"/>
                </w:tcPr>
                <w:p w14:paraId="22701468" w14:textId="09ED3CDF" w:rsidR="003C63C8" w:rsidRDefault="003C63C8" w:rsidP="00C52875">
                  <w:pPr>
                    <w:rPr>
                      <w:i/>
                    </w:rPr>
                  </w:pP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5793CC47" w:rsidR="003C63C8" w:rsidRDefault="003C63C8" w:rsidP="00C52875">
                  <w:pPr>
                    <w:rPr>
                      <w:i/>
                    </w:rPr>
                  </w:pPr>
                </w:p>
              </w:tc>
              <w:tc>
                <w:tcPr>
                  <w:tcW w:w="2610" w:type="dxa"/>
                </w:tcPr>
                <w:p w14:paraId="380DCF35" w14:textId="31660001" w:rsidR="003C63C8" w:rsidRDefault="003C63C8" w:rsidP="00C52875">
                  <w:pPr>
                    <w:rPr>
                      <w:i/>
                    </w:rPr>
                  </w:pPr>
                </w:p>
              </w:tc>
              <w:tc>
                <w:tcPr>
                  <w:tcW w:w="1260" w:type="dxa"/>
                </w:tcPr>
                <w:p w14:paraId="04D304D7" w14:textId="6D44F799" w:rsidR="003C63C8" w:rsidRDefault="003C63C8" w:rsidP="00C52875">
                  <w:pPr>
                    <w:rPr>
                      <w:i/>
                    </w:rPr>
                  </w:pP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5A465766" w:rsidR="003C63C8" w:rsidRDefault="003C63C8" w:rsidP="00C52875">
                  <w:pPr>
                    <w:rPr>
                      <w:i/>
                    </w:rPr>
                  </w:pPr>
                </w:p>
              </w:tc>
              <w:tc>
                <w:tcPr>
                  <w:tcW w:w="2610" w:type="dxa"/>
                </w:tcPr>
                <w:p w14:paraId="585D1F80" w14:textId="22EA19D1" w:rsidR="003C63C8" w:rsidRDefault="003C63C8" w:rsidP="00C52875">
                  <w:pPr>
                    <w:rPr>
                      <w:i/>
                    </w:rPr>
                  </w:pPr>
                </w:p>
              </w:tc>
              <w:tc>
                <w:tcPr>
                  <w:tcW w:w="1260" w:type="dxa"/>
                </w:tcPr>
                <w:p w14:paraId="078E56E2" w14:textId="09DB9874" w:rsidR="003C63C8" w:rsidRDefault="003C63C8" w:rsidP="00C52875">
                  <w:pPr>
                    <w:rPr>
                      <w:i/>
                    </w:rPr>
                  </w:pP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3368E5D8" w:rsidR="003C63C8" w:rsidRDefault="003C63C8" w:rsidP="00C52875">
                  <w:pPr>
                    <w:rPr>
                      <w:i/>
                    </w:rPr>
                  </w:pPr>
                </w:p>
              </w:tc>
              <w:tc>
                <w:tcPr>
                  <w:tcW w:w="2610" w:type="dxa"/>
                </w:tcPr>
                <w:p w14:paraId="46F4406C" w14:textId="0BEA1D81" w:rsidR="003C63C8" w:rsidRDefault="003C63C8" w:rsidP="00C52875">
                  <w:pPr>
                    <w:rPr>
                      <w:i/>
                    </w:rPr>
                  </w:pPr>
                </w:p>
              </w:tc>
              <w:tc>
                <w:tcPr>
                  <w:tcW w:w="1260" w:type="dxa"/>
                </w:tcPr>
                <w:p w14:paraId="23584208" w14:textId="487454F6" w:rsidR="003C63C8" w:rsidRDefault="003C63C8" w:rsidP="00C52875">
                  <w:pPr>
                    <w:rPr>
                      <w:i/>
                    </w:rPr>
                  </w:pP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4B09009A" w:rsidR="003C63C8" w:rsidRDefault="003C63C8" w:rsidP="00C52875">
                  <w:pPr>
                    <w:rPr>
                      <w:i/>
                    </w:rPr>
                  </w:pPr>
                </w:p>
              </w:tc>
              <w:tc>
                <w:tcPr>
                  <w:tcW w:w="2610" w:type="dxa"/>
                </w:tcPr>
                <w:p w14:paraId="059F8787" w14:textId="515DA215" w:rsidR="003C63C8" w:rsidRDefault="003C63C8" w:rsidP="00C52875">
                  <w:pPr>
                    <w:rPr>
                      <w:i/>
                    </w:rPr>
                  </w:pPr>
                </w:p>
              </w:tc>
              <w:tc>
                <w:tcPr>
                  <w:tcW w:w="1260" w:type="dxa"/>
                </w:tcPr>
                <w:p w14:paraId="541EFE63" w14:textId="31EC2B66" w:rsidR="003C63C8" w:rsidRDefault="003C63C8" w:rsidP="00C52875">
                  <w:pPr>
                    <w:rPr>
                      <w:i/>
                    </w:rPr>
                  </w:pP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77777777" w:rsidR="003C63C8" w:rsidRDefault="003C63C8" w:rsidP="00C52875">
                  <w:pPr>
                    <w:rPr>
                      <w:i/>
                    </w:rPr>
                  </w:pPr>
                </w:p>
              </w:tc>
              <w:tc>
                <w:tcPr>
                  <w:tcW w:w="2610" w:type="dxa"/>
                </w:tcPr>
                <w:p w14:paraId="5DF93643" w14:textId="77777777" w:rsidR="003C63C8" w:rsidRDefault="003C63C8" w:rsidP="00C52875">
                  <w:pPr>
                    <w:rPr>
                      <w:i/>
                    </w:rPr>
                  </w:pPr>
                </w:p>
              </w:tc>
              <w:tc>
                <w:tcPr>
                  <w:tcW w:w="1260" w:type="dxa"/>
                </w:tcPr>
                <w:p w14:paraId="3CA39E0D" w14:textId="77777777" w:rsidR="003C63C8" w:rsidRDefault="003C63C8" w:rsidP="00C52875">
                  <w:pPr>
                    <w:rPr>
                      <w:i/>
                    </w:rPr>
                  </w:pPr>
                </w:p>
              </w:tc>
              <w:tc>
                <w:tcPr>
                  <w:tcW w:w="1350" w:type="dxa"/>
                </w:tcPr>
                <w:p w14:paraId="6BF34045" w14:textId="77777777" w:rsidR="003C63C8" w:rsidRDefault="003C63C8" w:rsidP="00C52875">
                  <w:pPr>
                    <w:rPr>
                      <w:i/>
                    </w:rPr>
                  </w:pPr>
                </w:p>
              </w:tc>
            </w:tr>
            <w:tr w:rsidR="003C63C8" w14:paraId="5DACF471" w14:textId="77777777" w:rsidTr="00C52875">
              <w:tc>
                <w:tcPr>
                  <w:tcW w:w="6835" w:type="dxa"/>
                </w:tcPr>
                <w:p w14:paraId="01E14202" w14:textId="77777777" w:rsidR="003C63C8" w:rsidRDefault="003C63C8" w:rsidP="00C52875">
                  <w:pPr>
                    <w:rPr>
                      <w:i/>
                    </w:rPr>
                  </w:pPr>
                </w:p>
              </w:tc>
              <w:tc>
                <w:tcPr>
                  <w:tcW w:w="2610" w:type="dxa"/>
                </w:tcPr>
                <w:p w14:paraId="39ADED77" w14:textId="77777777" w:rsidR="003C63C8" w:rsidRDefault="003C63C8" w:rsidP="00C52875">
                  <w:pPr>
                    <w:rPr>
                      <w:i/>
                    </w:rPr>
                  </w:pPr>
                </w:p>
              </w:tc>
              <w:tc>
                <w:tcPr>
                  <w:tcW w:w="1260" w:type="dxa"/>
                </w:tcPr>
                <w:p w14:paraId="607BC48C" w14:textId="77777777" w:rsidR="003C63C8" w:rsidRDefault="003C63C8" w:rsidP="00C52875">
                  <w:pPr>
                    <w:rPr>
                      <w:i/>
                    </w:rPr>
                  </w:pPr>
                </w:p>
              </w:tc>
              <w:tc>
                <w:tcPr>
                  <w:tcW w:w="1350" w:type="dxa"/>
                </w:tcPr>
                <w:p w14:paraId="0730294C" w14:textId="77777777" w:rsidR="003C63C8" w:rsidRDefault="003C63C8" w:rsidP="00C52875">
                  <w:pPr>
                    <w:rPr>
                      <w:i/>
                    </w:rPr>
                  </w:pP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0E5E16"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0E5E16"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0E5E16"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2FAB85AC" w14:textId="4C0557C2" w:rsidR="003C63C8" w:rsidRDefault="006B6A93" w:rsidP="003C63C8">
      <w:pPr>
        <w:rPr>
          <w:b/>
          <w:color w:val="000000" w:themeColor="text1"/>
          <w:sz w:val="28"/>
          <w:szCs w:val="28"/>
        </w:rPr>
      </w:pPr>
      <w:r>
        <w:rPr>
          <w:b/>
          <w:color w:val="000000" w:themeColor="text1"/>
          <w:sz w:val="28"/>
          <w:szCs w:val="28"/>
        </w:rPr>
        <w:t>Burn Down Chart V. 1.1</w:t>
      </w:r>
    </w:p>
    <w:p w14:paraId="458BD2A2" w14:textId="672C34E4" w:rsidR="006B6A93" w:rsidRDefault="000E5E16" w:rsidP="003C63C8">
      <w:pPr>
        <w:rPr>
          <w:b/>
          <w:color w:val="000000" w:themeColor="text1"/>
          <w:sz w:val="28"/>
          <w:szCs w:val="28"/>
        </w:rPr>
      </w:pPr>
      <w:hyperlink r:id="rId15" w:history="1">
        <w:r w:rsidR="006B6A93" w:rsidRPr="00FE430D">
          <w:rPr>
            <w:rStyle w:val="Hyperlink"/>
            <w:b/>
            <w:sz w:val="28"/>
            <w:szCs w:val="28"/>
          </w:rPr>
          <w:t>https://github.com/battousairurik/CST-247/blob/master/Planning%20and%20Design/Burndown%20Sheetv1.1.xlsx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142DD71F" w:rsidR="003C63C8" w:rsidRPr="004A4DB3" w:rsidRDefault="009810C2" w:rsidP="00C52875">
            <w:pPr>
              <w:rPr>
                <w:b/>
                <w:szCs w:val="36"/>
              </w:rPr>
            </w:pPr>
            <w:r>
              <w:rPr>
                <w:b/>
                <w:szCs w:val="36"/>
              </w:rPr>
              <w:t>Testing and integration of the login and registration page</w:t>
            </w:r>
          </w:p>
        </w:tc>
      </w:tr>
      <w:tr w:rsidR="003C63C8" w14:paraId="1F0463E3" w14:textId="77777777" w:rsidTr="00C52875">
        <w:tc>
          <w:tcPr>
            <w:tcW w:w="13945" w:type="dxa"/>
          </w:tcPr>
          <w:p w14:paraId="28FA2258" w14:textId="77777777" w:rsidR="003C63C8" w:rsidRDefault="003C63C8" w:rsidP="00C52875">
            <w:pPr>
              <w:rPr>
                <w:b/>
                <w:sz w:val="36"/>
                <w:szCs w:val="36"/>
              </w:rPr>
            </w:pPr>
          </w:p>
        </w:tc>
      </w:tr>
      <w:tr w:rsidR="003C63C8" w14:paraId="5EAE274A" w14:textId="77777777" w:rsidTr="00C52875">
        <w:tc>
          <w:tcPr>
            <w:tcW w:w="13945" w:type="dxa"/>
          </w:tcPr>
          <w:p w14:paraId="0678ADBF" w14:textId="77777777" w:rsidR="003C63C8" w:rsidRDefault="003C63C8" w:rsidP="00C52875">
            <w:pPr>
              <w:rPr>
                <w:b/>
                <w:sz w:val="36"/>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071"/>
        <w:gridCol w:w="6248"/>
        <w:gridCol w:w="1631"/>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1F583620" w:rsidR="003C63C8" w:rsidRPr="004A4DB3" w:rsidRDefault="009810C2" w:rsidP="00C52875">
            <w:pPr>
              <w:rPr>
                <w:b/>
                <w:szCs w:val="36"/>
              </w:rPr>
            </w:pPr>
            <w:r>
              <w:rPr>
                <w:b/>
                <w:szCs w:val="36"/>
              </w:rPr>
              <w:t>Managing the designer for each page was difficult</w:t>
            </w:r>
          </w:p>
        </w:tc>
        <w:tc>
          <w:tcPr>
            <w:tcW w:w="6750" w:type="dxa"/>
          </w:tcPr>
          <w:p w14:paraId="29E1B127" w14:textId="67DBB051" w:rsidR="003C63C8" w:rsidRPr="004A4DB3" w:rsidRDefault="009810C2" w:rsidP="00C52875">
            <w:pPr>
              <w:rPr>
                <w:b/>
                <w:szCs w:val="36"/>
              </w:rPr>
            </w:pPr>
            <w:r>
              <w:rPr>
                <w:b/>
                <w:szCs w:val="36"/>
              </w:rPr>
              <w:t>Research and communication</w:t>
            </w: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238EBF14" w:rsidR="003C63C8" w:rsidRPr="00B52FB4" w:rsidRDefault="00006560" w:rsidP="00C52875">
            <w:pPr>
              <w:rPr>
                <w:b/>
                <w:szCs w:val="36"/>
              </w:rPr>
            </w:pPr>
            <w:r>
              <w:rPr>
                <w:b/>
                <w:szCs w:val="36"/>
              </w:rPr>
              <w:t xml:space="preserve">We </w:t>
            </w:r>
            <w:r w:rsidR="00BB4307">
              <w:rPr>
                <w:b/>
                <w:szCs w:val="36"/>
              </w:rPr>
              <w:t>overlooked</w:t>
            </w:r>
            <w:r>
              <w:rPr>
                <w:b/>
                <w:szCs w:val="36"/>
              </w:rPr>
              <w:t xml:space="preserve"> adding a controller to validate the registration and login data</w:t>
            </w:r>
            <w:r w:rsidR="00BB4307">
              <w:rPr>
                <w:b/>
                <w:szCs w:val="36"/>
              </w:rPr>
              <w:t>.</w:t>
            </w:r>
          </w:p>
        </w:tc>
        <w:tc>
          <w:tcPr>
            <w:tcW w:w="6750" w:type="dxa"/>
          </w:tcPr>
          <w:p w14:paraId="569CFDB7" w14:textId="410109E2" w:rsidR="003C63C8" w:rsidRPr="00B52FB4" w:rsidRDefault="00BB4307" w:rsidP="00C52875">
            <w:pPr>
              <w:rPr>
                <w:b/>
                <w:szCs w:val="36"/>
              </w:rPr>
            </w:pPr>
            <w:r>
              <w:rPr>
                <w:b/>
                <w:szCs w:val="36"/>
              </w:rPr>
              <w:t>Add that feature as soon as possible as it is both a requirement and a security measure.</w:t>
            </w: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77777777" w:rsidR="003C63C8" w:rsidRDefault="003C63C8" w:rsidP="00C52875">
            <w:pPr>
              <w:rPr>
                <w:b/>
                <w:sz w:val="36"/>
                <w:szCs w:val="36"/>
              </w:rPr>
            </w:pPr>
          </w:p>
        </w:tc>
        <w:tc>
          <w:tcPr>
            <w:tcW w:w="6750" w:type="dxa"/>
          </w:tcPr>
          <w:p w14:paraId="10FDFDF5" w14:textId="77777777" w:rsidR="003C63C8" w:rsidRDefault="003C63C8" w:rsidP="00C52875">
            <w:pPr>
              <w:rPr>
                <w:b/>
                <w:sz w:val="36"/>
                <w:szCs w:val="36"/>
              </w:rPr>
            </w:pPr>
          </w:p>
        </w:tc>
        <w:tc>
          <w:tcPr>
            <w:tcW w:w="1710" w:type="dxa"/>
          </w:tcPr>
          <w:p w14:paraId="7B045594" w14:textId="77777777" w:rsidR="003C63C8" w:rsidRDefault="003C63C8" w:rsidP="00C52875">
            <w:pPr>
              <w:rPr>
                <w:b/>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4C288B77" w:rsidR="001165D9" w:rsidRPr="0035741F"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lastRenderedPageBreak/>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41930CA8" w14:textId="77777777" w:rsidR="00AE39E2" w:rsidRDefault="00725E36" w:rsidP="003C63C8">
      <w:pPr>
        <w:rPr>
          <w:color w:val="000000" w:themeColor="text1"/>
          <w:szCs w:val="28"/>
        </w:rPr>
      </w:pPr>
      <w:r>
        <w:rPr>
          <w:color w:val="000000" w:themeColor="text1"/>
          <w:szCs w:val="28"/>
        </w:rPr>
        <w:t>Section Currently Not Applicable</w:t>
      </w:r>
      <w:r w:rsidR="00AE39E2">
        <w:rPr>
          <w:color w:val="000000" w:themeColor="text1"/>
          <w:szCs w:val="28"/>
        </w:rPr>
        <w:t>.</w:t>
      </w:r>
    </w:p>
    <w:p w14:paraId="1653FDFF" w14:textId="2B836FA0" w:rsidR="00EB2AA9" w:rsidRPr="00791C33" w:rsidRDefault="00C333C4" w:rsidP="003C63C8">
      <w:pPr>
        <w:rPr>
          <w:color w:val="000000" w:themeColor="text1"/>
          <w:szCs w:val="28"/>
        </w:rPr>
      </w:pPr>
      <w:r>
        <w:rPr>
          <w:color w:val="000000" w:themeColor="text1"/>
          <w:szCs w:val="28"/>
        </w:rPr>
        <w:t>The Database has not been permanently established with a MySQL access, so DDL scripting is not accessible as of version 1.1</w:t>
      </w: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3365F949" w14:textId="77777777" w:rsidR="003B4B2B" w:rsidRDefault="003B4B2B" w:rsidP="003C63C8">
      <w:pPr>
        <w:rPr>
          <w:color w:val="000000" w:themeColor="text1"/>
          <w:szCs w:val="28"/>
        </w:rPr>
      </w:pPr>
      <w:r>
        <w:rPr>
          <w:color w:val="000000" w:themeColor="text1"/>
          <w:szCs w:val="28"/>
        </w:rPr>
        <w:t>Section Currently Not Applicable.</w:t>
      </w:r>
    </w:p>
    <w:p w14:paraId="1DE4F965" w14:textId="0F5CF0C0" w:rsidR="003C63C8" w:rsidRDefault="003B4B2B" w:rsidP="003C63C8">
      <w:pPr>
        <w:rPr>
          <w:i/>
          <w:color w:val="365F91" w:themeColor="accent1" w:themeShade="BF"/>
        </w:rPr>
      </w:pPr>
      <w:r>
        <w:rPr>
          <w:color w:val="000000" w:themeColor="text1"/>
          <w:szCs w:val="28"/>
        </w:rPr>
        <w:t xml:space="preserve">There is currently no sitemap for the application because it does not </w:t>
      </w:r>
      <w:r w:rsidR="005D0904">
        <w:rPr>
          <w:color w:val="000000" w:themeColor="text1"/>
          <w:szCs w:val="28"/>
        </w:rPr>
        <w:t>have enough</w:t>
      </w:r>
      <w:r>
        <w:rPr>
          <w:color w:val="000000" w:themeColor="text1"/>
          <w:szCs w:val="28"/>
        </w:rPr>
        <w:t xml:space="preserve"> webpages</w:t>
      </w:r>
      <w:r w:rsidR="005D0904">
        <w:rPr>
          <w:color w:val="000000" w:themeColor="text1"/>
          <w:szCs w:val="28"/>
        </w:rPr>
        <w:t xml:space="preserve"> to warrant one as of version 1.1</w:t>
      </w:r>
      <w:r>
        <w:rPr>
          <w:color w:val="000000" w:themeColor="text1"/>
          <w:szCs w:val="28"/>
        </w:rPr>
        <w:t>. See Flowchart for game logic.</w:t>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lastRenderedPageBreak/>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 xml:space="preserve">any wireframe drawings or white board concepts that were developed to support your application.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 xml:space="preserve">code stubs &amp; pseudo code.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132E8DAF" w:rsidR="00376746" w:rsidRP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sectPr w:rsidR="00376746"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DAE58" w14:textId="77777777" w:rsidR="000E5E16" w:rsidRDefault="000E5E16" w:rsidP="00E3078E">
      <w:pPr>
        <w:spacing w:after="0"/>
      </w:pPr>
      <w:r>
        <w:separator/>
      </w:r>
    </w:p>
  </w:endnote>
  <w:endnote w:type="continuationSeparator" w:id="0">
    <w:p w14:paraId="78E66F43" w14:textId="77777777" w:rsidR="000E5E16" w:rsidRDefault="000E5E16"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DA37F" w14:textId="77777777" w:rsidR="000E5E16" w:rsidRDefault="000E5E16" w:rsidP="00E3078E">
      <w:pPr>
        <w:spacing w:after="0"/>
      </w:pPr>
      <w:r>
        <w:separator/>
      </w:r>
    </w:p>
  </w:footnote>
  <w:footnote w:type="continuationSeparator" w:id="0">
    <w:p w14:paraId="0A05682F" w14:textId="77777777" w:rsidR="000E5E16" w:rsidRDefault="000E5E16"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0E5E16"/>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A4DB3"/>
    <w:rsid w:val="004C26F0"/>
    <w:rsid w:val="004D1988"/>
    <w:rsid w:val="004E59F7"/>
    <w:rsid w:val="00517F0D"/>
    <w:rsid w:val="00527A2E"/>
    <w:rsid w:val="0053758A"/>
    <w:rsid w:val="0055210F"/>
    <w:rsid w:val="00565011"/>
    <w:rsid w:val="005B58DC"/>
    <w:rsid w:val="005D0904"/>
    <w:rsid w:val="005D688D"/>
    <w:rsid w:val="005E199C"/>
    <w:rsid w:val="006A4CCA"/>
    <w:rsid w:val="006B425A"/>
    <w:rsid w:val="006B4BAE"/>
    <w:rsid w:val="006B6A93"/>
    <w:rsid w:val="006B7B81"/>
    <w:rsid w:val="006D2304"/>
    <w:rsid w:val="006E1AA5"/>
    <w:rsid w:val="006F379E"/>
    <w:rsid w:val="007005DB"/>
    <w:rsid w:val="00723B6D"/>
    <w:rsid w:val="00725E36"/>
    <w:rsid w:val="00775D98"/>
    <w:rsid w:val="00791C33"/>
    <w:rsid w:val="007B7C96"/>
    <w:rsid w:val="007F090F"/>
    <w:rsid w:val="008747C6"/>
    <w:rsid w:val="008B333C"/>
    <w:rsid w:val="008C2F5E"/>
    <w:rsid w:val="008D7035"/>
    <w:rsid w:val="00916D19"/>
    <w:rsid w:val="009177AC"/>
    <w:rsid w:val="00960F13"/>
    <w:rsid w:val="009810C2"/>
    <w:rsid w:val="009853F9"/>
    <w:rsid w:val="009A2C8A"/>
    <w:rsid w:val="009A63D1"/>
    <w:rsid w:val="009F6C41"/>
    <w:rsid w:val="00A002B1"/>
    <w:rsid w:val="00A60ECC"/>
    <w:rsid w:val="00AD434C"/>
    <w:rsid w:val="00AE2FDF"/>
    <w:rsid w:val="00AE30FC"/>
    <w:rsid w:val="00AE39E2"/>
    <w:rsid w:val="00B12C27"/>
    <w:rsid w:val="00B20AB8"/>
    <w:rsid w:val="00B43341"/>
    <w:rsid w:val="00B52FB4"/>
    <w:rsid w:val="00B62D94"/>
    <w:rsid w:val="00BB4307"/>
    <w:rsid w:val="00BC258C"/>
    <w:rsid w:val="00BD5403"/>
    <w:rsid w:val="00BE04A6"/>
    <w:rsid w:val="00C13197"/>
    <w:rsid w:val="00C16584"/>
    <w:rsid w:val="00C2517D"/>
    <w:rsid w:val="00C333C4"/>
    <w:rsid w:val="00C957CA"/>
    <w:rsid w:val="00CB3DCC"/>
    <w:rsid w:val="00CB5B0B"/>
    <w:rsid w:val="00D078DF"/>
    <w:rsid w:val="00D2581D"/>
    <w:rsid w:val="00D44F3E"/>
    <w:rsid w:val="00D454C5"/>
    <w:rsid w:val="00D56996"/>
    <w:rsid w:val="00D663A8"/>
    <w:rsid w:val="00D93063"/>
    <w:rsid w:val="00DD18BF"/>
    <w:rsid w:val="00E0324B"/>
    <w:rsid w:val="00E3078E"/>
    <w:rsid w:val="00E472A6"/>
    <w:rsid w:val="00E82DEF"/>
    <w:rsid w:val="00E91BB7"/>
    <w:rsid w:val="00EB2AA9"/>
    <w:rsid w:val="00EE259C"/>
    <w:rsid w:val="00F027CE"/>
    <w:rsid w:val="00F267A9"/>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battousairurik/CST-247/blob/master/Planning%20and%20Design/Burndown%20Sheetv1.1.xls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7.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2.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16</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63</cp:revision>
  <dcterms:created xsi:type="dcterms:W3CDTF">2017-05-18T18:18:00Z</dcterms:created>
  <dcterms:modified xsi:type="dcterms:W3CDTF">2018-09-14T15:17:00Z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