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002B6BBE">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7FA26A1F" w:rsidR="00E858B2" w:rsidRPr="00B31552" w:rsidRDefault="000950C4" w:rsidP="00F25BDB">
            <w:pPr>
              <w:rPr>
                <w:rFonts w:ascii="Times New Roman" w:hAnsi="Times New Roman" w:cs="Times New Roman"/>
                <w:i/>
              </w:rPr>
            </w:pPr>
            <w:r>
              <w:rPr>
                <w:rFonts w:ascii="Times New Roman" w:hAnsi="Times New Roman" w:cs="Times New Roman"/>
                <w:i/>
              </w:rPr>
              <w:t xml:space="preserve">CLC Milestone </w:t>
            </w:r>
            <w:r w:rsidR="003479E9">
              <w:rPr>
                <w:rFonts w:ascii="Times New Roman" w:hAnsi="Times New Roman" w:cs="Times New Roman"/>
                <w:i/>
              </w:rPr>
              <w:t>4</w:t>
            </w:r>
          </w:p>
        </w:tc>
      </w:tr>
      <w:tr w:rsidR="00E858B2" w:rsidRPr="00B31552" w14:paraId="4B1B221B" w14:textId="77777777" w:rsidTr="002B6BBE">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5307CB31" w:rsidR="00E858B2" w:rsidRPr="00B31552" w:rsidRDefault="001E6DF6" w:rsidP="00F25BDB">
            <w:pPr>
              <w:rPr>
                <w:rFonts w:ascii="Times New Roman" w:hAnsi="Times New Roman" w:cs="Times New Roman"/>
                <w:i/>
              </w:rPr>
            </w:pPr>
            <w:r>
              <w:rPr>
                <w:rFonts w:ascii="Times New Roman" w:hAnsi="Times New Roman" w:cs="Times New Roman"/>
                <w:i/>
                <w:color w:val="2E74B5" w:themeColor="accent1" w:themeShade="BF"/>
              </w:rPr>
              <w:t>0</w:t>
            </w:r>
            <w:r w:rsidR="003831CE">
              <w:rPr>
                <w:rFonts w:ascii="Times New Roman" w:hAnsi="Times New Roman" w:cs="Times New Roman"/>
                <w:i/>
                <w:color w:val="2E74B5" w:themeColor="accent1" w:themeShade="BF"/>
              </w:rPr>
              <w:t>2</w:t>
            </w:r>
            <w:r>
              <w:rPr>
                <w:rFonts w:ascii="Times New Roman" w:hAnsi="Times New Roman" w:cs="Times New Roman"/>
                <w:i/>
                <w:color w:val="2E74B5" w:themeColor="accent1" w:themeShade="BF"/>
              </w:rPr>
              <w:t>/</w:t>
            </w:r>
            <w:r w:rsidR="003831CE">
              <w:rPr>
                <w:rFonts w:ascii="Times New Roman" w:hAnsi="Times New Roman" w:cs="Times New Roman"/>
                <w:i/>
                <w:color w:val="2E74B5" w:themeColor="accent1" w:themeShade="BF"/>
              </w:rPr>
              <w:t>1</w:t>
            </w:r>
            <w:r w:rsidR="003479E9">
              <w:rPr>
                <w:rFonts w:ascii="Times New Roman" w:hAnsi="Times New Roman" w:cs="Times New Roman"/>
                <w:i/>
                <w:color w:val="2E74B5" w:themeColor="accent1" w:themeShade="BF"/>
              </w:rPr>
              <w:t>0</w:t>
            </w:r>
            <w:r>
              <w:rPr>
                <w:rFonts w:ascii="Times New Roman" w:hAnsi="Times New Roman" w:cs="Times New Roman"/>
                <w:i/>
                <w:color w:val="2E74B5" w:themeColor="accent1" w:themeShade="BF"/>
              </w:rPr>
              <w:t>/2019</w:t>
            </w:r>
          </w:p>
        </w:tc>
      </w:tr>
      <w:tr w:rsidR="00E858B2" w:rsidRPr="00B31552" w14:paraId="37859087" w14:textId="77777777" w:rsidTr="002B6BBE">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1B22FA83" w:rsidR="00E858B2" w:rsidRPr="00B31552" w:rsidRDefault="001E6DF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3831CE">
              <w:rPr>
                <w:rFonts w:ascii="Times New Roman" w:hAnsi="Times New Roman" w:cs="Times New Roman"/>
                <w:i/>
                <w:color w:val="2E74B5" w:themeColor="accent1" w:themeShade="BF"/>
              </w:rPr>
              <w:t>7</w:t>
            </w:r>
          </w:p>
        </w:tc>
      </w:tr>
      <w:tr w:rsidR="0062790B" w:rsidRPr="00B31552" w14:paraId="48C65646" w14:textId="77777777" w:rsidTr="002B6BBE">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0B9F91FE" w:rsidR="0062790B" w:rsidRPr="00B31552" w:rsidRDefault="001E6DF6"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Michael Weaver</w:t>
            </w:r>
          </w:p>
        </w:tc>
      </w:tr>
      <w:tr w:rsidR="0062790B" w:rsidRPr="00B31552" w14:paraId="50847D1D" w14:textId="77777777" w:rsidTr="002B6BBE">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5FCED3DB" w:rsidR="0062790B" w:rsidRPr="00B31552" w:rsidRDefault="003831CE" w:rsidP="00201D7D">
            <w:pPr>
              <w:pStyle w:val="ListParagraph"/>
              <w:numPr>
                <w:ilvl w:val="0"/>
                <w:numId w:val="1"/>
              </w:numPr>
              <w:rPr>
                <w:rFonts w:ascii="Times New Roman" w:hAnsi="Times New Roman" w:cs="Times New Roman"/>
              </w:rPr>
            </w:pPr>
            <w:r>
              <w:rPr>
                <w:rFonts w:ascii="Times New Roman" w:hAnsi="Times New Roman" w:cs="Times New Roman"/>
              </w:rPr>
              <w:t>Kurt Newcomb</w:t>
            </w:r>
          </w:p>
        </w:tc>
      </w:tr>
      <w:tr w:rsidR="0062790B" w:rsidRPr="00B31552" w14:paraId="63E80D4C" w14:textId="77777777" w:rsidTr="002B6BBE">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002B6BBE">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0017615C">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1C6E2694" w:rsidR="007706ED" w:rsidRPr="00B31552" w:rsidRDefault="00210829" w:rsidP="007706ED">
                  <w:pPr>
                    <w:rPr>
                      <w:rFonts w:ascii="Times New Roman" w:hAnsi="Times New Roman" w:cs="Times New Roman"/>
                      <w:i/>
                    </w:rPr>
                  </w:pPr>
                  <w:r>
                    <w:rPr>
                      <w:rFonts w:ascii="Times New Roman" w:hAnsi="Times New Roman" w:cs="Times New Roman"/>
                      <w:i/>
                    </w:rPr>
                    <w:t>Reworked Restful service</w:t>
                  </w:r>
                </w:p>
              </w:tc>
              <w:tc>
                <w:tcPr>
                  <w:tcW w:w="2610" w:type="dxa"/>
                </w:tcPr>
                <w:p w14:paraId="23BE0606" w14:textId="2D0F9155" w:rsidR="007706ED" w:rsidRPr="00B31552" w:rsidRDefault="00210829" w:rsidP="007706ED">
                  <w:pPr>
                    <w:rPr>
                      <w:rFonts w:ascii="Times New Roman" w:hAnsi="Times New Roman" w:cs="Times New Roman"/>
                      <w:i/>
                    </w:rPr>
                  </w:pPr>
                  <w:r>
                    <w:rPr>
                      <w:rFonts w:ascii="Times New Roman" w:hAnsi="Times New Roman" w:cs="Times New Roman"/>
                      <w:i/>
                    </w:rPr>
                    <w:t>Michael</w:t>
                  </w:r>
                </w:p>
              </w:tc>
              <w:tc>
                <w:tcPr>
                  <w:tcW w:w="1260" w:type="dxa"/>
                </w:tcPr>
                <w:p w14:paraId="4BF9E4BA" w14:textId="1FCC331D" w:rsidR="007706ED" w:rsidRPr="00B31552" w:rsidRDefault="00210829"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437F770D" w:rsidR="007706ED" w:rsidRPr="00B31552" w:rsidRDefault="00210829" w:rsidP="007706ED">
                  <w:pPr>
                    <w:rPr>
                      <w:rFonts w:ascii="Times New Roman" w:hAnsi="Times New Roman" w:cs="Times New Roman"/>
                      <w:i/>
                    </w:rPr>
                  </w:pPr>
                  <w:r>
                    <w:rPr>
                      <w:rFonts w:ascii="Times New Roman" w:hAnsi="Times New Roman" w:cs="Times New Roman"/>
                      <w:i/>
                    </w:rPr>
                    <w:t>Business service implementation</w:t>
                  </w:r>
                </w:p>
              </w:tc>
              <w:tc>
                <w:tcPr>
                  <w:tcW w:w="2610" w:type="dxa"/>
                </w:tcPr>
                <w:p w14:paraId="3B5B5206" w14:textId="7D64D1A9" w:rsidR="007706ED" w:rsidRPr="00B31552" w:rsidRDefault="00210829" w:rsidP="007706ED">
                  <w:pPr>
                    <w:rPr>
                      <w:rFonts w:ascii="Times New Roman" w:hAnsi="Times New Roman" w:cs="Times New Roman"/>
                      <w:i/>
                    </w:rPr>
                  </w:pPr>
                  <w:r>
                    <w:rPr>
                      <w:rFonts w:ascii="Times New Roman" w:hAnsi="Times New Roman" w:cs="Times New Roman"/>
                      <w:i/>
                    </w:rPr>
                    <w:t>Michael</w:t>
                  </w:r>
                </w:p>
              </w:tc>
              <w:tc>
                <w:tcPr>
                  <w:tcW w:w="1260" w:type="dxa"/>
                </w:tcPr>
                <w:p w14:paraId="3966933C" w14:textId="77D1969B" w:rsidR="007706ED" w:rsidRPr="00B31552" w:rsidRDefault="00210829" w:rsidP="007706ED">
                  <w:pPr>
                    <w:rPr>
                      <w:rFonts w:ascii="Times New Roman" w:hAnsi="Times New Roman" w:cs="Times New Roman"/>
                      <w:i/>
                    </w:rPr>
                  </w:pPr>
                  <w:r>
                    <w:rPr>
                      <w:rFonts w:ascii="Times New Roman" w:hAnsi="Times New Roman" w:cs="Times New Roman"/>
                      <w:i/>
                    </w:rPr>
                    <w:t>2</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2F249540" w:rsidR="007706ED" w:rsidRPr="00B31552" w:rsidRDefault="00210829" w:rsidP="007706ED">
                  <w:pPr>
                    <w:rPr>
                      <w:rFonts w:ascii="Times New Roman" w:hAnsi="Times New Roman" w:cs="Times New Roman"/>
                      <w:i/>
                    </w:rPr>
                  </w:pPr>
                  <w:r>
                    <w:rPr>
                      <w:rFonts w:ascii="Times New Roman" w:hAnsi="Times New Roman" w:cs="Times New Roman"/>
                      <w:i/>
                    </w:rPr>
                    <w:t>Data service refactoring</w:t>
                  </w:r>
                </w:p>
              </w:tc>
              <w:tc>
                <w:tcPr>
                  <w:tcW w:w="2610" w:type="dxa"/>
                </w:tcPr>
                <w:p w14:paraId="28FA7A2B" w14:textId="47404938" w:rsidR="007706ED" w:rsidRPr="00B31552" w:rsidRDefault="00210829" w:rsidP="007706ED">
                  <w:pPr>
                    <w:rPr>
                      <w:rFonts w:ascii="Times New Roman" w:hAnsi="Times New Roman" w:cs="Times New Roman"/>
                      <w:i/>
                    </w:rPr>
                  </w:pPr>
                  <w:r>
                    <w:rPr>
                      <w:rFonts w:ascii="Times New Roman" w:hAnsi="Times New Roman" w:cs="Times New Roman"/>
                      <w:i/>
                    </w:rPr>
                    <w:t>Kurt</w:t>
                  </w:r>
                </w:p>
              </w:tc>
              <w:tc>
                <w:tcPr>
                  <w:tcW w:w="1260" w:type="dxa"/>
                </w:tcPr>
                <w:p w14:paraId="2C2D8D21" w14:textId="0845BC71" w:rsidR="007706ED" w:rsidRPr="00B31552" w:rsidRDefault="00210829" w:rsidP="007706ED">
                  <w:pPr>
                    <w:rPr>
                      <w:rFonts w:ascii="Times New Roman" w:hAnsi="Times New Roman" w:cs="Times New Roman"/>
                      <w:i/>
                    </w:rPr>
                  </w:pPr>
                  <w:r>
                    <w:rPr>
                      <w:rFonts w:ascii="Times New Roman" w:hAnsi="Times New Roman" w:cs="Times New Roman"/>
                      <w:i/>
                    </w:rPr>
                    <w:t>4</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31B82066" w:rsidR="007706ED" w:rsidRPr="00B31552" w:rsidRDefault="00210829" w:rsidP="007706ED">
                  <w:pPr>
                    <w:rPr>
                      <w:rFonts w:ascii="Times New Roman" w:hAnsi="Times New Roman" w:cs="Times New Roman"/>
                      <w:i/>
                    </w:rPr>
                  </w:pPr>
                  <w:r>
                    <w:rPr>
                      <w:rFonts w:ascii="Times New Roman" w:hAnsi="Times New Roman" w:cs="Times New Roman"/>
                      <w:i/>
                    </w:rPr>
                    <w:t>General Refactoring</w:t>
                  </w:r>
                </w:p>
              </w:tc>
              <w:tc>
                <w:tcPr>
                  <w:tcW w:w="2610" w:type="dxa"/>
                </w:tcPr>
                <w:p w14:paraId="60B4EF97" w14:textId="390F2676" w:rsidR="007706ED" w:rsidRPr="00B31552" w:rsidRDefault="00210829" w:rsidP="007706ED">
                  <w:pPr>
                    <w:rPr>
                      <w:rFonts w:ascii="Times New Roman" w:hAnsi="Times New Roman" w:cs="Times New Roman"/>
                      <w:i/>
                    </w:rPr>
                  </w:pPr>
                  <w:r>
                    <w:rPr>
                      <w:rFonts w:ascii="Times New Roman" w:hAnsi="Times New Roman" w:cs="Times New Roman"/>
                      <w:i/>
                    </w:rPr>
                    <w:t>Team</w:t>
                  </w:r>
                </w:p>
              </w:tc>
              <w:tc>
                <w:tcPr>
                  <w:tcW w:w="1260" w:type="dxa"/>
                </w:tcPr>
                <w:p w14:paraId="185869A5" w14:textId="15434D0B" w:rsidR="007706ED" w:rsidRPr="00B31552" w:rsidRDefault="00210829" w:rsidP="007706ED">
                  <w:pPr>
                    <w:rPr>
                      <w:rFonts w:ascii="Times New Roman" w:hAnsi="Times New Roman" w:cs="Times New Roman"/>
                      <w:i/>
                    </w:rPr>
                  </w:pPr>
                  <w:r>
                    <w:rPr>
                      <w:rFonts w:ascii="Times New Roman" w:hAnsi="Times New Roman" w:cs="Times New Roman"/>
                      <w:i/>
                    </w:rPr>
                    <w:t>4</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12D09120" w:rsidR="007706ED" w:rsidRPr="00B31552" w:rsidRDefault="007706ED" w:rsidP="007706ED">
                  <w:pPr>
                    <w:rPr>
                      <w:rFonts w:ascii="Times New Roman" w:hAnsi="Times New Roman" w:cs="Times New Roman"/>
                      <w:i/>
                    </w:rPr>
                  </w:pPr>
                </w:p>
              </w:tc>
              <w:tc>
                <w:tcPr>
                  <w:tcW w:w="2610" w:type="dxa"/>
                </w:tcPr>
                <w:p w14:paraId="6F4827A7" w14:textId="7A1E7139" w:rsidR="007706ED" w:rsidRPr="00B31552" w:rsidRDefault="007706ED" w:rsidP="007706ED">
                  <w:pPr>
                    <w:rPr>
                      <w:rFonts w:ascii="Times New Roman" w:hAnsi="Times New Roman" w:cs="Times New Roman"/>
                      <w:i/>
                    </w:rPr>
                  </w:pPr>
                </w:p>
              </w:tc>
              <w:tc>
                <w:tcPr>
                  <w:tcW w:w="1260" w:type="dxa"/>
                </w:tcPr>
                <w:p w14:paraId="3E2616E6" w14:textId="360BC509"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00CD467F">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7DC7F7C3" w:rsidR="008D038F" w:rsidRPr="00B31552" w:rsidRDefault="001E6DF6">
            <w:pPr>
              <w:rPr>
                <w:rFonts w:ascii="Times New Roman" w:hAnsi="Times New Roman" w:cs="Times New Roman"/>
                <w:i/>
                <w:color w:val="2E74B5" w:themeColor="accent1" w:themeShade="BF"/>
              </w:rPr>
            </w:pPr>
            <w:r w:rsidRPr="001E6DF6">
              <w:rPr>
                <w:rFonts w:ascii="Times New Roman" w:hAnsi="Times New Roman" w:cs="Times New Roman"/>
                <w:i/>
                <w:color w:val="2E74B5" w:themeColor="accent1" w:themeShade="BF"/>
              </w:rPr>
              <w:t>https://github.com/battousairurik/CST361_Design_Patterns_In_Java</w:t>
            </w:r>
          </w:p>
        </w:tc>
      </w:tr>
      <w:tr w:rsidR="00B80C8D" w:rsidRPr="00B31552" w14:paraId="43385071" w14:textId="77777777" w:rsidTr="007F36C1">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6779BB4C"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14C501AC" w:rsidR="00AB2CD4" w:rsidRPr="00E55CCF" w:rsidRDefault="003A66B1" w:rsidP="002F0BEF">
            <w:pPr>
              <w:rPr>
                <w:rFonts w:ascii="Times New Roman" w:hAnsi="Times New Roman" w:cs="Times New Roman"/>
                <w:b/>
                <w:szCs w:val="36"/>
              </w:rPr>
            </w:pPr>
            <w:r>
              <w:rPr>
                <w:rFonts w:ascii="Times New Roman" w:hAnsi="Times New Roman" w:cs="Times New Roman"/>
                <w:b/>
                <w:szCs w:val="36"/>
              </w:rPr>
              <w:t>After teaming up with Kurt the development process went much smoother</w:t>
            </w:r>
          </w:p>
        </w:tc>
      </w:tr>
      <w:tr w:rsidR="00AB2CD4" w:rsidRPr="00B31552" w14:paraId="041BF231" w14:textId="77777777" w:rsidTr="00AB2CD4">
        <w:tc>
          <w:tcPr>
            <w:tcW w:w="13945" w:type="dxa"/>
          </w:tcPr>
          <w:p w14:paraId="1BA5C5E5" w14:textId="61A44EAC" w:rsidR="00AB2CD4" w:rsidRPr="00E55CCF" w:rsidRDefault="003A66B1" w:rsidP="002F0BEF">
            <w:pPr>
              <w:rPr>
                <w:rFonts w:ascii="Times New Roman" w:hAnsi="Times New Roman" w:cs="Times New Roman"/>
                <w:b/>
                <w:szCs w:val="36"/>
              </w:rPr>
            </w:pPr>
            <w:r>
              <w:rPr>
                <w:rFonts w:ascii="Times New Roman" w:hAnsi="Times New Roman" w:cs="Times New Roman"/>
                <w:b/>
                <w:szCs w:val="36"/>
              </w:rPr>
              <w:t>The data access classes were specialized for the letters and users</w:t>
            </w: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4867E2C1" w:rsidR="004455B3" w:rsidRPr="00297F32" w:rsidRDefault="004455B3" w:rsidP="000376BB">
            <w:pPr>
              <w:rPr>
                <w:rFonts w:ascii="Times New Roman" w:hAnsi="Times New Roman" w:cs="Times New Roman"/>
                <w:szCs w:val="36"/>
              </w:rPr>
            </w:pPr>
          </w:p>
        </w:tc>
        <w:tc>
          <w:tcPr>
            <w:tcW w:w="6750" w:type="dxa"/>
          </w:tcPr>
          <w:p w14:paraId="6C804A05" w14:textId="246F8F74" w:rsidR="004455B3" w:rsidRPr="00297F32" w:rsidRDefault="004455B3" w:rsidP="000376BB">
            <w:pPr>
              <w:rPr>
                <w:rFonts w:ascii="Times New Roman" w:hAnsi="Times New Roman" w:cs="Times New Roman"/>
                <w:szCs w:val="36"/>
              </w:rPr>
            </w:pPr>
          </w:p>
        </w:tc>
        <w:tc>
          <w:tcPr>
            <w:tcW w:w="1710" w:type="dxa"/>
          </w:tcPr>
          <w:p w14:paraId="10A4A10C" w14:textId="77777777" w:rsidR="004455B3" w:rsidRPr="00297F32" w:rsidRDefault="004455B3" w:rsidP="000376BB">
            <w:pPr>
              <w:rPr>
                <w:rFonts w:ascii="Times New Roman" w:hAnsi="Times New Roman" w:cs="Times New Roman"/>
                <w:szCs w:val="36"/>
              </w:rPr>
            </w:pPr>
          </w:p>
        </w:tc>
      </w:tr>
      <w:tr w:rsidR="004455B3" w:rsidRPr="00B31552" w14:paraId="7137E896" w14:textId="77777777" w:rsidTr="000376BB">
        <w:tc>
          <w:tcPr>
            <w:tcW w:w="5485" w:type="dxa"/>
          </w:tcPr>
          <w:p w14:paraId="53E2D2F6" w14:textId="7F1E6095" w:rsidR="004455B3" w:rsidRPr="00297F32" w:rsidRDefault="004455B3" w:rsidP="000376BB">
            <w:pPr>
              <w:rPr>
                <w:rFonts w:ascii="Times New Roman" w:hAnsi="Times New Roman" w:cs="Times New Roman"/>
                <w:szCs w:val="36"/>
              </w:rPr>
            </w:pPr>
          </w:p>
        </w:tc>
        <w:tc>
          <w:tcPr>
            <w:tcW w:w="6750" w:type="dxa"/>
          </w:tcPr>
          <w:p w14:paraId="3FC40ED8" w14:textId="265BC9E6" w:rsidR="004455B3" w:rsidRPr="00297F32" w:rsidRDefault="004455B3" w:rsidP="000376BB">
            <w:pPr>
              <w:rPr>
                <w:rFonts w:ascii="Times New Roman" w:hAnsi="Times New Roman" w:cs="Times New Roman"/>
                <w:szCs w:val="36"/>
              </w:rPr>
            </w:pPr>
          </w:p>
        </w:tc>
        <w:tc>
          <w:tcPr>
            <w:tcW w:w="1710" w:type="dxa"/>
          </w:tcPr>
          <w:p w14:paraId="5F7A4863" w14:textId="77777777" w:rsidR="004455B3" w:rsidRPr="00297F32" w:rsidRDefault="004455B3" w:rsidP="000376BB">
            <w:pPr>
              <w:rPr>
                <w:rFonts w:ascii="Times New Roman" w:hAnsi="Times New Roman" w:cs="Times New Roman"/>
                <w:szCs w:val="36"/>
              </w:rPr>
            </w:pPr>
          </w:p>
        </w:tc>
      </w:tr>
      <w:tr w:rsidR="004455B3" w:rsidRPr="00B31552" w14:paraId="60C8A676" w14:textId="77777777" w:rsidTr="000376BB">
        <w:tc>
          <w:tcPr>
            <w:tcW w:w="5485" w:type="dxa"/>
          </w:tcPr>
          <w:p w14:paraId="08E2AE8B" w14:textId="1B7044B7" w:rsidR="004455B3" w:rsidRPr="00297F32" w:rsidRDefault="004455B3" w:rsidP="000376BB">
            <w:pPr>
              <w:rPr>
                <w:rFonts w:ascii="Times New Roman" w:hAnsi="Times New Roman" w:cs="Times New Roman"/>
                <w:szCs w:val="36"/>
              </w:rPr>
            </w:pPr>
          </w:p>
        </w:tc>
        <w:tc>
          <w:tcPr>
            <w:tcW w:w="6750" w:type="dxa"/>
          </w:tcPr>
          <w:p w14:paraId="7B4EBB45" w14:textId="77777777" w:rsidR="004455B3" w:rsidRPr="00297F32" w:rsidRDefault="004455B3" w:rsidP="000376BB">
            <w:pPr>
              <w:rPr>
                <w:rFonts w:ascii="Times New Roman" w:hAnsi="Times New Roman" w:cs="Times New Roman"/>
                <w:szCs w:val="36"/>
              </w:rPr>
            </w:pPr>
          </w:p>
        </w:tc>
        <w:tc>
          <w:tcPr>
            <w:tcW w:w="1710" w:type="dxa"/>
          </w:tcPr>
          <w:p w14:paraId="16734FCA" w14:textId="77777777" w:rsidR="004455B3" w:rsidRPr="00297F32" w:rsidRDefault="004455B3" w:rsidP="000376BB">
            <w:pPr>
              <w:rPr>
                <w:rFonts w:ascii="Times New Roman" w:hAnsi="Times New Roman" w:cs="Times New Roman"/>
                <w:szCs w:val="36"/>
              </w:rPr>
            </w:pPr>
          </w:p>
        </w:tc>
      </w:tr>
      <w:tr w:rsidR="006614D4" w:rsidRPr="00B31552" w14:paraId="71AC73FA" w14:textId="77777777" w:rsidTr="000376BB">
        <w:tc>
          <w:tcPr>
            <w:tcW w:w="5485" w:type="dxa"/>
          </w:tcPr>
          <w:p w14:paraId="17419CE6" w14:textId="77777777" w:rsidR="006614D4" w:rsidRPr="00297F32" w:rsidRDefault="006614D4" w:rsidP="000376BB">
            <w:pPr>
              <w:rPr>
                <w:rFonts w:ascii="Times New Roman" w:hAnsi="Times New Roman" w:cs="Times New Roman"/>
                <w:szCs w:val="36"/>
              </w:rPr>
            </w:pPr>
          </w:p>
        </w:tc>
        <w:tc>
          <w:tcPr>
            <w:tcW w:w="6750" w:type="dxa"/>
          </w:tcPr>
          <w:p w14:paraId="4B2CEBB6" w14:textId="77777777" w:rsidR="006614D4" w:rsidRPr="00297F32" w:rsidRDefault="006614D4" w:rsidP="000376BB">
            <w:pPr>
              <w:rPr>
                <w:rFonts w:ascii="Times New Roman" w:hAnsi="Times New Roman" w:cs="Times New Roman"/>
                <w:szCs w:val="36"/>
              </w:rPr>
            </w:pPr>
          </w:p>
        </w:tc>
        <w:tc>
          <w:tcPr>
            <w:tcW w:w="1710" w:type="dxa"/>
          </w:tcPr>
          <w:p w14:paraId="155B7BE3" w14:textId="77777777" w:rsidR="006614D4" w:rsidRPr="00297F32" w:rsidRDefault="006614D4" w:rsidP="000376BB">
            <w:pPr>
              <w:rPr>
                <w:rFonts w:ascii="Times New Roman" w:hAnsi="Times New Roman" w:cs="Times New Roman"/>
                <w:szCs w:val="36"/>
              </w:rPr>
            </w:pPr>
          </w:p>
        </w:tc>
      </w:tr>
      <w:tr w:rsidR="006614D4" w:rsidRPr="00B31552" w14:paraId="7DA15E2A" w14:textId="77777777" w:rsidTr="000376BB">
        <w:tc>
          <w:tcPr>
            <w:tcW w:w="5485" w:type="dxa"/>
          </w:tcPr>
          <w:p w14:paraId="3B749287" w14:textId="28C86DCB" w:rsidR="006614D4" w:rsidRPr="00297F32" w:rsidRDefault="006614D4" w:rsidP="000376BB">
            <w:pPr>
              <w:rPr>
                <w:rFonts w:ascii="Times New Roman" w:hAnsi="Times New Roman" w:cs="Times New Roman"/>
                <w:szCs w:val="36"/>
              </w:rPr>
            </w:pPr>
          </w:p>
        </w:tc>
        <w:tc>
          <w:tcPr>
            <w:tcW w:w="6750" w:type="dxa"/>
          </w:tcPr>
          <w:p w14:paraId="022621BC" w14:textId="77777777" w:rsidR="006614D4" w:rsidRPr="00297F32" w:rsidRDefault="006614D4" w:rsidP="000376BB">
            <w:pPr>
              <w:rPr>
                <w:rFonts w:ascii="Times New Roman" w:hAnsi="Times New Roman" w:cs="Times New Roman"/>
                <w:szCs w:val="36"/>
              </w:rPr>
            </w:pPr>
          </w:p>
        </w:tc>
        <w:tc>
          <w:tcPr>
            <w:tcW w:w="1710" w:type="dxa"/>
          </w:tcPr>
          <w:p w14:paraId="0BE8D0DD" w14:textId="77777777" w:rsidR="006614D4" w:rsidRPr="00297F32" w:rsidRDefault="006614D4" w:rsidP="000376BB">
            <w:pPr>
              <w:rPr>
                <w:rFonts w:ascii="Times New Roman" w:hAnsi="Times New Roman" w:cs="Times New Roman"/>
                <w:szCs w:val="36"/>
              </w:rPr>
            </w:pPr>
          </w:p>
        </w:tc>
      </w:tr>
    </w:tbl>
    <w:p w14:paraId="6BEC3526" w14:textId="77777777" w:rsidR="006614D4" w:rsidRDefault="006614D4" w:rsidP="006614D4">
      <w:pPr>
        <w:rPr>
          <w:rFonts w:ascii="Times New Roman" w:hAnsi="Times New Roman" w:cs="Times New Roman"/>
          <w:b/>
          <w:sz w:val="36"/>
          <w:szCs w:val="36"/>
        </w:rPr>
      </w:pPr>
    </w:p>
    <w:p w14:paraId="6E76400D" w14:textId="7D3E385F" w:rsidR="006614D4" w:rsidRDefault="006614D4" w:rsidP="006614D4">
      <w:pPr>
        <w:rPr>
          <w:rFonts w:ascii="Times New Roman" w:hAnsi="Times New Roman" w:cs="Times New Roman"/>
          <w:b/>
          <w:sz w:val="36"/>
          <w:szCs w:val="36"/>
        </w:rPr>
      </w:pPr>
      <w:r>
        <w:rPr>
          <w:rFonts w:ascii="Times New Roman" w:hAnsi="Times New Roman" w:cs="Times New Roman"/>
          <w:b/>
          <w:sz w:val="36"/>
          <w:szCs w:val="36"/>
        </w:rPr>
        <w:t xml:space="preserve">Note: Code will be sent to you via email and will be available on the </w:t>
      </w:r>
      <w:proofErr w:type="spellStart"/>
      <w:r>
        <w:rPr>
          <w:rFonts w:ascii="Times New Roman" w:hAnsi="Times New Roman" w:cs="Times New Roman"/>
          <w:b/>
          <w:sz w:val="36"/>
          <w:szCs w:val="36"/>
        </w:rPr>
        <w:t>github</w:t>
      </w:r>
      <w:proofErr w:type="spellEnd"/>
      <w:r>
        <w:rPr>
          <w:rFonts w:ascii="Times New Roman" w:hAnsi="Times New Roman" w:cs="Times New Roman"/>
          <w:b/>
          <w:sz w:val="36"/>
          <w:szCs w:val="36"/>
        </w:rPr>
        <w:t xml:space="preserve"> link</w:t>
      </w:r>
    </w:p>
    <w:p w14:paraId="6E01B2AB" w14:textId="77777777" w:rsidR="006614D4" w:rsidRDefault="006614D4" w:rsidP="00EB2E94">
      <w:pPr>
        <w:jc w:val="center"/>
        <w:rPr>
          <w:rFonts w:ascii="Times New Roman" w:hAnsi="Times New Roman" w:cs="Times New Roman"/>
          <w:b/>
          <w:sz w:val="36"/>
          <w:szCs w:val="36"/>
        </w:rPr>
      </w:pPr>
    </w:p>
    <w:p w14:paraId="7238688C" w14:textId="0A8D6C09"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1D37833F" w:rsidR="004E12EB" w:rsidRPr="009A2C6D" w:rsidRDefault="004E12EB" w:rsidP="007807EB">
      <w:pPr>
        <w:widowControl w:val="0"/>
        <w:rPr>
          <w:rFonts w:ascii="Times New Roman" w:hAnsi="Times New Roman" w:cs="Times New Roman"/>
          <w:b/>
          <w:color w:val="000000" w:themeColor="text1"/>
          <w:szCs w:val="28"/>
        </w:rPr>
      </w:pPr>
    </w:p>
    <w:p w14:paraId="75B2CDA4" w14:textId="6716B590" w:rsidR="009A2C6D" w:rsidRPr="009A2C6D" w:rsidRDefault="009A2C6D" w:rsidP="007807EB">
      <w:pPr>
        <w:widowControl w:val="0"/>
        <w:rPr>
          <w:rFonts w:ascii="Times New Roman" w:hAnsi="Times New Roman" w:cs="Times New Roman"/>
          <w:color w:val="000000" w:themeColor="text1"/>
          <w:szCs w:val="28"/>
        </w:rPr>
      </w:pPr>
      <w:r w:rsidRPr="009A2C6D">
        <w:rPr>
          <w:rFonts w:ascii="Times New Roman" w:hAnsi="Times New Roman" w:cs="Times New Roman"/>
          <w:color w:val="000000" w:themeColor="text1"/>
          <w:szCs w:val="28"/>
        </w:rPr>
        <w:t xml:space="preserve">The application is set up as a </w:t>
      </w:r>
      <w:r>
        <w:rPr>
          <w:rFonts w:ascii="Times New Roman" w:hAnsi="Times New Roman" w:cs="Times New Roman"/>
          <w:color w:val="000000" w:themeColor="text1"/>
          <w:szCs w:val="28"/>
        </w:rPr>
        <w:t xml:space="preserve">dynamic web project. It is broken up with the MVC architecture. The views are handled by the </w:t>
      </w:r>
      <w:proofErr w:type="gramStart"/>
      <w:r>
        <w:rPr>
          <w:rFonts w:ascii="Times New Roman" w:hAnsi="Times New Roman" w:cs="Times New Roman"/>
          <w:color w:val="000000" w:themeColor="text1"/>
          <w:szCs w:val="28"/>
        </w:rPr>
        <w:t>forms</w:t>
      </w:r>
      <w:proofErr w:type="gramEnd"/>
      <w:r>
        <w:rPr>
          <w:rFonts w:ascii="Times New Roman" w:hAnsi="Times New Roman" w:cs="Times New Roman"/>
          <w:color w:val="000000" w:themeColor="text1"/>
          <w:szCs w:val="28"/>
        </w:rPr>
        <w:t xml:space="preserve"> controller, which routes the request based upon data entered. The forms controller utilizes either the letter service or the user service based upon the user input. Restful services then catch either the user EJB or the letter EJB. </w:t>
      </w:r>
      <w:r w:rsidR="00B714CD">
        <w:rPr>
          <w:rFonts w:ascii="Times New Roman" w:hAnsi="Times New Roman" w:cs="Times New Roman"/>
          <w:color w:val="000000" w:themeColor="text1"/>
          <w:szCs w:val="28"/>
        </w:rPr>
        <w:t>Additionally,</w:t>
      </w:r>
      <w:r>
        <w:rPr>
          <w:rFonts w:ascii="Times New Roman" w:hAnsi="Times New Roman" w:cs="Times New Roman"/>
          <w:color w:val="000000" w:themeColor="text1"/>
          <w:szCs w:val="28"/>
        </w:rPr>
        <w:t xml:space="preserve"> these are intercepted anytime a method is called by </w:t>
      </w:r>
      <w:r w:rsidR="004F1181">
        <w:rPr>
          <w:rFonts w:ascii="Times New Roman" w:hAnsi="Times New Roman" w:cs="Times New Roman"/>
          <w:color w:val="000000" w:themeColor="text1"/>
          <w:szCs w:val="28"/>
        </w:rPr>
        <w:t>our custom interceptor. A singleton logging service is then called to document the application activity. The EJB then interact with DAO classes which handle database access and then pass back the data requested.</w:t>
      </w:r>
    </w:p>
    <w:p w14:paraId="69FD3F5D" w14:textId="77777777" w:rsidR="009A2C6D" w:rsidRPr="009A2C6D" w:rsidRDefault="009A2C6D" w:rsidP="007807EB">
      <w:pPr>
        <w:widowControl w:val="0"/>
        <w:rPr>
          <w:rFonts w:ascii="Times New Roman" w:hAnsi="Times New Roman" w:cs="Times New Roman"/>
          <w:b/>
          <w:color w:val="000000" w:themeColor="text1"/>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0F492031" w:rsidR="00C1554E" w:rsidRDefault="00C1554E" w:rsidP="007807EB">
      <w:pPr>
        <w:widowControl w:val="0"/>
        <w:rPr>
          <w:rFonts w:ascii="Times New Roman" w:hAnsi="Times New Roman" w:cs="Times New Roman"/>
          <w:i/>
          <w:color w:val="2E74B5" w:themeColor="accent1" w:themeShade="BF"/>
        </w:rPr>
      </w:pPr>
    </w:p>
    <w:p w14:paraId="0364AE81" w14:textId="6DFA5C68" w:rsidR="00065689" w:rsidRPr="00065689" w:rsidRDefault="00B714CD"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MVC architecture, Singleton design pattern for Logger, Dependency injection, </w:t>
      </w:r>
      <w:proofErr w:type="spellStart"/>
      <w:r>
        <w:rPr>
          <w:rFonts w:ascii="Times New Roman" w:hAnsi="Times New Roman" w:cs="Times New Roman"/>
          <w:color w:val="000000" w:themeColor="text1"/>
        </w:rPr>
        <w:t>intercetors</w:t>
      </w:r>
      <w:proofErr w:type="spellEnd"/>
      <w:r>
        <w:rPr>
          <w:rFonts w:ascii="Times New Roman" w:hAnsi="Times New Roman" w:cs="Times New Roman"/>
          <w:color w:val="000000" w:themeColor="text1"/>
        </w:rPr>
        <w:t>.</w:t>
      </w:r>
    </w:p>
    <w:p w14:paraId="051F3BEC" w14:textId="77777777" w:rsidR="00065689" w:rsidRPr="007807EB" w:rsidRDefault="00065689"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46E3340C" w:rsidR="00AF1C6E" w:rsidRDefault="00AF1C6E" w:rsidP="007807EB">
      <w:pPr>
        <w:widowControl w:val="0"/>
        <w:rPr>
          <w:rFonts w:ascii="Times New Roman" w:hAnsi="Times New Roman" w:cs="Times New Roman"/>
          <w:i/>
          <w:color w:val="2E74B5" w:themeColor="accent1" w:themeShade="BF"/>
        </w:rPr>
      </w:pPr>
    </w:p>
    <w:p w14:paraId="15509584" w14:textId="6C90C96D"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3AB64EA0" wp14:editId="370F99EC">
            <wp:extent cx="70675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7550" cy="1714500"/>
                    </a:xfrm>
                    <a:prstGeom prst="rect">
                      <a:avLst/>
                    </a:prstGeom>
                    <a:noFill/>
                    <a:ln>
                      <a:noFill/>
                    </a:ln>
                  </pic:spPr>
                </pic:pic>
              </a:graphicData>
            </a:graphic>
          </wp:inline>
        </w:drawing>
      </w:r>
    </w:p>
    <w:p w14:paraId="2EAE2B69" w14:textId="77777777" w:rsidR="0066387A" w:rsidRPr="007807EB" w:rsidRDefault="0066387A"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25AEA4CB" w:rsidR="00361B7E" w:rsidRPr="007807EB" w:rsidRDefault="0012215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19B65E8B" w:rsidR="00252F32" w:rsidRDefault="00252F32" w:rsidP="007807EB">
      <w:pPr>
        <w:widowControl w:val="0"/>
        <w:rPr>
          <w:rFonts w:ascii="Times New Roman" w:hAnsi="Times New Roman" w:cs="Times New Roman"/>
          <w:b/>
          <w:color w:val="000000" w:themeColor="text1"/>
          <w:sz w:val="28"/>
          <w:szCs w:val="28"/>
        </w:rPr>
      </w:pPr>
    </w:p>
    <w:p w14:paraId="0455C8A6" w14:textId="15847BDA" w:rsidR="0066387A" w:rsidRDefault="0066387A" w:rsidP="007807EB">
      <w:pPr>
        <w:widowControl w:val="0"/>
        <w:rPr>
          <w:rFonts w:ascii="Times New Roman" w:hAnsi="Times New Roman" w:cs="Times New Roman"/>
          <w:b/>
          <w:color w:val="000000" w:themeColor="text1"/>
          <w:sz w:val="28"/>
          <w:szCs w:val="28"/>
        </w:rPr>
      </w:pPr>
    </w:p>
    <w:p w14:paraId="023D3B75" w14:textId="77777777" w:rsidR="0066387A" w:rsidRPr="007807EB" w:rsidRDefault="0066387A"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69D97066" w:rsidR="00017BC9" w:rsidRDefault="00017BC9" w:rsidP="007807EB">
      <w:pPr>
        <w:widowControl w:val="0"/>
        <w:rPr>
          <w:rFonts w:ascii="Times New Roman" w:hAnsi="Times New Roman" w:cs="Times New Roman"/>
          <w:color w:val="2E74B5" w:themeColor="accent1" w:themeShade="BF"/>
        </w:rPr>
      </w:pPr>
    </w:p>
    <w:p w14:paraId="55B9FBCE" w14:textId="194C2865" w:rsidR="0066387A" w:rsidRDefault="0066387A"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61B430E7" wp14:editId="6300305C">
            <wp:extent cx="80200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0050" cy="4476750"/>
                    </a:xfrm>
                    <a:prstGeom prst="rect">
                      <a:avLst/>
                    </a:prstGeom>
                    <a:noFill/>
                    <a:ln>
                      <a:noFill/>
                    </a:ln>
                  </pic:spPr>
                </pic:pic>
              </a:graphicData>
            </a:graphic>
          </wp:inline>
        </w:drawing>
      </w:r>
    </w:p>
    <w:p w14:paraId="59770BFA" w14:textId="77777777" w:rsidR="0066387A" w:rsidRPr="007807EB" w:rsidRDefault="0066387A"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085F366E" w:rsidR="00AF1C6E" w:rsidRDefault="00AF1C6E" w:rsidP="007807EB">
      <w:pPr>
        <w:widowControl w:val="0"/>
        <w:rPr>
          <w:rFonts w:ascii="Times New Roman" w:hAnsi="Times New Roman" w:cs="Times New Roman"/>
          <w:color w:val="2E74B5" w:themeColor="accent1" w:themeShade="BF"/>
        </w:rPr>
      </w:pPr>
    </w:p>
    <w:p w14:paraId="47B7BDDA" w14:textId="3FE32690" w:rsidR="00297F32" w:rsidRDefault="00297F3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01514843" wp14:editId="3C987592">
            <wp:extent cx="43815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429000"/>
                    </a:xfrm>
                    <a:prstGeom prst="rect">
                      <a:avLst/>
                    </a:prstGeom>
                    <a:noFill/>
                    <a:ln>
                      <a:noFill/>
                    </a:ln>
                  </pic:spPr>
                </pic:pic>
              </a:graphicData>
            </a:graphic>
          </wp:inline>
        </w:drawing>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45186A1"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provide Bitbucket URL references to any code stubs </w:t>
      </w:r>
      <w:r w:rsidR="007807EB" w:rsidRPr="007807EB">
        <w:rPr>
          <w:rFonts w:ascii="Times New Roman" w:hAnsi="Times New Roman" w:cs="Times New Roman"/>
          <w:i/>
          <w:color w:val="2E74B5" w:themeColor="accent1" w:themeShade="BF"/>
        </w:rPr>
        <w:t>and</w:t>
      </w:r>
      <w:r w:rsidRPr="007807EB">
        <w:rPr>
          <w:rFonts w:ascii="Times New Roman" w:hAnsi="Times New Roman" w:cs="Times New Roman"/>
          <w:i/>
          <w:color w:val="2E74B5" w:themeColor="accent1" w:themeShade="BF"/>
        </w:rPr>
        <w:t xml:space="preserve"> pseudo code.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Other Documentation:</w:t>
      </w:r>
    </w:p>
    <w:p w14:paraId="2AE7D825" w14:textId="75FB6926" w:rsidR="00AF1C6E" w:rsidRPr="007807EB"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7B387B2" w14:textId="2F38735B" w:rsidR="008255A9"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p w14:paraId="63AD53E2" w14:textId="49B8848A"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b/>
          <w:noProof/>
          <w:color w:val="000000" w:themeColor="text1"/>
          <w:sz w:val="28"/>
          <w:szCs w:val="28"/>
        </w:rPr>
        <w:drawing>
          <wp:inline distT="0" distB="0" distL="0" distR="0" wp14:anchorId="69011B28" wp14:editId="62461848">
            <wp:extent cx="3355848"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848" cy="3657600"/>
                    </a:xfrm>
                    <a:prstGeom prst="rect">
                      <a:avLst/>
                    </a:prstGeom>
                    <a:noFill/>
                    <a:ln>
                      <a:noFill/>
                    </a:ln>
                  </pic:spPr>
                </pic:pic>
              </a:graphicData>
            </a:graphic>
          </wp:inline>
        </w:drawing>
      </w:r>
      <w:r>
        <w:rPr>
          <w:rFonts w:ascii="Times New Roman" w:hAnsi="Times New Roman" w:cs="Times New Roman"/>
          <w:i/>
          <w:noProof/>
          <w:color w:val="2E74B5" w:themeColor="accent1" w:themeShade="BF"/>
        </w:rPr>
        <w:drawing>
          <wp:inline distT="0" distB="0" distL="0" distR="0" wp14:anchorId="2725EC1E" wp14:editId="59165B46">
            <wp:extent cx="45720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042416"/>
                    </a:xfrm>
                    <a:prstGeom prst="rect">
                      <a:avLst/>
                    </a:prstGeom>
                    <a:noFill/>
                    <a:ln>
                      <a:noFill/>
                    </a:ln>
                  </pic:spPr>
                </pic:pic>
              </a:graphicData>
            </a:graphic>
          </wp:inline>
        </w:drawing>
      </w:r>
    </w:p>
    <w:p w14:paraId="46C1827E" w14:textId="08B7E5E2" w:rsidR="00F51F81" w:rsidRDefault="00F51F81" w:rsidP="007807EB">
      <w:pPr>
        <w:widowControl w:val="0"/>
        <w:rPr>
          <w:rFonts w:ascii="Times New Roman" w:hAnsi="Times New Roman" w:cs="Times New Roman"/>
          <w:i/>
          <w:color w:val="2E74B5" w:themeColor="accent1" w:themeShade="BF"/>
        </w:rPr>
      </w:pPr>
    </w:p>
    <w:p w14:paraId="11FAB4DE" w14:textId="59F9711A" w:rsidR="00F51F81" w:rsidRDefault="00F51F81" w:rsidP="007807EB">
      <w:pPr>
        <w:widowControl w:val="0"/>
        <w:rPr>
          <w:rFonts w:ascii="Times New Roman" w:hAnsi="Times New Roman" w:cs="Times New Roman"/>
          <w:i/>
          <w:color w:val="2E74B5" w:themeColor="accent1" w:themeShade="BF"/>
        </w:rPr>
      </w:pPr>
    </w:p>
    <w:p w14:paraId="5174E516" w14:textId="0C855363" w:rsidR="00F51F81" w:rsidRDefault="00F51F81" w:rsidP="007807EB">
      <w:pPr>
        <w:widowControl w:val="0"/>
        <w:rPr>
          <w:rFonts w:ascii="Times New Roman" w:hAnsi="Times New Roman" w:cs="Times New Roman"/>
          <w:i/>
          <w:color w:val="2E74B5" w:themeColor="accent1" w:themeShade="BF"/>
        </w:rPr>
      </w:pPr>
    </w:p>
    <w:p w14:paraId="71DCC0FF" w14:textId="3CE4F424" w:rsidR="00F51F81" w:rsidRDefault="00F51F81" w:rsidP="007807EB">
      <w:pPr>
        <w:widowControl w:val="0"/>
        <w:rPr>
          <w:rFonts w:ascii="Times New Roman" w:hAnsi="Times New Roman" w:cs="Times New Roman"/>
          <w:i/>
          <w:color w:val="2E74B5" w:themeColor="accent1" w:themeShade="BF"/>
        </w:rPr>
      </w:pPr>
    </w:p>
    <w:p w14:paraId="3676EC82" w14:textId="69266979" w:rsidR="00F51F81" w:rsidRDefault="00F51F81" w:rsidP="007807EB">
      <w:pPr>
        <w:widowControl w:val="0"/>
        <w:rPr>
          <w:rFonts w:ascii="Times New Roman" w:hAnsi="Times New Roman" w:cs="Times New Roman"/>
          <w:i/>
          <w:color w:val="2E74B5" w:themeColor="accent1" w:themeShade="BF"/>
        </w:rPr>
      </w:pPr>
    </w:p>
    <w:p w14:paraId="01A934BB" w14:textId="5358A161" w:rsidR="00F51F81" w:rsidRDefault="00F51F81" w:rsidP="007807EB">
      <w:pPr>
        <w:widowControl w:val="0"/>
        <w:rPr>
          <w:rFonts w:ascii="Times New Roman" w:hAnsi="Times New Roman" w:cs="Times New Roman"/>
          <w:i/>
          <w:color w:val="2E74B5" w:themeColor="accent1" w:themeShade="BF"/>
        </w:rPr>
      </w:pPr>
    </w:p>
    <w:p w14:paraId="747A2DEF" w14:textId="3264B9EA" w:rsidR="00F51F81" w:rsidRDefault="00F51F81" w:rsidP="007807EB">
      <w:pPr>
        <w:widowControl w:val="0"/>
        <w:rPr>
          <w:rFonts w:ascii="Times New Roman" w:hAnsi="Times New Roman" w:cs="Times New Roman"/>
          <w:i/>
          <w:color w:val="2E74B5" w:themeColor="accent1" w:themeShade="BF"/>
        </w:rPr>
      </w:pPr>
    </w:p>
    <w:p w14:paraId="5D3D2278" w14:textId="0D6034FB" w:rsidR="006614D4" w:rsidRDefault="006614D4" w:rsidP="007807EB">
      <w:pPr>
        <w:widowControl w:val="0"/>
        <w:rPr>
          <w:rFonts w:ascii="Times New Roman" w:hAnsi="Times New Roman" w:cs="Times New Roman"/>
          <w:i/>
          <w:color w:val="2E74B5" w:themeColor="accent1" w:themeShade="BF"/>
        </w:rPr>
      </w:pPr>
    </w:p>
    <w:p w14:paraId="3EDD3D6D" w14:textId="488A59EF" w:rsidR="006614D4" w:rsidRDefault="006614D4" w:rsidP="007807EB">
      <w:pPr>
        <w:widowControl w:val="0"/>
        <w:rPr>
          <w:rFonts w:ascii="Times New Roman" w:hAnsi="Times New Roman" w:cs="Times New Roman"/>
          <w:i/>
          <w:color w:val="2E74B5" w:themeColor="accent1" w:themeShade="BF"/>
        </w:rPr>
      </w:pPr>
    </w:p>
    <w:p w14:paraId="7EA90FC5" w14:textId="36CEF2A0" w:rsidR="006614D4" w:rsidRDefault="006614D4" w:rsidP="007807EB">
      <w:pPr>
        <w:widowControl w:val="0"/>
        <w:rPr>
          <w:rFonts w:ascii="Times New Roman" w:hAnsi="Times New Roman" w:cs="Times New Roman"/>
          <w:i/>
          <w:color w:val="2E74B5" w:themeColor="accent1" w:themeShade="BF"/>
        </w:rPr>
      </w:pPr>
    </w:p>
    <w:p w14:paraId="3C3EB9EB" w14:textId="4D6F4563" w:rsidR="006614D4" w:rsidRDefault="006614D4" w:rsidP="007807EB">
      <w:pPr>
        <w:widowControl w:val="0"/>
        <w:rPr>
          <w:rFonts w:ascii="Times New Roman" w:hAnsi="Times New Roman" w:cs="Times New Roman"/>
          <w:color w:val="2E74B5" w:themeColor="accent1" w:themeShade="BF"/>
        </w:rPr>
      </w:pPr>
    </w:p>
    <w:p w14:paraId="40C5B8B6" w14:textId="0B897333" w:rsidR="006614D4"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SINGLETON LOGGING SERVICE</w:t>
      </w:r>
    </w:p>
    <w:p w14:paraId="33152825" w14:textId="4DB1EB42" w:rsidR="00F6705E" w:rsidRDefault="00F6705E" w:rsidP="007807EB">
      <w:pPr>
        <w:widowControl w:val="0"/>
        <w:rPr>
          <w:rFonts w:ascii="Times New Roman" w:hAnsi="Times New Roman" w:cs="Times New Roman"/>
          <w:color w:val="2E74B5" w:themeColor="accent1" w:themeShade="BF"/>
        </w:rPr>
      </w:pPr>
    </w:p>
    <w:p w14:paraId="3D9B1852" w14:textId="29A97C4C" w:rsidR="00F6705E"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0BD2966B" wp14:editId="35055C0F">
            <wp:extent cx="7705725" cy="490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05725" cy="4905375"/>
                    </a:xfrm>
                    <a:prstGeom prst="rect">
                      <a:avLst/>
                    </a:prstGeom>
                    <a:noFill/>
                    <a:ln>
                      <a:noFill/>
                    </a:ln>
                  </pic:spPr>
                </pic:pic>
              </a:graphicData>
            </a:graphic>
          </wp:inline>
        </w:drawing>
      </w:r>
    </w:p>
    <w:p w14:paraId="7552A887" w14:textId="7F184784" w:rsidR="00F6705E" w:rsidRDefault="00F6705E" w:rsidP="007807EB">
      <w:pPr>
        <w:widowControl w:val="0"/>
        <w:rPr>
          <w:rFonts w:ascii="Times New Roman" w:hAnsi="Times New Roman" w:cs="Times New Roman"/>
          <w:color w:val="2E74B5" w:themeColor="accent1" w:themeShade="BF"/>
        </w:rPr>
      </w:pPr>
    </w:p>
    <w:p w14:paraId="617C8943" w14:textId="01AAC85A" w:rsidR="00F6705E" w:rsidRDefault="00F6705E" w:rsidP="007807EB">
      <w:pPr>
        <w:widowControl w:val="0"/>
        <w:rPr>
          <w:rFonts w:ascii="Times New Roman" w:hAnsi="Times New Roman" w:cs="Times New Roman"/>
          <w:color w:val="2E74B5" w:themeColor="accent1" w:themeShade="BF"/>
        </w:rPr>
      </w:pPr>
    </w:p>
    <w:p w14:paraId="0FD4E596" w14:textId="75786A82" w:rsidR="00F6705E" w:rsidRDefault="00F6705E" w:rsidP="007807EB">
      <w:pPr>
        <w:widowControl w:val="0"/>
        <w:rPr>
          <w:rFonts w:ascii="Times New Roman" w:hAnsi="Times New Roman" w:cs="Times New Roman"/>
          <w:color w:val="2E74B5" w:themeColor="accent1" w:themeShade="BF"/>
        </w:rPr>
      </w:pPr>
    </w:p>
    <w:p w14:paraId="279AE4DB" w14:textId="66124912" w:rsidR="00F6705E" w:rsidRDefault="00F6705E" w:rsidP="007807EB">
      <w:pPr>
        <w:widowControl w:val="0"/>
        <w:rPr>
          <w:rFonts w:ascii="Times New Roman" w:hAnsi="Times New Roman" w:cs="Times New Roman"/>
          <w:color w:val="2E74B5" w:themeColor="accent1" w:themeShade="BF"/>
        </w:rPr>
      </w:pPr>
    </w:p>
    <w:p w14:paraId="668A3318" w14:textId="5ED70DB6" w:rsidR="00F6705E" w:rsidRDefault="00F6705E" w:rsidP="007807EB">
      <w:pPr>
        <w:widowControl w:val="0"/>
        <w:rPr>
          <w:rFonts w:ascii="Times New Roman" w:hAnsi="Times New Roman" w:cs="Times New Roman"/>
          <w:color w:val="2E74B5" w:themeColor="accent1" w:themeShade="BF"/>
        </w:rPr>
      </w:pPr>
    </w:p>
    <w:p w14:paraId="7B35F1D4" w14:textId="58D53F1F" w:rsidR="00F6705E"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EJB METHOD INTERCEPTOR</w:t>
      </w:r>
    </w:p>
    <w:p w14:paraId="07E36866" w14:textId="77777777" w:rsidR="00FC7F1D" w:rsidRDefault="00FC7F1D" w:rsidP="007807EB">
      <w:pPr>
        <w:widowControl w:val="0"/>
        <w:rPr>
          <w:rFonts w:ascii="Times New Roman" w:hAnsi="Times New Roman" w:cs="Times New Roman"/>
          <w:color w:val="2E74B5" w:themeColor="accent1" w:themeShade="BF"/>
        </w:rPr>
      </w:pPr>
    </w:p>
    <w:p w14:paraId="7F651A15" w14:textId="4C6F1063" w:rsidR="00F6705E"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46CEC6CE" wp14:editId="407E682B">
            <wp:extent cx="62865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4819650"/>
                    </a:xfrm>
                    <a:prstGeom prst="rect">
                      <a:avLst/>
                    </a:prstGeom>
                    <a:noFill/>
                    <a:ln>
                      <a:noFill/>
                    </a:ln>
                  </pic:spPr>
                </pic:pic>
              </a:graphicData>
            </a:graphic>
          </wp:inline>
        </w:drawing>
      </w:r>
    </w:p>
    <w:p w14:paraId="67D92427" w14:textId="104CE0E9" w:rsidR="00F6705E" w:rsidRDefault="00F6705E" w:rsidP="007807EB">
      <w:pPr>
        <w:widowControl w:val="0"/>
        <w:rPr>
          <w:rFonts w:ascii="Times New Roman" w:hAnsi="Times New Roman" w:cs="Times New Roman"/>
          <w:color w:val="2E74B5" w:themeColor="accent1" w:themeShade="BF"/>
        </w:rPr>
      </w:pPr>
    </w:p>
    <w:p w14:paraId="705CFDF8" w14:textId="3A87FD31" w:rsidR="00F6705E" w:rsidRDefault="00F6705E" w:rsidP="007807EB">
      <w:pPr>
        <w:widowControl w:val="0"/>
        <w:rPr>
          <w:rFonts w:ascii="Times New Roman" w:hAnsi="Times New Roman" w:cs="Times New Roman"/>
          <w:color w:val="2E74B5" w:themeColor="accent1" w:themeShade="BF"/>
        </w:rPr>
      </w:pPr>
    </w:p>
    <w:p w14:paraId="0E092270" w14:textId="5BD48CD7" w:rsidR="00F6705E" w:rsidRDefault="00F6705E" w:rsidP="007807EB">
      <w:pPr>
        <w:widowControl w:val="0"/>
        <w:rPr>
          <w:rFonts w:ascii="Times New Roman" w:hAnsi="Times New Roman" w:cs="Times New Roman"/>
          <w:color w:val="2E74B5" w:themeColor="accent1" w:themeShade="BF"/>
        </w:rPr>
      </w:pPr>
    </w:p>
    <w:p w14:paraId="042BFD02" w14:textId="2695F498" w:rsidR="00F6705E" w:rsidRDefault="00F6705E" w:rsidP="007807EB">
      <w:pPr>
        <w:widowControl w:val="0"/>
        <w:rPr>
          <w:rFonts w:ascii="Times New Roman" w:hAnsi="Times New Roman" w:cs="Times New Roman"/>
          <w:color w:val="2E74B5" w:themeColor="accent1" w:themeShade="BF"/>
        </w:rPr>
      </w:pPr>
    </w:p>
    <w:p w14:paraId="61D52DE7" w14:textId="4A4EEA15" w:rsidR="00F6705E" w:rsidRDefault="00F6705E" w:rsidP="007807EB">
      <w:pPr>
        <w:widowControl w:val="0"/>
        <w:rPr>
          <w:rFonts w:ascii="Times New Roman" w:hAnsi="Times New Roman" w:cs="Times New Roman"/>
          <w:color w:val="2E74B5" w:themeColor="accent1" w:themeShade="BF"/>
        </w:rPr>
      </w:pPr>
    </w:p>
    <w:p w14:paraId="50770870" w14:textId="018B7E3E" w:rsidR="00F6705E" w:rsidRDefault="00F6705E" w:rsidP="007807EB">
      <w:pPr>
        <w:widowControl w:val="0"/>
        <w:rPr>
          <w:rFonts w:ascii="Times New Roman" w:hAnsi="Times New Roman" w:cs="Times New Roman"/>
          <w:color w:val="2E74B5" w:themeColor="accent1" w:themeShade="BF"/>
        </w:rPr>
      </w:pPr>
    </w:p>
    <w:p w14:paraId="5F76C3EC" w14:textId="6C84FBDE" w:rsidR="00F6705E"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 xml:space="preserve">LETTER DAO </w:t>
      </w:r>
    </w:p>
    <w:p w14:paraId="46821272" w14:textId="070A8B9D" w:rsidR="00F6705E" w:rsidRDefault="00F6705E" w:rsidP="007807EB">
      <w:pPr>
        <w:widowControl w:val="0"/>
        <w:rPr>
          <w:rFonts w:ascii="Times New Roman" w:hAnsi="Times New Roman" w:cs="Times New Roman"/>
          <w:color w:val="2E74B5" w:themeColor="accent1" w:themeShade="BF"/>
        </w:rPr>
      </w:pPr>
    </w:p>
    <w:p w14:paraId="3A9AC49A" w14:textId="396C062D" w:rsidR="00F6705E"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55BA401" wp14:editId="58A47D69">
            <wp:extent cx="5724525" cy="416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14:paraId="4CB8238C" w14:textId="4F38912B" w:rsidR="00F6705E" w:rsidRDefault="00F6705E" w:rsidP="007807EB">
      <w:pPr>
        <w:widowControl w:val="0"/>
        <w:rPr>
          <w:rFonts w:ascii="Times New Roman" w:hAnsi="Times New Roman" w:cs="Times New Roman"/>
          <w:color w:val="2E74B5" w:themeColor="accent1" w:themeShade="BF"/>
        </w:rPr>
      </w:pPr>
    </w:p>
    <w:p w14:paraId="4825FA42" w14:textId="0035CECF" w:rsidR="00F6705E" w:rsidRDefault="00F6705E" w:rsidP="007807EB">
      <w:pPr>
        <w:widowControl w:val="0"/>
        <w:rPr>
          <w:rFonts w:ascii="Times New Roman" w:hAnsi="Times New Roman" w:cs="Times New Roman"/>
          <w:color w:val="2E74B5" w:themeColor="accent1" w:themeShade="BF"/>
        </w:rPr>
      </w:pPr>
    </w:p>
    <w:p w14:paraId="2B4B823D" w14:textId="0AD029FE" w:rsidR="00FC7F1D" w:rsidRDefault="00FC7F1D" w:rsidP="007807EB">
      <w:pPr>
        <w:widowControl w:val="0"/>
        <w:rPr>
          <w:rFonts w:ascii="Times New Roman" w:hAnsi="Times New Roman" w:cs="Times New Roman"/>
          <w:color w:val="2E74B5" w:themeColor="accent1" w:themeShade="BF"/>
        </w:rPr>
      </w:pPr>
    </w:p>
    <w:p w14:paraId="6EE7B03D" w14:textId="4961127D" w:rsidR="00FC7F1D" w:rsidRDefault="00FC7F1D" w:rsidP="007807EB">
      <w:pPr>
        <w:widowControl w:val="0"/>
        <w:rPr>
          <w:rFonts w:ascii="Times New Roman" w:hAnsi="Times New Roman" w:cs="Times New Roman"/>
          <w:color w:val="2E74B5" w:themeColor="accent1" w:themeShade="BF"/>
        </w:rPr>
      </w:pPr>
    </w:p>
    <w:p w14:paraId="2C0F28D7" w14:textId="5C9E9B5E" w:rsidR="00FC7F1D" w:rsidRDefault="00FC7F1D" w:rsidP="007807EB">
      <w:pPr>
        <w:widowControl w:val="0"/>
        <w:rPr>
          <w:rFonts w:ascii="Times New Roman" w:hAnsi="Times New Roman" w:cs="Times New Roman"/>
          <w:color w:val="2E74B5" w:themeColor="accent1" w:themeShade="BF"/>
        </w:rPr>
      </w:pPr>
    </w:p>
    <w:p w14:paraId="4BBB4821" w14:textId="6ACAF1CD" w:rsidR="00FC7F1D" w:rsidRDefault="00FC7F1D" w:rsidP="007807EB">
      <w:pPr>
        <w:widowControl w:val="0"/>
        <w:rPr>
          <w:rFonts w:ascii="Times New Roman" w:hAnsi="Times New Roman" w:cs="Times New Roman"/>
          <w:color w:val="2E74B5" w:themeColor="accent1" w:themeShade="BF"/>
        </w:rPr>
      </w:pPr>
    </w:p>
    <w:p w14:paraId="06AB412F" w14:textId="72F0575A" w:rsidR="00FC7F1D" w:rsidRDefault="00FC7F1D" w:rsidP="007807EB">
      <w:pPr>
        <w:widowControl w:val="0"/>
        <w:rPr>
          <w:rFonts w:ascii="Times New Roman" w:hAnsi="Times New Roman" w:cs="Times New Roman"/>
          <w:color w:val="2E74B5" w:themeColor="accent1" w:themeShade="BF"/>
        </w:rPr>
      </w:pPr>
    </w:p>
    <w:p w14:paraId="09540924" w14:textId="77EF5DDA" w:rsidR="00FC7F1D" w:rsidRDefault="00FC7F1D" w:rsidP="007807EB">
      <w:pPr>
        <w:widowControl w:val="0"/>
        <w:rPr>
          <w:rFonts w:ascii="Times New Roman" w:hAnsi="Times New Roman" w:cs="Times New Roman"/>
          <w:color w:val="2E74B5" w:themeColor="accent1" w:themeShade="BF"/>
        </w:rPr>
      </w:pPr>
    </w:p>
    <w:p w14:paraId="34F061BE" w14:textId="04E27F15" w:rsidR="00FC7F1D" w:rsidRDefault="00FC7F1D" w:rsidP="007807EB">
      <w:pPr>
        <w:widowControl w:val="0"/>
        <w:rPr>
          <w:rFonts w:ascii="Times New Roman" w:hAnsi="Times New Roman" w:cs="Times New Roman"/>
          <w:color w:val="2E74B5" w:themeColor="accent1" w:themeShade="BF"/>
        </w:rPr>
      </w:pPr>
    </w:p>
    <w:p w14:paraId="0031FFEE" w14:textId="2F3080A4" w:rsidR="00FC7F1D"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LETTER DAO EXAMPLE</w:t>
      </w:r>
    </w:p>
    <w:p w14:paraId="72C3D4FD" w14:textId="5DCEDDB4" w:rsidR="00FC7F1D" w:rsidRDefault="00FC7F1D" w:rsidP="007807EB">
      <w:pPr>
        <w:widowControl w:val="0"/>
        <w:rPr>
          <w:rFonts w:ascii="Times New Roman" w:hAnsi="Times New Roman" w:cs="Times New Roman"/>
          <w:color w:val="2E74B5" w:themeColor="accent1" w:themeShade="BF"/>
        </w:rPr>
      </w:pPr>
    </w:p>
    <w:p w14:paraId="641C1C87" w14:textId="386002BE" w:rsidR="00FC7F1D"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72067557" wp14:editId="4F10985F">
            <wp:extent cx="6677025" cy="564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7025" cy="5648325"/>
                    </a:xfrm>
                    <a:prstGeom prst="rect">
                      <a:avLst/>
                    </a:prstGeom>
                    <a:noFill/>
                    <a:ln>
                      <a:noFill/>
                    </a:ln>
                  </pic:spPr>
                </pic:pic>
              </a:graphicData>
            </a:graphic>
          </wp:inline>
        </w:drawing>
      </w:r>
    </w:p>
    <w:p w14:paraId="56560F1C" w14:textId="44BAF758" w:rsidR="00FC7F1D" w:rsidRDefault="00FC7F1D" w:rsidP="007807EB">
      <w:pPr>
        <w:widowControl w:val="0"/>
        <w:rPr>
          <w:rFonts w:ascii="Times New Roman" w:hAnsi="Times New Roman" w:cs="Times New Roman"/>
          <w:color w:val="2E74B5" w:themeColor="accent1" w:themeShade="BF"/>
        </w:rPr>
      </w:pPr>
    </w:p>
    <w:p w14:paraId="53AFC089" w14:textId="20455D43" w:rsidR="00FC7F1D"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USER DAO</w:t>
      </w:r>
    </w:p>
    <w:p w14:paraId="20179F18" w14:textId="453F27B2" w:rsidR="00FC7F1D" w:rsidRDefault="00FC7F1D" w:rsidP="007807EB">
      <w:pPr>
        <w:widowControl w:val="0"/>
        <w:rPr>
          <w:rFonts w:ascii="Times New Roman" w:hAnsi="Times New Roman" w:cs="Times New Roman"/>
          <w:color w:val="2E74B5" w:themeColor="accent1" w:themeShade="BF"/>
        </w:rPr>
      </w:pPr>
    </w:p>
    <w:p w14:paraId="22E2B88C" w14:textId="6ECEA760" w:rsidR="00FC7F1D" w:rsidRDefault="00FC7F1D" w:rsidP="007807EB">
      <w:pPr>
        <w:widowControl w:val="0"/>
        <w:rPr>
          <w:rFonts w:ascii="Times New Roman" w:hAnsi="Times New Roman" w:cs="Times New Roman"/>
          <w:color w:val="2E74B5" w:themeColor="accent1" w:themeShade="BF"/>
        </w:rPr>
      </w:pPr>
    </w:p>
    <w:p w14:paraId="08F809E3" w14:textId="39098FE5" w:rsidR="00FC7F1D" w:rsidRPr="006614D4" w:rsidRDefault="00FC7F1D" w:rsidP="007807EB">
      <w:pPr>
        <w:widowControl w:val="0"/>
        <w:rPr>
          <w:rFonts w:ascii="Times New Roman" w:hAnsi="Times New Roman" w:cs="Times New Roman"/>
          <w:color w:val="2E74B5" w:themeColor="accent1" w:themeShade="BF"/>
        </w:rPr>
      </w:pPr>
      <w:bookmarkStart w:id="0" w:name="_GoBack"/>
      <w:bookmarkEnd w:id="0"/>
      <w:r>
        <w:rPr>
          <w:rFonts w:ascii="Times New Roman" w:hAnsi="Times New Roman" w:cs="Times New Roman"/>
          <w:noProof/>
          <w:color w:val="2E74B5" w:themeColor="accent1" w:themeShade="BF"/>
        </w:rPr>
        <w:drawing>
          <wp:inline distT="0" distB="0" distL="0" distR="0" wp14:anchorId="7D1F0C90" wp14:editId="13E45124">
            <wp:extent cx="432435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3667125"/>
                    </a:xfrm>
                    <a:prstGeom prst="rect">
                      <a:avLst/>
                    </a:prstGeom>
                    <a:noFill/>
                    <a:ln>
                      <a:noFill/>
                    </a:ln>
                  </pic:spPr>
                </pic:pic>
              </a:graphicData>
            </a:graphic>
          </wp:inline>
        </w:drawing>
      </w:r>
    </w:p>
    <w:sectPr w:rsidR="00FC7F1D" w:rsidRPr="006614D4" w:rsidSect="002B6BBE">
      <w:headerReference w:type="default" r:id="rId22"/>
      <w:footerReference w:type="default" r:id="rId2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A9039" w14:textId="77777777" w:rsidR="00E461AB" w:rsidRDefault="00E461AB" w:rsidP="00823CDB">
      <w:r>
        <w:separator/>
      </w:r>
    </w:p>
  </w:endnote>
  <w:endnote w:type="continuationSeparator" w:id="0">
    <w:p w14:paraId="033B234B" w14:textId="77777777" w:rsidR="00E461AB" w:rsidRDefault="00E461A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9479" w14:textId="043D9529"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327E1" w14:textId="77777777" w:rsidR="00E461AB" w:rsidRDefault="00E461AB" w:rsidP="00823CDB">
      <w:r>
        <w:separator/>
      </w:r>
    </w:p>
  </w:footnote>
  <w:footnote w:type="continuationSeparator" w:id="0">
    <w:p w14:paraId="7C095AE6" w14:textId="77777777" w:rsidR="00E461AB" w:rsidRDefault="00E461A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47191" w14:textId="0F0AC54C" w:rsidR="00823CDB" w:rsidRDefault="00823CDB">
    <w:pPr>
      <w:pStyle w:val="Header"/>
    </w:pPr>
    <w:r w:rsidRPr="00823CDB">
      <w:rPr>
        <w:rFonts w:ascii="Times New Roman" w:eastAsia="Calibri" w:hAnsi="Times New Roman" w:cs="Times New Roman"/>
        <w:noProof/>
        <w:szCs w:val="22"/>
      </w:rPr>
      <w:drawing>
        <wp:inline distT="0" distB="0" distL="0" distR="0" wp14:anchorId="2B3FBB45" wp14:editId="56DB801B">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689"/>
    <w:rsid w:val="00065709"/>
    <w:rsid w:val="000950C4"/>
    <w:rsid w:val="000C12B7"/>
    <w:rsid w:val="000C4856"/>
    <w:rsid w:val="000E22A2"/>
    <w:rsid w:val="00122153"/>
    <w:rsid w:val="001235E1"/>
    <w:rsid w:val="00137938"/>
    <w:rsid w:val="0014005A"/>
    <w:rsid w:val="00142926"/>
    <w:rsid w:val="00151F39"/>
    <w:rsid w:val="00154DB4"/>
    <w:rsid w:val="0017615C"/>
    <w:rsid w:val="00191775"/>
    <w:rsid w:val="001945FE"/>
    <w:rsid w:val="001B2F63"/>
    <w:rsid w:val="001E6DF6"/>
    <w:rsid w:val="00201D7D"/>
    <w:rsid w:val="00203B28"/>
    <w:rsid w:val="00210829"/>
    <w:rsid w:val="00232432"/>
    <w:rsid w:val="00252F32"/>
    <w:rsid w:val="00256600"/>
    <w:rsid w:val="002637E1"/>
    <w:rsid w:val="00276D85"/>
    <w:rsid w:val="00280D83"/>
    <w:rsid w:val="002843AE"/>
    <w:rsid w:val="0029268F"/>
    <w:rsid w:val="00297F32"/>
    <w:rsid w:val="002B6BBE"/>
    <w:rsid w:val="002C24D1"/>
    <w:rsid w:val="002C463A"/>
    <w:rsid w:val="002F0BEF"/>
    <w:rsid w:val="00305080"/>
    <w:rsid w:val="0032647E"/>
    <w:rsid w:val="003479E9"/>
    <w:rsid w:val="00361B7E"/>
    <w:rsid w:val="003831CE"/>
    <w:rsid w:val="0038582F"/>
    <w:rsid w:val="00386DE6"/>
    <w:rsid w:val="003A66B1"/>
    <w:rsid w:val="003C2A6E"/>
    <w:rsid w:val="003C7888"/>
    <w:rsid w:val="004014D0"/>
    <w:rsid w:val="0040179B"/>
    <w:rsid w:val="00413C98"/>
    <w:rsid w:val="004455B3"/>
    <w:rsid w:val="0045798A"/>
    <w:rsid w:val="004972D3"/>
    <w:rsid w:val="004A3993"/>
    <w:rsid w:val="004A70DC"/>
    <w:rsid w:val="004D5FA4"/>
    <w:rsid w:val="004E12EB"/>
    <w:rsid w:val="004F1181"/>
    <w:rsid w:val="004F3D8B"/>
    <w:rsid w:val="004F4E7C"/>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614D4"/>
    <w:rsid w:val="0066387A"/>
    <w:rsid w:val="0067285F"/>
    <w:rsid w:val="00687B49"/>
    <w:rsid w:val="006D5696"/>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8D5255"/>
    <w:rsid w:val="009058A0"/>
    <w:rsid w:val="00931352"/>
    <w:rsid w:val="00932482"/>
    <w:rsid w:val="00934785"/>
    <w:rsid w:val="00936F66"/>
    <w:rsid w:val="00965BF1"/>
    <w:rsid w:val="009A2C6D"/>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14CD"/>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DF7198"/>
    <w:rsid w:val="00E361AF"/>
    <w:rsid w:val="00E461AB"/>
    <w:rsid w:val="00E55CC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51F81"/>
    <w:rsid w:val="00F6705E"/>
    <w:rsid w:val="00FC25B7"/>
    <w:rsid w:val="00FC4BCD"/>
    <w:rsid w:val="00FC7F1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106E60BA-5411-4D02-A0E2-41E8FF074E09}">
  <ds:schemaRefs>
    <ds:schemaRef ds:uri="http://schemas.microsoft.com/office/2006/metadata/customXsn"/>
  </ds:schemaRefs>
</ds:datastoreItem>
</file>

<file path=customXml/itemProps2.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8A0B75-95DC-48CD-997A-BCEB75D3DE9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Michael Weaver</cp:lastModifiedBy>
  <cp:revision>30</cp:revision>
  <dcterms:created xsi:type="dcterms:W3CDTF">2017-07-18T17:11:00Z</dcterms:created>
  <dcterms:modified xsi:type="dcterms:W3CDTF">2019-02-11T02:11:00Z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