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İLETİŞİM BİLGİLERİ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05123456789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Çukurova/Adana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example@gmail.com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example.com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rFonts w:ascii="Arial" w:cs="Arial" w:eastAsia="Arial" w:hAnsi="Arial"/>
          <w:sz w:val="16"/>
          <w:szCs w:val="16"/>
          <w:color w:val="FFFFFF"/>
        </w:rPr>
      </w:pPr>
      <w:hyperlink r:id="rId12">
        <w:r>
          <w:rPr>
            <w:rFonts w:ascii="Arial" w:cs="Arial" w:eastAsia="Arial" w:hAnsi="Arial"/>
            <w:sz w:val="16"/>
            <w:szCs w:val="16"/>
            <w:color w:val="FFFFFF"/>
          </w:rPr>
          <w:t>@example</w:t>
        </w:r>
      </w:hyperlink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KİŞİSEL BİLGİLER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03/08/1985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Evli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Yaptı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YETENEKLER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İkna Kabiliyeti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Eleştirel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Değerlendirme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ve Yargı Becerisi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Takım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Çalışmasına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Yatkın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İnsanlarla Etkili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İletişim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DİLLER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İngilizce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Fransızca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İtalyanca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5"/>
          <w:szCs w:val="75"/>
          <w:b w:val="1"/>
          <w:bCs w:val="1"/>
          <w:color w:val="FFFFFF"/>
        </w:rPr>
        <w:t>Mustafa 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-3009265</wp:posOffset>
            </wp:positionH>
            <wp:positionV relativeFrom="paragraph">
              <wp:posOffset>-1166495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FFFFFF"/>
        </w:rPr>
        <w:t>Avukat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ÖZET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Bahçeşehir Üniversitesi Hukuk Fakültesinden mezun oldum. Edindiğim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bilgilere her geçen gün yenisini ekleyerek kendimi oldukça geliştirdim.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Staj ve ayrı bürolarda çalıştıktan sonra kendimi büromu açmaya karar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verdim. Kendi büromu açarak işe başladım. Çalışma hayatımda edindiğim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deneyimlere her geçen gün daha fazlasını ekleyerek, hem kendimi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geliştirmek hem de bulunduğum firmayı ileri taşımak konusunda son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derece hevesli ve özveriliyim.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Saygılarımla.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EĞİTİMLER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50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Bahçeşehir Üniversitesi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2008-2012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500" w:right="52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Hukuk Fakültesi bölümünden mezun oldum. Aldığım eğitimler ve çalışmalarım doğrultusunda kısa bir süre içerisinde çok güzel yerlere gelebileceğimi düşünüyorum.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50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Adana Anadolu Lisesi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2003-2007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İŞ DENEYİMLERİ</w:t>
      </w: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2"/>
        </w:trPr>
        <w:tc>
          <w:tcPr>
            <w:tcW w:w="5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Mustafa Er Avukat Bürosu |</w:t>
            </w:r>
            <w:r>
              <w:rPr>
                <w:rFonts w:ascii="Arial" w:cs="Arial" w:eastAsia="Arial" w:hAnsi="Arial"/>
                <w:sz w:val="16"/>
                <w:szCs w:val="16"/>
                <w:color w:val="FFFFFF"/>
              </w:rPr>
              <w:t xml:space="preserve"> 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FFFFFF"/>
              </w:rPr>
              <w:t>Avukat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2019-2020</w:t>
            </w:r>
          </w:p>
        </w:tc>
      </w:tr>
      <w:tr>
        <w:trPr>
          <w:trHeight w:val="235"/>
        </w:trPr>
        <w:tc>
          <w:tcPr>
            <w:tcW w:w="5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FFFFFF"/>
              </w:rPr>
              <w:t>Kendi avukatlık büromu açarak hukuki yardım isteyen bütün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5"/>
        </w:trPr>
        <w:tc>
          <w:tcPr>
            <w:tcW w:w="5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FFFFFF"/>
              </w:rPr>
              <w:t>müşterilerime yardım etmeye hazır olduğumu düşünüyorum.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41"/>
        </w:trPr>
        <w:tc>
          <w:tcPr>
            <w:tcW w:w="5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Karizma Avukatlık Bürosu |</w:t>
            </w:r>
            <w:r>
              <w:rPr>
                <w:rFonts w:ascii="Arial" w:cs="Arial" w:eastAsia="Arial" w:hAnsi="Arial"/>
                <w:sz w:val="16"/>
                <w:szCs w:val="16"/>
                <w:color w:val="FFFFFF"/>
              </w:rPr>
              <w:t xml:space="preserve"> 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FFFFFF"/>
              </w:rPr>
              <w:t>Avukat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2016-2018</w:t>
            </w:r>
          </w:p>
        </w:tc>
      </w:tr>
      <w:tr>
        <w:trPr>
          <w:trHeight w:val="310"/>
        </w:trPr>
        <w:tc>
          <w:tcPr>
            <w:tcW w:w="5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Çortancıoğlu Hukuk Bürosu |</w:t>
            </w:r>
            <w:r>
              <w:rPr>
                <w:rFonts w:ascii="Arial" w:cs="Arial" w:eastAsia="Arial" w:hAnsi="Arial"/>
                <w:sz w:val="16"/>
                <w:szCs w:val="16"/>
                <w:color w:val="FFFFFF"/>
              </w:rPr>
              <w:t xml:space="preserve"> 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FFFFFF"/>
              </w:rPr>
              <w:t>Staj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2013-2015</w:t>
            </w:r>
          </w:p>
        </w:tc>
      </w:tr>
    </w:tbl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500" w:right="420"/>
        <w:spacing w:after="0" w:line="4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2 yıllık stajım sonucunda öğrenmem gereken bütün bilgilerin çoğunu öğrendim ve yeni iş hayatına adım atmaya kendimi oldukça hazır hissettim.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REFERANSLAR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Adana Barosu |</w:t>
      </w:r>
      <w:r>
        <w:rPr>
          <w:rFonts w:ascii="Arial" w:cs="Arial" w:eastAsia="Arial" w:hAnsi="Arial"/>
          <w:sz w:val="16"/>
          <w:szCs w:val="16"/>
          <w:color w:val="FFFFFF"/>
        </w:rPr>
        <w:t xml:space="preserve"> </w:t>
      </w:r>
      <w:r>
        <w:rPr>
          <w:rFonts w:ascii="Arial" w:cs="Arial" w:eastAsia="Arial" w:hAnsi="Arial"/>
          <w:sz w:val="16"/>
          <w:szCs w:val="16"/>
          <w:i w:val="1"/>
          <w:iCs w:val="1"/>
          <w:color w:val="FFFFFF"/>
        </w:rPr>
        <w:t>05123456789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Aile Hukuku Davalar Üzerinde Çalıştım.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SERTİFİKALAR VE KURSLAR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9"/>
        </w:trPr>
        <w:tc>
          <w:tcPr>
            <w:tcW w:w="4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Ceza muhakemesinde uzlaştırma/Ankara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07.08.2019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Üniversitesi</w:t>
            </w: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4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4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İngilizce Kursu</w:t>
            </w:r>
          </w:p>
        </w:tc>
        <w:tc>
          <w:tcPr>
            <w:tcW w:w="1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FFFFFF"/>
              </w:rPr>
              <w:t>01.05.2017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İLGİ ALANLARI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Kitap Yazmak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Hukuk Alanında Çalışmalar Yapmak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Kitap Okumak</w:t>
      </w:r>
    </w:p>
    <w:sectPr>
      <w:pgSz w:w="11900" w:h="16838" w:orient="portrait"/>
      <w:cols w:equalWidth="0" w:num="2">
        <w:col w:w="3440" w:space="720"/>
        <w:col w:w="6580"/>
      </w:cols>
      <w:pgMar w:left="580" w:top="975" w:right="5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 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 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 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 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2" Type="http://schemas.openxmlformats.org/officeDocument/2006/relationships/hyperlink" Target="https://www.linkedin.com@example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2024-04-14T19:46:24Z</dcterms:created>
  <dcterms:modified xsi:type="dcterms:W3CDTF">2024-04-14T19:46:24Z</dcterms:modified>
</cp:coreProperties>
</file>