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94" w:rsidRPr="005D1F5B" w:rsidRDefault="00DD748F">
      <w:pPr>
        <w:rPr>
          <w:sz w:val="26"/>
          <w:szCs w:val="26"/>
        </w:rPr>
      </w:pPr>
      <w:r w:rsidRPr="005D1F5B">
        <w:rPr>
          <w:sz w:val="26"/>
          <w:szCs w:val="26"/>
        </w:rPr>
        <w:t xml:space="preserve">Şekil 3.4’te bulunan </w:t>
      </w:r>
      <w:proofErr w:type="spellStart"/>
      <w:r w:rsidRPr="005D1F5B">
        <w:rPr>
          <w:sz w:val="26"/>
          <w:szCs w:val="26"/>
        </w:rPr>
        <w:t>BJTli</w:t>
      </w:r>
      <w:proofErr w:type="spellEnd"/>
      <w:r w:rsidRPr="005D1F5B">
        <w:rPr>
          <w:sz w:val="26"/>
          <w:szCs w:val="26"/>
        </w:rPr>
        <w:t xml:space="preserve"> Kuvvetlendirici devresinin kondansatörleri çıkartıldığında </w:t>
      </w:r>
    </w:p>
    <w:p w:rsidR="00DD748F" w:rsidRPr="005D1F5B" w:rsidRDefault="00DD748F">
      <w:r>
        <w:rPr>
          <w:noProof/>
        </w:rPr>
        <w:drawing>
          <wp:inline distT="0" distB="0" distL="0" distR="0" wp14:anchorId="7455374E" wp14:editId="0ED0837E">
            <wp:extent cx="5981700" cy="2343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27" t="16173" r="15178" b="11488"/>
                    <a:stretch/>
                  </pic:blipFill>
                  <pic:spPr bwMode="auto">
                    <a:xfrm>
                      <a:off x="0" y="0"/>
                      <a:ext cx="59817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354" w:rsidRPr="005D1F5B" w:rsidRDefault="00507354">
      <w:pPr>
        <w:rPr>
          <w:sz w:val="26"/>
          <w:szCs w:val="26"/>
        </w:rPr>
      </w:pPr>
      <w:r w:rsidRPr="005D1F5B">
        <w:rPr>
          <w:sz w:val="26"/>
          <w:szCs w:val="26"/>
        </w:rPr>
        <w:t xml:space="preserve">Şekil 3.3’teki </w:t>
      </w:r>
      <w:proofErr w:type="spellStart"/>
      <w:r w:rsidRPr="005D1F5B">
        <w:rPr>
          <w:sz w:val="26"/>
          <w:szCs w:val="26"/>
        </w:rPr>
        <w:t>osiloskop</w:t>
      </w:r>
      <w:proofErr w:type="spellEnd"/>
      <w:r w:rsidRPr="005D1F5B">
        <w:rPr>
          <w:sz w:val="26"/>
          <w:szCs w:val="26"/>
        </w:rPr>
        <w:t xml:space="preserve"> </w:t>
      </w:r>
      <w:proofErr w:type="spellStart"/>
      <w:r w:rsidRPr="005D1F5B">
        <w:rPr>
          <w:sz w:val="26"/>
          <w:szCs w:val="26"/>
        </w:rPr>
        <w:t>başlantısı</w:t>
      </w:r>
      <w:proofErr w:type="spellEnd"/>
      <w:r w:rsidRPr="005D1F5B">
        <w:rPr>
          <w:sz w:val="26"/>
          <w:szCs w:val="26"/>
        </w:rPr>
        <w:t xml:space="preserve"> ismindeki devre</w:t>
      </w:r>
      <w:bookmarkStart w:id="0" w:name="_GoBack"/>
      <w:bookmarkEnd w:id="0"/>
    </w:p>
    <w:p w:rsidR="00507354" w:rsidRDefault="00507354">
      <w:r>
        <w:rPr>
          <w:noProof/>
        </w:rPr>
        <w:drawing>
          <wp:inline distT="0" distB="0" distL="0" distR="0" wp14:anchorId="07AA0AEE" wp14:editId="6FBE0785">
            <wp:extent cx="5895975" cy="24098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" t="17644" r="3935" b="10312"/>
                    <a:stretch/>
                  </pic:blipFill>
                  <pic:spPr bwMode="auto">
                    <a:xfrm>
                      <a:off x="0" y="0"/>
                      <a:ext cx="589597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354" w:rsidRDefault="00507354">
      <w:pPr>
        <w:rPr>
          <w:sz w:val="36"/>
          <w:szCs w:val="36"/>
          <w:u w:val="single"/>
        </w:rPr>
      </w:pPr>
      <w:r w:rsidRPr="00507354">
        <w:rPr>
          <w:sz w:val="36"/>
          <w:szCs w:val="36"/>
          <w:u w:val="single"/>
        </w:rPr>
        <w:t>Teorik Hesaplamalar</w:t>
      </w:r>
    </w:p>
    <w:p w:rsidR="00507354" w:rsidRPr="00C91BB4" w:rsidRDefault="00507354">
      <w:pPr>
        <w:rPr>
          <w:sz w:val="30"/>
          <w:szCs w:val="30"/>
        </w:rPr>
      </w:pPr>
      <w:proofErr w:type="spellStart"/>
      <w:r w:rsidRPr="00C91BB4">
        <w:rPr>
          <w:sz w:val="30"/>
          <w:szCs w:val="30"/>
        </w:rPr>
        <w:t>Vb</w:t>
      </w:r>
      <w:proofErr w:type="spellEnd"/>
      <w:r w:rsidRPr="00C91BB4">
        <w:rPr>
          <w:sz w:val="30"/>
          <w:szCs w:val="30"/>
        </w:rPr>
        <w:t>=(</w:t>
      </w:r>
      <w:proofErr w:type="spellStart"/>
      <w:r w:rsidRPr="00C91BB4">
        <w:rPr>
          <w:sz w:val="30"/>
          <w:szCs w:val="30"/>
        </w:rPr>
        <w:t>Vcc</w:t>
      </w:r>
      <w:proofErr w:type="spellEnd"/>
      <w:r w:rsidRPr="00C91BB4">
        <w:rPr>
          <w:sz w:val="30"/>
          <w:szCs w:val="30"/>
        </w:rPr>
        <w:t>/(R1+R2))</w:t>
      </w:r>
      <w:r w:rsidR="005D1F5B">
        <w:rPr>
          <w:sz w:val="30"/>
          <w:szCs w:val="30"/>
        </w:rPr>
        <w:t xml:space="preserve"> </w:t>
      </w:r>
      <w:r w:rsidRPr="00C91BB4">
        <w:rPr>
          <w:sz w:val="30"/>
          <w:szCs w:val="30"/>
        </w:rPr>
        <w:t>*R2=1.965V</w:t>
      </w:r>
    </w:p>
    <w:p w:rsidR="00507354" w:rsidRPr="00C91BB4" w:rsidRDefault="00507354">
      <w:pPr>
        <w:rPr>
          <w:sz w:val="30"/>
          <w:szCs w:val="30"/>
        </w:rPr>
      </w:pPr>
      <w:proofErr w:type="spellStart"/>
      <w:r w:rsidRPr="00C91BB4">
        <w:rPr>
          <w:sz w:val="30"/>
          <w:szCs w:val="30"/>
        </w:rPr>
        <w:t>Vb</w:t>
      </w:r>
      <w:proofErr w:type="spellEnd"/>
      <w:r w:rsidRPr="00C91BB4">
        <w:rPr>
          <w:sz w:val="30"/>
          <w:szCs w:val="30"/>
        </w:rPr>
        <w:t>=(</w:t>
      </w:r>
      <w:proofErr w:type="spellStart"/>
      <w:r w:rsidRPr="00C91BB4">
        <w:rPr>
          <w:sz w:val="30"/>
          <w:szCs w:val="30"/>
        </w:rPr>
        <w:t>Ib</w:t>
      </w:r>
      <w:proofErr w:type="spellEnd"/>
      <w:r w:rsidRPr="00C91BB4">
        <w:rPr>
          <w:sz w:val="30"/>
          <w:szCs w:val="30"/>
        </w:rPr>
        <w:t>*Rb</w:t>
      </w:r>
      <w:r w:rsidR="00C91BB4" w:rsidRPr="00C91BB4">
        <w:rPr>
          <w:sz w:val="30"/>
          <w:szCs w:val="30"/>
        </w:rPr>
        <w:t>)</w:t>
      </w:r>
      <w:r w:rsidR="005D1F5B">
        <w:rPr>
          <w:sz w:val="30"/>
          <w:szCs w:val="30"/>
        </w:rPr>
        <w:t xml:space="preserve"> </w:t>
      </w:r>
      <w:r w:rsidRPr="00C91BB4">
        <w:rPr>
          <w:sz w:val="30"/>
          <w:szCs w:val="30"/>
        </w:rPr>
        <w:t>+</w:t>
      </w:r>
      <w:proofErr w:type="spellStart"/>
      <w:r w:rsidRPr="00C91BB4">
        <w:rPr>
          <w:sz w:val="30"/>
          <w:szCs w:val="30"/>
        </w:rPr>
        <w:t>Vbe</w:t>
      </w:r>
      <w:proofErr w:type="spellEnd"/>
      <w:r w:rsidRPr="00C91BB4">
        <w:rPr>
          <w:sz w:val="30"/>
          <w:szCs w:val="30"/>
        </w:rPr>
        <w:t>+(</w:t>
      </w:r>
      <w:proofErr w:type="spellStart"/>
      <w:r w:rsidRPr="00C91BB4">
        <w:rPr>
          <w:sz w:val="30"/>
          <w:szCs w:val="30"/>
        </w:rPr>
        <w:t>Ib</w:t>
      </w:r>
      <w:proofErr w:type="spellEnd"/>
      <w:r w:rsidRPr="00C91BB4">
        <w:rPr>
          <w:sz w:val="30"/>
          <w:szCs w:val="30"/>
        </w:rPr>
        <w:t>*(beta+1)</w:t>
      </w:r>
      <w:r w:rsidR="005D1F5B">
        <w:rPr>
          <w:sz w:val="30"/>
          <w:szCs w:val="30"/>
        </w:rPr>
        <w:t xml:space="preserve"> </w:t>
      </w:r>
      <w:r w:rsidRPr="00C91BB4">
        <w:rPr>
          <w:sz w:val="30"/>
          <w:szCs w:val="30"/>
        </w:rPr>
        <w:t xml:space="preserve">*Re) </w:t>
      </w:r>
      <w:r w:rsidRPr="00C91BB4">
        <w:rPr>
          <w:sz w:val="30"/>
          <w:szCs w:val="30"/>
        </w:rPr>
        <w:tab/>
        <w:t>beta=300</w:t>
      </w:r>
    </w:p>
    <w:p w:rsidR="00507354" w:rsidRPr="00C91BB4" w:rsidRDefault="00507354">
      <w:pPr>
        <w:rPr>
          <w:sz w:val="30"/>
          <w:szCs w:val="30"/>
        </w:rPr>
      </w:pPr>
      <w:proofErr w:type="spellStart"/>
      <w:r w:rsidRPr="00C91BB4">
        <w:rPr>
          <w:sz w:val="30"/>
          <w:szCs w:val="30"/>
        </w:rPr>
        <w:t>Ib</w:t>
      </w:r>
      <w:proofErr w:type="spellEnd"/>
      <w:r w:rsidRPr="00C91BB4">
        <w:rPr>
          <w:sz w:val="30"/>
          <w:szCs w:val="30"/>
        </w:rPr>
        <w:t>=</w:t>
      </w:r>
      <w:r w:rsidR="00C91BB4" w:rsidRPr="00C91BB4">
        <w:rPr>
          <w:sz w:val="30"/>
          <w:szCs w:val="30"/>
        </w:rPr>
        <w:t>(</w:t>
      </w:r>
      <w:proofErr w:type="spellStart"/>
      <w:r w:rsidR="00C91BB4" w:rsidRPr="00C91BB4">
        <w:rPr>
          <w:sz w:val="30"/>
          <w:szCs w:val="30"/>
        </w:rPr>
        <w:t>Vb-Vbe</w:t>
      </w:r>
      <w:proofErr w:type="spellEnd"/>
      <w:r w:rsidR="00C91BB4" w:rsidRPr="00C91BB4">
        <w:rPr>
          <w:sz w:val="30"/>
          <w:szCs w:val="30"/>
        </w:rPr>
        <w:t>-(</w:t>
      </w:r>
      <w:proofErr w:type="spellStart"/>
      <w:r w:rsidR="00C91BB4" w:rsidRPr="00C91BB4">
        <w:rPr>
          <w:sz w:val="30"/>
          <w:szCs w:val="30"/>
        </w:rPr>
        <w:t>Ib</w:t>
      </w:r>
      <w:proofErr w:type="spellEnd"/>
      <w:r w:rsidR="00C91BB4" w:rsidRPr="00C91BB4">
        <w:rPr>
          <w:sz w:val="30"/>
          <w:szCs w:val="30"/>
        </w:rPr>
        <w:t>*Rb))</w:t>
      </w:r>
      <w:r w:rsidR="005D1F5B">
        <w:rPr>
          <w:sz w:val="30"/>
          <w:szCs w:val="30"/>
        </w:rPr>
        <w:t xml:space="preserve"> </w:t>
      </w:r>
      <w:r w:rsidR="00C91BB4" w:rsidRPr="00C91BB4">
        <w:rPr>
          <w:sz w:val="30"/>
          <w:szCs w:val="30"/>
        </w:rPr>
        <w:t>/</w:t>
      </w:r>
      <w:r w:rsidR="005D1F5B">
        <w:rPr>
          <w:sz w:val="30"/>
          <w:szCs w:val="30"/>
        </w:rPr>
        <w:t xml:space="preserve"> </w:t>
      </w:r>
      <w:r w:rsidR="00C91BB4" w:rsidRPr="00C91BB4">
        <w:rPr>
          <w:sz w:val="30"/>
          <w:szCs w:val="30"/>
        </w:rPr>
        <w:t>((beta+1)</w:t>
      </w:r>
      <w:r w:rsidR="005D1F5B">
        <w:rPr>
          <w:sz w:val="30"/>
          <w:szCs w:val="30"/>
        </w:rPr>
        <w:t xml:space="preserve"> </w:t>
      </w:r>
      <w:r w:rsidR="00C91BB4" w:rsidRPr="00C91BB4">
        <w:rPr>
          <w:sz w:val="30"/>
          <w:szCs w:val="30"/>
        </w:rPr>
        <w:t>*Re)</w:t>
      </w:r>
      <w:r w:rsidR="005D1F5B">
        <w:rPr>
          <w:sz w:val="30"/>
          <w:szCs w:val="30"/>
        </w:rPr>
        <w:t xml:space="preserve"> </w:t>
      </w:r>
      <w:r w:rsidR="00C91BB4" w:rsidRPr="00C91BB4">
        <w:rPr>
          <w:sz w:val="30"/>
          <w:szCs w:val="30"/>
        </w:rPr>
        <w:t>=</w:t>
      </w:r>
      <w:r w:rsidR="005D1F5B">
        <w:rPr>
          <w:sz w:val="30"/>
          <w:szCs w:val="30"/>
        </w:rPr>
        <w:t xml:space="preserve"> </w:t>
      </w:r>
      <w:r w:rsidRPr="00C91BB4">
        <w:rPr>
          <w:sz w:val="30"/>
          <w:szCs w:val="30"/>
        </w:rPr>
        <w:t>(1.965</w:t>
      </w:r>
      <w:r w:rsidR="00C91BB4" w:rsidRPr="00C91BB4">
        <w:rPr>
          <w:sz w:val="30"/>
          <w:szCs w:val="30"/>
        </w:rPr>
        <w:t>-</w:t>
      </w:r>
      <w:r w:rsidRPr="00C91BB4">
        <w:rPr>
          <w:sz w:val="30"/>
          <w:szCs w:val="30"/>
        </w:rPr>
        <w:t>0.6)</w:t>
      </w:r>
      <w:r w:rsidR="005D1F5B">
        <w:rPr>
          <w:sz w:val="30"/>
          <w:szCs w:val="30"/>
        </w:rPr>
        <w:t xml:space="preserve"> </w:t>
      </w:r>
      <w:r w:rsidRPr="00C91BB4">
        <w:rPr>
          <w:sz w:val="30"/>
          <w:szCs w:val="30"/>
        </w:rPr>
        <w:t>/</w:t>
      </w:r>
      <w:r w:rsidR="005D1F5B">
        <w:rPr>
          <w:sz w:val="30"/>
          <w:szCs w:val="30"/>
        </w:rPr>
        <w:t xml:space="preserve"> </w:t>
      </w:r>
      <w:r w:rsidRPr="00C91BB4">
        <w:rPr>
          <w:sz w:val="30"/>
          <w:szCs w:val="30"/>
        </w:rPr>
        <w:t>(28.69+361.2)</w:t>
      </w:r>
      <w:r w:rsidR="005D1F5B">
        <w:rPr>
          <w:sz w:val="30"/>
          <w:szCs w:val="30"/>
        </w:rPr>
        <w:t xml:space="preserve"> </w:t>
      </w:r>
      <w:r w:rsidRPr="00C91BB4">
        <w:rPr>
          <w:sz w:val="30"/>
          <w:szCs w:val="30"/>
        </w:rPr>
        <w:t xml:space="preserve">=0.0034 </w:t>
      </w:r>
      <w:proofErr w:type="spellStart"/>
      <w:r w:rsidRPr="00C91BB4">
        <w:rPr>
          <w:sz w:val="30"/>
          <w:szCs w:val="30"/>
        </w:rPr>
        <w:t>mA</w:t>
      </w:r>
      <w:proofErr w:type="spellEnd"/>
      <w:r w:rsidRPr="00C91BB4">
        <w:rPr>
          <w:sz w:val="30"/>
          <w:szCs w:val="30"/>
        </w:rPr>
        <w:t xml:space="preserve"> </w:t>
      </w:r>
    </w:p>
    <w:p w:rsidR="00507354" w:rsidRPr="00C91BB4" w:rsidRDefault="00507354">
      <w:pPr>
        <w:rPr>
          <w:sz w:val="30"/>
          <w:szCs w:val="30"/>
        </w:rPr>
      </w:pPr>
      <w:proofErr w:type="spellStart"/>
      <w:r w:rsidRPr="00C91BB4">
        <w:rPr>
          <w:sz w:val="30"/>
          <w:szCs w:val="30"/>
        </w:rPr>
        <w:t>Ic</w:t>
      </w:r>
      <w:proofErr w:type="spellEnd"/>
      <w:r w:rsidRPr="00C91BB4">
        <w:rPr>
          <w:sz w:val="30"/>
          <w:szCs w:val="30"/>
        </w:rPr>
        <w:t xml:space="preserve">=1.043 </w:t>
      </w:r>
      <w:proofErr w:type="spellStart"/>
      <w:r w:rsidRPr="00C91BB4">
        <w:rPr>
          <w:sz w:val="30"/>
          <w:szCs w:val="30"/>
        </w:rPr>
        <w:t>mA</w:t>
      </w:r>
      <w:proofErr w:type="spellEnd"/>
    </w:p>
    <w:p w:rsidR="00507354" w:rsidRPr="00C91BB4" w:rsidRDefault="00507354">
      <w:pPr>
        <w:rPr>
          <w:sz w:val="30"/>
          <w:szCs w:val="30"/>
        </w:rPr>
      </w:pPr>
      <w:proofErr w:type="spellStart"/>
      <w:r w:rsidRPr="00C91BB4">
        <w:rPr>
          <w:sz w:val="30"/>
          <w:szCs w:val="30"/>
        </w:rPr>
        <w:t>Vc</w:t>
      </w:r>
      <w:proofErr w:type="spellEnd"/>
      <w:r w:rsidRPr="00C91BB4">
        <w:rPr>
          <w:sz w:val="30"/>
          <w:szCs w:val="30"/>
        </w:rPr>
        <w:t>=Vcc-R1*</w:t>
      </w:r>
      <w:proofErr w:type="spellStart"/>
      <w:r w:rsidRPr="00C91BB4">
        <w:rPr>
          <w:sz w:val="30"/>
          <w:szCs w:val="30"/>
        </w:rPr>
        <w:t>Ic</w:t>
      </w:r>
      <w:proofErr w:type="spellEnd"/>
      <w:r w:rsidRPr="00C91BB4">
        <w:rPr>
          <w:sz w:val="30"/>
          <w:szCs w:val="30"/>
        </w:rPr>
        <w:t>=15-(8.2*1.043)</w:t>
      </w:r>
      <w:r w:rsidR="005D1F5B">
        <w:rPr>
          <w:sz w:val="30"/>
          <w:szCs w:val="30"/>
        </w:rPr>
        <w:t xml:space="preserve"> </w:t>
      </w:r>
      <w:r w:rsidRPr="00C91BB4">
        <w:rPr>
          <w:sz w:val="30"/>
          <w:szCs w:val="30"/>
        </w:rPr>
        <w:t>=6.44V</w:t>
      </w:r>
    </w:p>
    <w:p w:rsidR="00507354" w:rsidRPr="00C91BB4" w:rsidRDefault="00507354">
      <w:pPr>
        <w:rPr>
          <w:sz w:val="30"/>
          <w:szCs w:val="30"/>
        </w:rPr>
      </w:pPr>
      <w:r w:rsidRPr="00C91BB4">
        <w:rPr>
          <w:sz w:val="30"/>
          <w:szCs w:val="30"/>
        </w:rPr>
        <w:t>Ve=</w:t>
      </w:r>
      <w:proofErr w:type="spellStart"/>
      <w:r w:rsidRPr="00C91BB4">
        <w:rPr>
          <w:sz w:val="30"/>
          <w:szCs w:val="30"/>
        </w:rPr>
        <w:t>Ie</w:t>
      </w:r>
      <w:proofErr w:type="spellEnd"/>
      <w:r w:rsidRPr="00C91BB4">
        <w:rPr>
          <w:sz w:val="30"/>
          <w:szCs w:val="30"/>
        </w:rPr>
        <w:t>*Re=1.0234*1.2=1.228V</w:t>
      </w:r>
    </w:p>
    <w:p w:rsidR="00507354" w:rsidRDefault="00507354">
      <w:pPr>
        <w:rPr>
          <w:sz w:val="36"/>
          <w:szCs w:val="36"/>
          <w:u w:val="single"/>
        </w:rPr>
      </w:pPr>
      <w:r w:rsidRPr="00507354">
        <w:rPr>
          <w:sz w:val="36"/>
          <w:szCs w:val="36"/>
          <w:u w:val="single"/>
        </w:rPr>
        <w:lastRenderedPageBreak/>
        <w:t>Yapılan Ölçümler</w:t>
      </w:r>
    </w:p>
    <w:p w:rsidR="00507354" w:rsidRPr="00C91BB4" w:rsidRDefault="00507354">
      <w:pPr>
        <w:rPr>
          <w:sz w:val="30"/>
          <w:szCs w:val="30"/>
        </w:rPr>
      </w:pPr>
      <w:proofErr w:type="spellStart"/>
      <w:r w:rsidRPr="00C91BB4">
        <w:rPr>
          <w:sz w:val="30"/>
          <w:szCs w:val="30"/>
        </w:rPr>
        <w:t>Ic</w:t>
      </w:r>
      <w:proofErr w:type="spellEnd"/>
      <w:r w:rsidRPr="00C91BB4">
        <w:rPr>
          <w:sz w:val="30"/>
          <w:szCs w:val="30"/>
        </w:rPr>
        <w:t xml:space="preserve">=1.5 </w:t>
      </w:r>
      <w:proofErr w:type="spellStart"/>
      <w:r w:rsidRPr="00C91BB4">
        <w:rPr>
          <w:sz w:val="30"/>
          <w:szCs w:val="30"/>
        </w:rPr>
        <w:t>mA</w:t>
      </w:r>
      <w:proofErr w:type="spellEnd"/>
    </w:p>
    <w:p w:rsidR="00507354" w:rsidRPr="00C91BB4" w:rsidRDefault="00507354">
      <w:pPr>
        <w:rPr>
          <w:sz w:val="30"/>
          <w:szCs w:val="30"/>
        </w:rPr>
      </w:pPr>
      <w:proofErr w:type="spellStart"/>
      <w:r w:rsidRPr="00C91BB4">
        <w:rPr>
          <w:sz w:val="30"/>
          <w:szCs w:val="30"/>
        </w:rPr>
        <w:t>Vc</w:t>
      </w:r>
      <w:proofErr w:type="spellEnd"/>
      <w:r w:rsidRPr="00C91BB4">
        <w:rPr>
          <w:sz w:val="30"/>
          <w:szCs w:val="30"/>
        </w:rPr>
        <w:t>=6.3</w:t>
      </w:r>
      <w:r w:rsidR="005D1F5B">
        <w:rPr>
          <w:sz w:val="30"/>
          <w:szCs w:val="30"/>
        </w:rPr>
        <w:t xml:space="preserve"> </w:t>
      </w:r>
      <w:r w:rsidRPr="00C91BB4">
        <w:rPr>
          <w:sz w:val="30"/>
          <w:szCs w:val="30"/>
        </w:rPr>
        <w:t>V</w:t>
      </w:r>
    </w:p>
    <w:p w:rsidR="00507354" w:rsidRPr="00C91BB4" w:rsidRDefault="00507354">
      <w:pPr>
        <w:rPr>
          <w:sz w:val="30"/>
          <w:szCs w:val="30"/>
        </w:rPr>
      </w:pPr>
      <w:proofErr w:type="spellStart"/>
      <w:r w:rsidRPr="00C91BB4">
        <w:rPr>
          <w:sz w:val="30"/>
          <w:szCs w:val="30"/>
        </w:rPr>
        <w:t>Vb</w:t>
      </w:r>
      <w:proofErr w:type="spellEnd"/>
      <w:r w:rsidRPr="00C91BB4">
        <w:rPr>
          <w:sz w:val="30"/>
          <w:szCs w:val="30"/>
        </w:rPr>
        <w:t>=1.8 V</w:t>
      </w:r>
    </w:p>
    <w:p w:rsidR="00507354" w:rsidRDefault="00507354">
      <w:pPr>
        <w:rPr>
          <w:sz w:val="30"/>
          <w:szCs w:val="30"/>
        </w:rPr>
      </w:pPr>
      <w:r w:rsidRPr="00C91BB4">
        <w:rPr>
          <w:sz w:val="30"/>
          <w:szCs w:val="30"/>
        </w:rPr>
        <w:t>Ve=1.3</w:t>
      </w:r>
      <w:r w:rsidR="005D1F5B">
        <w:rPr>
          <w:sz w:val="30"/>
          <w:szCs w:val="30"/>
        </w:rPr>
        <w:t xml:space="preserve"> </w:t>
      </w:r>
      <w:r w:rsidRPr="00C91BB4">
        <w:rPr>
          <w:sz w:val="30"/>
          <w:szCs w:val="30"/>
        </w:rPr>
        <w:t>V</w:t>
      </w:r>
    </w:p>
    <w:p w:rsidR="00C91BB4" w:rsidRPr="00C91BB4" w:rsidRDefault="00C91BB4">
      <w:pPr>
        <w:rPr>
          <w:sz w:val="30"/>
          <w:szCs w:val="30"/>
        </w:rPr>
      </w:pPr>
    </w:p>
    <w:p w:rsidR="00C91BB4" w:rsidRDefault="00507354" w:rsidP="00C91BB4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Ic</w:t>
      </w:r>
      <w:proofErr w:type="spellEnd"/>
      <w:r>
        <w:rPr>
          <w:sz w:val="32"/>
          <w:szCs w:val="32"/>
        </w:rPr>
        <w:t xml:space="preserve"> değeri için yapılan hata </w:t>
      </w:r>
      <w:r w:rsidR="005D1F5B">
        <w:rPr>
          <w:sz w:val="32"/>
          <w:szCs w:val="32"/>
        </w:rPr>
        <w:t>oranı:</w:t>
      </w:r>
      <w:r>
        <w:rPr>
          <w:sz w:val="32"/>
          <w:szCs w:val="32"/>
        </w:rPr>
        <w:t xml:space="preserve"> </w:t>
      </w:r>
      <w:proofErr w:type="gramStart"/>
      <w:r w:rsidR="005D1F5B">
        <w:rPr>
          <w:sz w:val="32"/>
          <w:szCs w:val="32"/>
        </w:rPr>
        <w:t>%30.46</w:t>
      </w:r>
      <w:proofErr w:type="gramEnd"/>
    </w:p>
    <w:p w:rsidR="00C91BB4" w:rsidRDefault="00C91BB4" w:rsidP="00C91BB4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Vc</w:t>
      </w:r>
      <w:proofErr w:type="spellEnd"/>
      <w:r>
        <w:rPr>
          <w:sz w:val="32"/>
          <w:szCs w:val="32"/>
        </w:rPr>
        <w:t xml:space="preserve"> değeri için yapılan hata </w:t>
      </w:r>
      <w:r w:rsidR="005D1F5B">
        <w:rPr>
          <w:sz w:val="32"/>
          <w:szCs w:val="32"/>
        </w:rPr>
        <w:t>oranı:</w:t>
      </w:r>
      <w:r>
        <w:rPr>
          <w:sz w:val="32"/>
          <w:szCs w:val="32"/>
        </w:rPr>
        <w:t xml:space="preserve"> %2.22</w:t>
      </w:r>
    </w:p>
    <w:p w:rsidR="00C91BB4" w:rsidRDefault="00C91BB4" w:rsidP="00C91BB4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Vb</w:t>
      </w:r>
      <w:proofErr w:type="spellEnd"/>
      <w:r>
        <w:rPr>
          <w:sz w:val="32"/>
          <w:szCs w:val="32"/>
        </w:rPr>
        <w:t xml:space="preserve"> değeri için yapılan hata </w:t>
      </w:r>
      <w:r w:rsidR="005D1F5B">
        <w:rPr>
          <w:sz w:val="32"/>
          <w:szCs w:val="32"/>
        </w:rPr>
        <w:t>oranı:</w:t>
      </w:r>
      <w:r>
        <w:rPr>
          <w:sz w:val="32"/>
          <w:szCs w:val="32"/>
        </w:rPr>
        <w:t xml:space="preserve"> %9.16</w:t>
      </w:r>
    </w:p>
    <w:p w:rsidR="00C91BB4" w:rsidRDefault="00C91BB4" w:rsidP="00C91BB4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 değeri için yapılan hata </w:t>
      </w:r>
      <w:r w:rsidR="005D1F5B">
        <w:rPr>
          <w:sz w:val="32"/>
          <w:szCs w:val="32"/>
        </w:rPr>
        <w:t>oranı:</w:t>
      </w:r>
      <w:r>
        <w:rPr>
          <w:sz w:val="32"/>
          <w:szCs w:val="32"/>
        </w:rPr>
        <w:t xml:space="preserve"> %5.53</w:t>
      </w:r>
    </w:p>
    <w:p w:rsidR="00C91BB4" w:rsidRDefault="00C91BB4" w:rsidP="00C91BB4">
      <w:pPr>
        <w:pStyle w:val="ListeParagraf"/>
        <w:rPr>
          <w:sz w:val="32"/>
          <w:szCs w:val="32"/>
        </w:rPr>
      </w:pPr>
    </w:p>
    <w:p w:rsidR="005D1F5B" w:rsidRDefault="005D1F5B" w:rsidP="00C91BB4">
      <w:pPr>
        <w:rPr>
          <w:sz w:val="32"/>
          <w:szCs w:val="32"/>
        </w:rPr>
      </w:pPr>
    </w:p>
    <w:p w:rsidR="00C91BB4" w:rsidRDefault="00C91BB4" w:rsidP="00C91BB4">
      <w:pPr>
        <w:rPr>
          <w:sz w:val="32"/>
          <w:szCs w:val="32"/>
        </w:rPr>
      </w:pPr>
      <w:r w:rsidRPr="005D1F5B">
        <w:rPr>
          <w:b/>
          <w:sz w:val="32"/>
          <w:szCs w:val="32"/>
        </w:rPr>
        <w:t xml:space="preserve">Kuvvetlendiricilerin kullanıldığı </w:t>
      </w:r>
      <w:r w:rsidR="005D1F5B" w:rsidRPr="005D1F5B">
        <w:rPr>
          <w:b/>
          <w:sz w:val="32"/>
          <w:szCs w:val="32"/>
        </w:rPr>
        <w:t>yerler:</w:t>
      </w:r>
      <w:r>
        <w:rPr>
          <w:sz w:val="32"/>
          <w:szCs w:val="32"/>
        </w:rPr>
        <w:t xml:space="preserve"> Mikrofon,</w:t>
      </w:r>
      <w:r w:rsidR="005D1F5B">
        <w:rPr>
          <w:sz w:val="32"/>
          <w:szCs w:val="32"/>
        </w:rPr>
        <w:t xml:space="preserve"> </w:t>
      </w:r>
      <w:r>
        <w:rPr>
          <w:sz w:val="32"/>
          <w:szCs w:val="32"/>
        </w:rPr>
        <w:t>hoparlör,</w:t>
      </w:r>
      <w:r w:rsidR="005D1F5B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servo</w:t>
      </w:r>
      <w:proofErr w:type="spellEnd"/>
      <w:r>
        <w:rPr>
          <w:sz w:val="32"/>
          <w:szCs w:val="32"/>
        </w:rPr>
        <w:t xml:space="preserve"> </w:t>
      </w:r>
      <w:r w:rsidR="005D1F5B">
        <w:rPr>
          <w:sz w:val="32"/>
          <w:szCs w:val="32"/>
        </w:rPr>
        <w:t xml:space="preserve"> </w:t>
      </w:r>
      <w:r>
        <w:rPr>
          <w:sz w:val="32"/>
          <w:szCs w:val="32"/>
        </w:rPr>
        <w:t>motor</w:t>
      </w:r>
      <w:proofErr w:type="gramEnd"/>
      <w:r>
        <w:rPr>
          <w:sz w:val="32"/>
          <w:szCs w:val="32"/>
        </w:rPr>
        <w:t>,</w:t>
      </w:r>
      <w:r w:rsidR="005D1F5B">
        <w:rPr>
          <w:sz w:val="32"/>
          <w:szCs w:val="32"/>
        </w:rPr>
        <w:t xml:space="preserve"> amfi, sinyal üretimi yapan cihazlar.</w:t>
      </w:r>
    </w:p>
    <w:p w:rsidR="005D1F5B" w:rsidRDefault="005D1F5B" w:rsidP="00C91BB4">
      <w:pPr>
        <w:rPr>
          <w:sz w:val="32"/>
          <w:szCs w:val="32"/>
        </w:rPr>
      </w:pPr>
      <w:r w:rsidRPr="005D1F5B">
        <w:rPr>
          <w:b/>
          <w:sz w:val="32"/>
          <w:szCs w:val="32"/>
        </w:rPr>
        <w:t xml:space="preserve">Kuvvetlendiricilerin çalışma şekli: </w:t>
      </w:r>
      <w:r>
        <w:rPr>
          <w:sz w:val="32"/>
          <w:szCs w:val="32"/>
        </w:rPr>
        <w:t xml:space="preserve">DC bir güç kaynağından enerjiyi </w:t>
      </w:r>
      <w:proofErr w:type="gramStart"/>
      <w:r>
        <w:rPr>
          <w:sz w:val="32"/>
          <w:szCs w:val="32"/>
        </w:rPr>
        <w:t>çekerek  bu</w:t>
      </w:r>
      <w:proofErr w:type="gramEnd"/>
      <w:r>
        <w:rPr>
          <w:sz w:val="32"/>
          <w:szCs w:val="32"/>
        </w:rPr>
        <w:t xml:space="preserve"> enerjiyi giriş sinyalini referans alarak kullanıma hazır olacak şekilde AC bir sinyale dönüştürür. Çıkışındaki AC sinyali giriş sinyaliyle kontrol edilir yani bir nevi DC olan gücü dönüştürmeye yarayan cihazdır. Kuvvetlendiricilerde </w:t>
      </w:r>
      <w:proofErr w:type="spellStart"/>
      <w:r>
        <w:rPr>
          <w:sz w:val="32"/>
          <w:szCs w:val="32"/>
        </w:rPr>
        <w:t>transistör</w:t>
      </w:r>
      <w:proofErr w:type="spellEnd"/>
      <w:r>
        <w:rPr>
          <w:sz w:val="32"/>
          <w:szCs w:val="32"/>
        </w:rPr>
        <w:t xml:space="preserve"> kullanılır bu </w:t>
      </w:r>
      <w:proofErr w:type="spellStart"/>
      <w:r>
        <w:rPr>
          <w:sz w:val="32"/>
          <w:szCs w:val="32"/>
        </w:rPr>
        <w:t>transistör</w:t>
      </w:r>
      <w:proofErr w:type="spellEnd"/>
      <w:r>
        <w:rPr>
          <w:sz w:val="32"/>
          <w:szCs w:val="32"/>
        </w:rPr>
        <w:t xml:space="preserve"> de sinyal </w:t>
      </w:r>
      <w:proofErr w:type="spellStart"/>
      <w:r>
        <w:rPr>
          <w:sz w:val="32"/>
          <w:szCs w:val="32"/>
        </w:rPr>
        <w:t>yükseltgeçleri</w:t>
      </w:r>
      <w:proofErr w:type="spellEnd"/>
      <w:r>
        <w:rPr>
          <w:sz w:val="32"/>
          <w:szCs w:val="32"/>
        </w:rPr>
        <w:t xml:space="preserve"> olarak anılırlar.</w:t>
      </w:r>
    </w:p>
    <w:p w:rsidR="005D1F5B" w:rsidRPr="00C91BB4" w:rsidRDefault="005D1F5B" w:rsidP="00C91BB4">
      <w:pPr>
        <w:rPr>
          <w:sz w:val="32"/>
          <w:szCs w:val="32"/>
        </w:rPr>
      </w:pPr>
    </w:p>
    <w:sectPr w:rsidR="005D1F5B" w:rsidRPr="00C9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52C1"/>
    <w:multiLevelType w:val="hybridMultilevel"/>
    <w:tmpl w:val="F8E61D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8F"/>
    <w:rsid w:val="00054294"/>
    <w:rsid w:val="00507354"/>
    <w:rsid w:val="005D1F5B"/>
    <w:rsid w:val="00C91BB4"/>
    <w:rsid w:val="00DD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16A5"/>
  <w15:chartTrackingRefBased/>
  <w15:docId w15:val="{5C7D887A-15A5-42C9-88BE-7FCB5A69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ÖZDÖL</dc:creator>
  <cp:keywords/>
  <dc:description/>
  <cp:lastModifiedBy>BATUHAN ÖZDÖL</cp:lastModifiedBy>
  <cp:revision>1</cp:revision>
  <dcterms:created xsi:type="dcterms:W3CDTF">2018-12-18T21:11:00Z</dcterms:created>
  <dcterms:modified xsi:type="dcterms:W3CDTF">2018-12-18T21:58:00Z</dcterms:modified>
</cp:coreProperties>
</file>