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2D9D150" w14:textId="687DCE41" w:rsidR="003E4D0B" w:rsidRDefault="005712C6" w:rsidP="005712C6">
      <w:pPr>
        <w:spacing w:line="276" w:lineRule="auto"/>
        <w:jc w:val="both"/>
        <w:rPr>
          <w:b/>
          <w:bCs/>
          <w:color w:val="FF0000"/>
          <w:sz w:val="24"/>
          <w:szCs w:val="24"/>
        </w:rPr>
      </w:pPr>
      <w:r>
        <w:rPr>
          <w:b/>
          <w:bCs/>
          <w:color w:val="FF0000"/>
          <w:sz w:val="24"/>
          <w:szCs w:val="24"/>
        </w:rPr>
        <w:t>BAĞIMSIZLIK SAVAŞI</w:t>
      </w:r>
    </w:p>
    <w:p w14:paraId="3D5E7D56" w14:textId="246FCFEC" w:rsidR="005D4AFA" w:rsidRDefault="005D4AFA" w:rsidP="005712C6">
      <w:pPr>
        <w:spacing w:line="276" w:lineRule="auto"/>
        <w:jc w:val="both"/>
        <w:rPr>
          <w:b/>
          <w:bCs/>
          <w:color w:val="FF0000"/>
          <w:sz w:val="24"/>
          <w:szCs w:val="24"/>
        </w:rPr>
      </w:pPr>
      <w:r>
        <w:rPr>
          <w:b/>
          <w:bCs/>
          <w:color w:val="FF0000"/>
          <w:sz w:val="24"/>
          <w:szCs w:val="24"/>
        </w:rPr>
        <w:t>Mondros Mütarekesi</w:t>
      </w:r>
    </w:p>
    <w:p w14:paraId="14A22692" w14:textId="66640E0E" w:rsidR="005712C6" w:rsidRDefault="005D4AFA" w:rsidP="005712C6">
      <w:pPr>
        <w:pStyle w:val="ListParagraph"/>
        <w:numPr>
          <w:ilvl w:val="0"/>
          <w:numId w:val="2"/>
        </w:numPr>
        <w:spacing w:line="276" w:lineRule="auto"/>
        <w:jc w:val="both"/>
        <w:rPr>
          <w:sz w:val="24"/>
          <w:szCs w:val="24"/>
        </w:rPr>
      </w:pPr>
      <w:r>
        <w:rPr>
          <w:sz w:val="24"/>
          <w:szCs w:val="24"/>
        </w:rPr>
        <w:t>30 Ekim 19</w:t>
      </w:r>
      <w:r w:rsidR="00A11647">
        <w:rPr>
          <w:sz w:val="24"/>
          <w:szCs w:val="24"/>
        </w:rPr>
        <w:t>1</w:t>
      </w:r>
      <w:r>
        <w:rPr>
          <w:sz w:val="24"/>
          <w:szCs w:val="24"/>
        </w:rPr>
        <w:t>8 Mondros Mütarekesi</w:t>
      </w:r>
    </w:p>
    <w:p w14:paraId="2EACD6FC" w14:textId="7BABD429" w:rsidR="005D4AFA" w:rsidRDefault="005D4AFA" w:rsidP="005D4AFA">
      <w:pPr>
        <w:pStyle w:val="ListParagraph"/>
        <w:numPr>
          <w:ilvl w:val="0"/>
          <w:numId w:val="3"/>
        </w:numPr>
        <w:spacing w:line="276" w:lineRule="auto"/>
        <w:jc w:val="both"/>
        <w:rPr>
          <w:sz w:val="24"/>
          <w:szCs w:val="24"/>
        </w:rPr>
      </w:pPr>
      <w:r>
        <w:rPr>
          <w:sz w:val="24"/>
          <w:szCs w:val="24"/>
        </w:rPr>
        <w:t>Çanakkale ve İstanbul Boğazları açılacak.</w:t>
      </w:r>
    </w:p>
    <w:p w14:paraId="09F728E0" w14:textId="66D9B6BD" w:rsidR="005D4AFA" w:rsidRDefault="005D4AFA" w:rsidP="005D4AFA">
      <w:pPr>
        <w:pStyle w:val="ListParagraph"/>
        <w:numPr>
          <w:ilvl w:val="0"/>
          <w:numId w:val="3"/>
        </w:numPr>
        <w:spacing w:line="276" w:lineRule="auto"/>
        <w:jc w:val="both"/>
        <w:rPr>
          <w:sz w:val="24"/>
          <w:szCs w:val="24"/>
        </w:rPr>
      </w:pPr>
      <w:r>
        <w:rPr>
          <w:sz w:val="24"/>
          <w:szCs w:val="24"/>
        </w:rPr>
        <w:t>Osmanlı ordusu terhis edilecek.</w:t>
      </w:r>
    </w:p>
    <w:p w14:paraId="49446D1E" w14:textId="139A5750" w:rsidR="005D4AFA" w:rsidRDefault="005D4AFA" w:rsidP="005D4AFA">
      <w:pPr>
        <w:pStyle w:val="ListParagraph"/>
        <w:numPr>
          <w:ilvl w:val="0"/>
          <w:numId w:val="3"/>
        </w:numPr>
        <w:spacing w:line="276" w:lineRule="auto"/>
        <w:jc w:val="both"/>
        <w:rPr>
          <w:sz w:val="24"/>
          <w:szCs w:val="24"/>
        </w:rPr>
      </w:pPr>
      <w:r>
        <w:rPr>
          <w:sz w:val="24"/>
          <w:szCs w:val="24"/>
        </w:rPr>
        <w:t>Osmanlı demir</w:t>
      </w:r>
      <w:r w:rsidR="002D2306">
        <w:rPr>
          <w:sz w:val="24"/>
          <w:szCs w:val="24"/>
        </w:rPr>
        <w:t xml:space="preserve"> </w:t>
      </w:r>
      <w:r>
        <w:rPr>
          <w:sz w:val="24"/>
          <w:szCs w:val="24"/>
        </w:rPr>
        <w:t xml:space="preserve">yolları ve ticaret gemileri İtilaf devletlerinin </w:t>
      </w:r>
      <w:r w:rsidR="002D2306">
        <w:rPr>
          <w:sz w:val="24"/>
          <w:szCs w:val="24"/>
        </w:rPr>
        <w:t>hizmetine</w:t>
      </w:r>
      <w:r>
        <w:rPr>
          <w:sz w:val="24"/>
          <w:szCs w:val="24"/>
        </w:rPr>
        <w:t xml:space="preserve"> sunulacak.</w:t>
      </w:r>
    </w:p>
    <w:p w14:paraId="4E8F090E" w14:textId="0474E5A3" w:rsidR="005D4AFA" w:rsidRDefault="005D4AFA" w:rsidP="005D4AFA">
      <w:pPr>
        <w:pStyle w:val="ListParagraph"/>
        <w:numPr>
          <w:ilvl w:val="0"/>
          <w:numId w:val="3"/>
        </w:numPr>
        <w:spacing w:line="276" w:lineRule="auto"/>
        <w:jc w:val="both"/>
        <w:rPr>
          <w:sz w:val="24"/>
          <w:szCs w:val="24"/>
        </w:rPr>
      </w:pPr>
      <w:r>
        <w:rPr>
          <w:sz w:val="24"/>
          <w:szCs w:val="24"/>
        </w:rPr>
        <w:t>Telsiz</w:t>
      </w:r>
      <w:r w:rsidR="002D2306">
        <w:rPr>
          <w:sz w:val="24"/>
          <w:szCs w:val="24"/>
        </w:rPr>
        <w:t>,</w:t>
      </w:r>
      <w:r>
        <w:rPr>
          <w:sz w:val="24"/>
          <w:szCs w:val="24"/>
        </w:rPr>
        <w:t xml:space="preserve"> telgraf</w:t>
      </w:r>
      <w:r w:rsidR="002D2306">
        <w:rPr>
          <w:sz w:val="24"/>
          <w:szCs w:val="24"/>
        </w:rPr>
        <w:t xml:space="preserve"> gibi haber ağlarının</w:t>
      </w:r>
      <w:r>
        <w:rPr>
          <w:sz w:val="24"/>
          <w:szCs w:val="24"/>
        </w:rPr>
        <w:t xml:space="preserve"> denetimi İtilaf devletlerine bırakılacak.</w:t>
      </w:r>
    </w:p>
    <w:p w14:paraId="4C691FC6" w14:textId="2B8C8FA9" w:rsidR="005D4AFA" w:rsidRPr="002D2306" w:rsidRDefault="005D4AFA" w:rsidP="005D4AFA">
      <w:pPr>
        <w:pStyle w:val="ListParagraph"/>
        <w:numPr>
          <w:ilvl w:val="0"/>
          <w:numId w:val="3"/>
        </w:numPr>
        <w:spacing w:line="276" w:lineRule="auto"/>
        <w:jc w:val="both"/>
        <w:rPr>
          <w:sz w:val="24"/>
          <w:szCs w:val="24"/>
          <w:highlight w:val="yellow"/>
        </w:rPr>
      </w:pPr>
      <w:r w:rsidRPr="002D2306">
        <w:rPr>
          <w:sz w:val="24"/>
          <w:szCs w:val="24"/>
          <w:highlight w:val="yellow"/>
        </w:rPr>
        <w:t>Madde 7: İtilaf devletleri güvenliklerini teh</w:t>
      </w:r>
      <w:r w:rsidR="002D2306">
        <w:rPr>
          <w:sz w:val="24"/>
          <w:szCs w:val="24"/>
          <w:highlight w:val="yellow"/>
        </w:rPr>
        <w:t>dit edecek bir durumun ortaya çıkması halinde herhangi bir stratejik noktayı</w:t>
      </w:r>
      <w:r w:rsidRPr="002D2306">
        <w:rPr>
          <w:sz w:val="24"/>
          <w:szCs w:val="24"/>
          <w:highlight w:val="yellow"/>
        </w:rPr>
        <w:t xml:space="preserve"> işgal ede</w:t>
      </w:r>
      <w:r w:rsidR="002D2306">
        <w:rPr>
          <w:sz w:val="24"/>
          <w:szCs w:val="24"/>
          <w:highlight w:val="yellow"/>
        </w:rPr>
        <w:t>bilece</w:t>
      </w:r>
      <w:r w:rsidRPr="002D2306">
        <w:rPr>
          <w:sz w:val="24"/>
          <w:szCs w:val="24"/>
          <w:highlight w:val="yellow"/>
        </w:rPr>
        <w:t>kler.</w:t>
      </w:r>
    </w:p>
    <w:p w14:paraId="3D0674AC" w14:textId="63FD9DBA" w:rsidR="005D4AFA" w:rsidRPr="002D2306" w:rsidRDefault="005D4AFA" w:rsidP="005D4AFA">
      <w:pPr>
        <w:pStyle w:val="ListParagraph"/>
        <w:numPr>
          <w:ilvl w:val="0"/>
          <w:numId w:val="3"/>
        </w:numPr>
        <w:spacing w:line="276" w:lineRule="auto"/>
        <w:jc w:val="both"/>
        <w:rPr>
          <w:sz w:val="24"/>
          <w:szCs w:val="24"/>
          <w:highlight w:val="yellow"/>
        </w:rPr>
      </w:pPr>
      <w:r w:rsidRPr="002D2306">
        <w:rPr>
          <w:sz w:val="24"/>
          <w:szCs w:val="24"/>
          <w:highlight w:val="yellow"/>
        </w:rPr>
        <w:t>Madde 24:</w:t>
      </w:r>
      <w:r w:rsidRPr="002D2306">
        <w:rPr>
          <w:highlight w:val="yellow"/>
        </w:rPr>
        <w:t xml:space="preserve"> </w:t>
      </w:r>
      <w:r w:rsidRPr="002D2306">
        <w:rPr>
          <w:sz w:val="24"/>
          <w:szCs w:val="24"/>
          <w:highlight w:val="yellow"/>
        </w:rPr>
        <w:t xml:space="preserve">Vilayet-i Sitte'de (Altı Doğu Anadolu </w:t>
      </w:r>
      <w:r w:rsidR="00353EC1" w:rsidRPr="002D2306">
        <w:rPr>
          <w:sz w:val="24"/>
          <w:szCs w:val="24"/>
          <w:highlight w:val="yellow"/>
        </w:rPr>
        <w:t>İli-</w:t>
      </w:r>
      <w:r w:rsidRPr="002D2306">
        <w:rPr>
          <w:sz w:val="24"/>
          <w:szCs w:val="24"/>
          <w:highlight w:val="yellow"/>
        </w:rPr>
        <w:t xml:space="preserve"> Van- Bitlis-Elazığ-Erzurum-Sivas-Diyarbakır) bir karışıklık çık</w:t>
      </w:r>
      <w:r w:rsidR="002D2306" w:rsidRPr="002D2306">
        <w:rPr>
          <w:sz w:val="24"/>
          <w:szCs w:val="24"/>
          <w:highlight w:val="yellow"/>
        </w:rPr>
        <w:t>ması halinde</w:t>
      </w:r>
      <w:r w:rsidRPr="002D2306">
        <w:rPr>
          <w:sz w:val="24"/>
          <w:szCs w:val="24"/>
          <w:highlight w:val="yellow"/>
        </w:rPr>
        <w:t xml:space="preserve"> buralar işgal güçlerince mazeret göster</w:t>
      </w:r>
      <w:r w:rsidR="002D2306" w:rsidRPr="002D2306">
        <w:rPr>
          <w:sz w:val="24"/>
          <w:szCs w:val="24"/>
          <w:highlight w:val="yellow"/>
        </w:rPr>
        <w:t>il</w:t>
      </w:r>
      <w:r w:rsidRPr="002D2306">
        <w:rPr>
          <w:sz w:val="24"/>
          <w:szCs w:val="24"/>
          <w:highlight w:val="yellow"/>
        </w:rPr>
        <w:t>meksizin işgal edilebilecektir.</w:t>
      </w:r>
    </w:p>
    <w:p w14:paraId="3CFDE389" w14:textId="252FEB60" w:rsidR="005D4AFA" w:rsidRDefault="005D4AFA" w:rsidP="005D4AFA">
      <w:pPr>
        <w:pStyle w:val="ListParagraph"/>
        <w:numPr>
          <w:ilvl w:val="0"/>
          <w:numId w:val="2"/>
        </w:numPr>
        <w:spacing w:line="276" w:lineRule="auto"/>
        <w:jc w:val="both"/>
        <w:rPr>
          <w:sz w:val="24"/>
          <w:szCs w:val="24"/>
        </w:rPr>
      </w:pPr>
      <w:r w:rsidRPr="005D4AFA">
        <w:rPr>
          <w:sz w:val="24"/>
          <w:szCs w:val="24"/>
        </w:rPr>
        <w:t>Ateşkes/ bırakışma</w:t>
      </w:r>
    </w:p>
    <w:p w14:paraId="3A6586F6" w14:textId="4819BD3A" w:rsidR="005D4AFA" w:rsidRDefault="005D4AFA" w:rsidP="005D4AFA">
      <w:pPr>
        <w:spacing w:line="276" w:lineRule="auto"/>
        <w:jc w:val="both"/>
        <w:rPr>
          <w:b/>
          <w:bCs/>
          <w:color w:val="FF0000"/>
          <w:sz w:val="24"/>
          <w:szCs w:val="24"/>
        </w:rPr>
      </w:pPr>
      <w:r>
        <w:rPr>
          <w:b/>
          <w:bCs/>
          <w:color w:val="FF0000"/>
          <w:sz w:val="24"/>
          <w:szCs w:val="24"/>
        </w:rPr>
        <w:t>Mütareke Sonrası</w:t>
      </w:r>
    </w:p>
    <w:p w14:paraId="47EE4379" w14:textId="16040C7C" w:rsidR="00275793" w:rsidRDefault="005D4AFA" w:rsidP="00275793">
      <w:pPr>
        <w:pStyle w:val="ListParagraph"/>
        <w:numPr>
          <w:ilvl w:val="0"/>
          <w:numId w:val="2"/>
        </w:numPr>
        <w:spacing w:line="276" w:lineRule="auto"/>
        <w:jc w:val="both"/>
        <w:rPr>
          <w:sz w:val="24"/>
          <w:szCs w:val="24"/>
        </w:rPr>
      </w:pPr>
      <w:r>
        <w:rPr>
          <w:sz w:val="24"/>
          <w:szCs w:val="24"/>
        </w:rPr>
        <w:t>İtilaf devletleri olan İngiltere ve Fransa İstanbul’a sembolik seviyede asker çıkarmıştır.</w:t>
      </w:r>
      <w:r w:rsidR="00275793">
        <w:rPr>
          <w:sz w:val="24"/>
          <w:szCs w:val="24"/>
        </w:rPr>
        <w:t xml:space="preserve"> İstanbul’un işgali denemez. Osmanlı’nın egemenliği sınırlandırılmış ancak Os</w:t>
      </w:r>
      <w:r w:rsidR="002D2306">
        <w:rPr>
          <w:sz w:val="24"/>
          <w:szCs w:val="24"/>
        </w:rPr>
        <w:t>m</w:t>
      </w:r>
      <w:r w:rsidR="00275793">
        <w:rPr>
          <w:sz w:val="24"/>
          <w:szCs w:val="24"/>
        </w:rPr>
        <w:t>a</w:t>
      </w:r>
      <w:r w:rsidR="002D2306">
        <w:rPr>
          <w:sz w:val="24"/>
          <w:szCs w:val="24"/>
        </w:rPr>
        <w:t>n</w:t>
      </w:r>
      <w:r w:rsidR="00275793">
        <w:rPr>
          <w:sz w:val="24"/>
          <w:szCs w:val="24"/>
        </w:rPr>
        <w:t>lı hala bir devlettir. Hükümet vardır.</w:t>
      </w:r>
    </w:p>
    <w:p w14:paraId="2CF49B03" w14:textId="1C80ED80" w:rsidR="00275793" w:rsidRPr="002D2306" w:rsidRDefault="00275793" w:rsidP="00275793">
      <w:pPr>
        <w:pStyle w:val="ListParagraph"/>
        <w:numPr>
          <w:ilvl w:val="0"/>
          <w:numId w:val="2"/>
        </w:numPr>
        <w:spacing w:line="276" w:lineRule="auto"/>
        <w:jc w:val="both"/>
        <w:rPr>
          <w:sz w:val="24"/>
          <w:szCs w:val="24"/>
          <w:highlight w:val="green"/>
        </w:rPr>
      </w:pPr>
      <w:r w:rsidRPr="002D2306">
        <w:rPr>
          <w:sz w:val="24"/>
          <w:szCs w:val="24"/>
          <w:highlight w:val="green"/>
        </w:rPr>
        <w:t xml:space="preserve">İdeolojik atmosfer </w:t>
      </w:r>
    </w:p>
    <w:p w14:paraId="339FDA91" w14:textId="0553AB38" w:rsidR="00275793" w:rsidRPr="00275793" w:rsidRDefault="00275793" w:rsidP="00275793">
      <w:pPr>
        <w:pStyle w:val="ListParagraph"/>
        <w:numPr>
          <w:ilvl w:val="0"/>
          <w:numId w:val="3"/>
        </w:numPr>
        <w:spacing w:line="276" w:lineRule="auto"/>
        <w:jc w:val="both"/>
        <w:rPr>
          <w:sz w:val="24"/>
          <w:szCs w:val="24"/>
        </w:rPr>
      </w:pPr>
      <w:r>
        <w:rPr>
          <w:sz w:val="24"/>
          <w:szCs w:val="24"/>
        </w:rPr>
        <w:t>Bir boşluk vardır. İslamcılık I. Dünya Savaşı ile Turancılık (Türkçülük akımının bir alt dalıdır. Yayılmacıdır. Sovyetlerin bulundukları coğrafyadaki Türki yerlerle birleşme amacı vardır.) da Sovyetlerle yapılan anlaşma ile</w:t>
      </w:r>
      <w:r w:rsidRPr="00275793">
        <w:rPr>
          <w:sz w:val="24"/>
          <w:szCs w:val="24"/>
        </w:rPr>
        <w:t xml:space="preserve"> çökmüştür.</w:t>
      </w:r>
    </w:p>
    <w:p w14:paraId="35CDC9D7" w14:textId="64710DE3" w:rsidR="00275793" w:rsidRDefault="00275793" w:rsidP="00275793">
      <w:pPr>
        <w:pStyle w:val="ListParagraph"/>
        <w:numPr>
          <w:ilvl w:val="0"/>
          <w:numId w:val="3"/>
        </w:numPr>
        <w:spacing w:line="276" w:lineRule="auto"/>
        <w:jc w:val="both"/>
        <w:rPr>
          <w:sz w:val="24"/>
          <w:szCs w:val="24"/>
        </w:rPr>
      </w:pPr>
      <w:r>
        <w:rPr>
          <w:sz w:val="24"/>
          <w:szCs w:val="24"/>
        </w:rPr>
        <w:t xml:space="preserve">Manda tartışmaları söz konusudur. İngiliz mandası mı Amerikan mandası mı? </w:t>
      </w:r>
    </w:p>
    <w:p w14:paraId="602EB234" w14:textId="46217F13" w:rsidR="00275793" w:rsidRDefault="00275793" w:rsidP="00275793">
      <w:pPr>
        <w:pStyle w:val="ListParagraph"/>
        <w:numPr>
          <w:ilvl w:val="0"/>
          <w:numId w:val="2"/>
        </w:numPr>
        <w:spacing w:line="276" w:lineRule="auto"/>
        <w:jc w:val="both"/>
        <w:rPr>
          <w:sz w:val="24"/>
          <w:szCs w:val="24"/>
        </w:rPr>
      </w:pPr>
      <w:r>
        <w:rPr>
          <w:sz w:val="24"/>
          <w:szCs w:val="24"/>
        </w:rPr>
        <w:t>Aktörler</w:t>
      </w:r>
    </w:p>
    <w:p w14:paraId="39DFF95B" w14:textId="2316301D" w:rsidR="00EA49FA" w:rsidRDefault="00275793" w:rsidP="00EA49FA">
      <w:pPr>
        <w:pStyle w:val="ListParagraph"/>
        <w:numPr>
          <w:ilvl w:val="0"/>
          <w:numId w:val="3"/>
        </w:numPr>
        <w:spacing w:line="276" w:lineRule="auto"/>
        <w:jc w:val="both"/>
        <w:rPr>
          <w:sz w:val="24"/>
          <w:szCs w:val="24"/>
        </w:rPr>
      </w:pPr>
      <w:r>
        <w:rPr>
          <w:sz w:val="24"/>
          <w:szCs w:val="24"/>
        </w:rPr>
        <w:t>İstanbul’da İtilaf devletleri, padişah (</w:t>
      </w:r>
      <w:r w:rsidR="00EA49FA">
        <w:rPr>
          <w:sz w:val="24"/>
          <w:szCs w:val="24"/>
        </w:rPr>
        <w:t>Sultan Vahdettin</w:t>
      </w:r>
      <w:r>
        <w:rPr>
          <w:sz w:val="24"/>
          <w:szCs w:val="24"/>
        </w:rPr>
        <w:t>) ve Hürriyet ve İtilaf Fırkası</w:t>
      </w:r>
      <w:r w:rsidR="00EA49FA">
        <w:rPr>
          <w:sz w:val="24"/>
          <w:szCs w:val="24"/>
        </w:rPr>
        <w:t xml:space="preserve"> </w:t>
      </w:r>
      <w:r>
        <w:rPr>
          <w:sz w:val="24"/>
          <w:szCs w:val="24"/>
        </w:rPr>
        <w:t>(Liberaller) güçlüdür</w:t>
      </w:r>
      <w:r w:rsidR="00EA49FA">
        <w:rPr>
          <w:sz w:val="24"/>
          <w:szCs w:val="24"/>
        </w:rPr>
        <w:t>.</w:t>
      </w:r>
    </w:p>
    <w:p w14:paraId="25409F14" w14:textId="046CD9BD" w:rsidR="00EA49FA" w:rsidRDefault="00EA49FA" w:rsidP="00EA49FA">
      <w:pPr>
        <w:pStyle w:val="ListParagraph"/>
        <w:numPr>
          <w:ilvl w:val="0"/>
          <w:numId w:val="3"/>
        </w:numPr>
        <w:spacing w:line="276" w:lineRule="auto"/>
        <w:jc w:val="both"/>
        <w:rPr>
          <w:sz w:val="24"/>
          <w:szCs w:val="24"/>
        </w:rPr>
      </w:pPr>
      <w:r>
        <w:rPr>
          <w:sz w:val="24"/>
          <w:szCs w:val="24"/>
        </w:rPr>
        <w:t xml:space="preserve">İstanbul’da İttihatçı karşıtı görüşler artmıştır. Çünkü Osmanlı’yı savaşa </w:t>
      </w:r>
      <w:r w:rsidR="002D2306">
        <w:rPr>
          <w:sz w:val="24"/>
          <w:szCs w:val="24"/>
        </w:rPr>
        <w:t xml:space="preserve">İttihatçılar </w:t>
      </w:r>
      <w:r>
        <w:rPr>
          <w:sz w:val="24"/>
          <w:szCs w:val="24"/>
        </w:rPr>
        <w:t xml:space="preserve">soktu. Onlar yüzünden de </w:t>
      </w:r>
      <w:r w:rsidR="002D2306">
        <w:rPr>
          <w:sz w:val="24"/>
          <w:szCs w:val="24"/>
        </w:rPr>
        <w:t xml:space="preserve"> savaş </w:t>
      </w:r>
      <w:r>
        <w:rPr>
          <w:sz w:val="24"/>
          <w:szCs w:val="24"/>
        </w:rPr>
        <w:t>kaybedildi</w:t>
      </w:r>
      <w:r w:rsidR="002D2306">
        <w:rPr>
          <w:sz w:val="24"/>
          <w:szCs w:val="24"/>
        </w:rPr>
        <w:t xml:space="preserve"> düşüncesi hakimdir.</w:t>
      </w:r>
    </w:p>
    <w:p w14:paraId="25D513F9" w14:textId="4558C7A3" w:rsidR="00EA49FA" w:rsidRDefault="002D2306" w:rsidP="00EA49FA">
      <w:pPr>
        <w:pStyle w:val="ListParagraph"/>
        <w:numPr>
          <w:ilvl w:val="0"/>
          <w:numId w:val="3"/>
        </w:numPr>
        <w:spacing w:line="276" w:lineRule="auto"/>
        <w:jc w:val="both"/>
        <w:rPr>
          <w:sz w:val="24"/>
          <w:szCs w:val="24"/>
        </w:rPr>
      </w:pPr>
      <w:r>
        <w:rPr>
          <w:sz w:val="24"/>
          <w:szCs w:val="24"/>
        </w:rPr>
        <w:t>Birçok i</w:t>
      </w:r>
      <w:r w:rsidR="00EA49FA">
        <w:rPr>
          <w:sz w:val="24"/>
          <w:szCs w:val="24"/>
        </w:rPr>
        <w:t xml:space="preserve">ttihatçı tutuklandı. Liderleri </w:t>
      </w:r>
      <w:r>
        <w:rPr>
          <w:sz w:val="24"/>
          <w:szCs w:val="24"/>
        </w:rPr>
        <w:t xml:space="preserve">(Enver, Talat,Cemal) </w:t>
      </w:r>
      <w:r w:rsidR="00EA49FA">
        <w:rPr>
          <w:sz w:val="24"/>
          <w:szCs w:val="24"/>
        </w:rPr>
        <w:t xml:space="preserve">ülkeden kaçtı. </w:t>
      </w:r>
      <w:r>
        <w:rPr>
          <w:sz w:val="24"/>
          <w:szCs w:val="24"/>
        </w:rPr>
        <w:t>Kaçıp kendini kurtarmayı başarmış olanları ise y</w:t>
      </w:r>
      <w:r w:rsidR="00EA49FA">
        <w:rPr>
          <w:sz w:val="24"/>
          <w:szCs w:val="24"/>
        </w:rPr>
        <w:t>er altına inerek Anadolu’ya kaçtılar.</w:t>
      </w:r>
      <w:r w:rsidR="0074718D">
        <w:rPr>
          <w:sz w:val="24"/>
          <w:szCs w:val="24"/>
        </w:rPr>
        <w:t>(Kaçan bu ittihatçılar Kurtuluş Savaşı’nın örgütleyenleri olacaklardır.)</w:t>
      </w:r>
    </w:p>
    <w:p w14:paraId="317C7156" w14:textId="77777777" w:rsidR="0074718D" w:rsidRDefault="00EA49FA" w:rsidP="00EA49FA">
      <w:pPr>
        <w:pStyle w:val="ListParagraph"/>
        <w:numPr>
          <w:ilvl w:val="0"/>
          <w:numId w:val="3"/>
        </w:numPr>
        <w:spacing w:line="276" w:lineRule="auto"/>
        <w:jc w:val="both"/>
        <w:rPr>
          <w:sz w:val="24"/>
          <w:szCs w:val="24"/>
        </w:rPr>
      </w:pPr>
      <w:r w:rsidRPr="0074718D">
        <w:rPr>
          <w:sz w:val="24"/>
          <w:szCs w:val="24"/>
          <w:highlight w:val="yellow"/>
        </w:rPr>
        <w:t>Karakol Cemiyeti</w:t>
      </w:r>
      <w:r>
        <w:rPr>
          <w:sz w:val="24"/>
          <w:szCs w:val="24"/>
        </w:rPr>
        <w:t xml:space="preserve"> kurulmuştur. </w:t>
      </w:r>
    </w:p>
    <w:p w14:paraId="24DDCB7E" w14:textId="0104AA4E" w:rsidR="0074718D" w:rsidRDefault="0074718D" w:rsidP="0074718D">
      <w:pPr>
        <w:pStyle w:val="ListParagraph"/>
        <w:spacing w:line="276" w:lineRule="auto"/>
        <w:ind w:left="786"/>
        <w:jc w:val="both"/>
        <w:rPr>
          <w:sz w:val="24"/>
          <w:szCs w:val="24"/>
        </w:rPr>
      </w:pPr>
      <w:r>
        <w:rPr>
          <w:sz w:val="24"/>
          <w:szCs w:val="24"/>
        </w:rPr>
        <w:t xml:space="preserve"> *</w:t>
      </w:r>
      <w:r w:rsidR="00EA49FA">
        <w:rPr>
          <w:sz w:val="24"/>
          <w:szCs w:val="24"/>
        </w:rPr>
        <w:t>İttihatçıların Anadolu’ya geçişinde önemli bir rol oynamış</w:t>
      </w:r>
      <w:r>
        <w:rPr>
          <w:sz w:val="24"/>
          <w:szCs w:val="24"/>
        </w:rPr>
        <w:t xml:space="preserve">lardır.Böylelikle Kurtuluş Savaşı’nın lider kadrolarının Anadolu’ya geçişinde ve silah sağlamada önemli bir rol oynamıştır. </w:t>
      </w:r>
    </w:p>
    <w:p w14:paraId="210A963F" w14:textId="4F67F7AC" w:rsidR="0074718D" w:rsidRPr="0074718D" w:rsidRDefault="00EA49FA" w:rsidP="0074718D">
      <w:pPr>
        <w:pStyle w:val="ListParagraph"/>
        <w:spacing w:line="276" w:lineRule="auto"/>
        <w:ind w:left="786"/>
        <w:jc w:val="both"/>
        <w:rPr>
          <w:sz w:val="24"/>
          <w:szCs w:val="24"/>
        </w:rPr>
      </w:pPr>
      <w:r>
        <w:rPr>
          <w:sz w:val="24"/>
          <w:szCs w:val="24"/>
        </w:rPr>
        <w:t xml:space="preserve"> </w:t>
      </w:r>
      <w:r w:rsidR="0074718D" w:rsidRPr="0074718D">
        <w:rPr>
          <w:sz w:val="24"/>
          <w:szCs w:val="24"/>
        </w:rPr>
        <w:t>*</w:t>
      </w:r>
      <w:r w:rsidRPr="0074718D">
        <w:rPr>
          <w:sz w:val="24"/>
          <w:szCs w:val="24"/>
        </w:rPr>
        <w:t xml:space="preserve">Savaş esnasında Talat ve Enver Paşalar kurmuştur. </w:t>
      </w:r>
    </w:p>
    <w:p w14:paraId="3E5DA2A4" w14:textId="77777777" w:rsidR="0074718D" w:rsidRDefault="0074718D" w:rsidP="0074718D">
      <w:pPr>
        <w:pStyle w:val="ListParagraph"/>
        <w:spacing w:line="276" w:lineRule="auto"/>
        <w:ind w:left="786"/>
        <w:jc w:val="both"/>
        <w:rPr>
          <w:sz w:val="24"/>
          <w:szCs w:val="24"/>
        </w:rPr>
      </w:pPr>
      <w:r>
        <w:rPr>
          <w:sz w:val="24"/>
          <w:szCs w:val="24"/>
        </w:rPr>
        <w:t xml:space="preserve"> *</w:t>
      </w:r>
      <w:r w:rsidR="00EA49FA">
        <w:rPr>
          <w:sz w:val="24"/>
          <w:szCs w:val="24"/>
        </w:rPr>
        <w:t xml:space="preserve">Silah depolarına baskın yaparak Anadolu’ya silah taşımışlardır. </w:t>
      </w:r>
    </w:p>
    <w:p w14:paraId="7C09DBC2" w14:textId="6424B80F" w:rsidR="00DA6772" w:rsidRPr="0074718D" w:rsidRDefault="0074718D" w:rsidP="0074718D">
      <w:pPr>
        <w:pStyle w:val="ListParagraph"/>
        <w:spacing w:line="276" w:lineRule="auto"/>
        <w:ind w:left="786"/>
        <w:jc w:val="both"/>
        <w:rPr>
          <w:sz w:val="24"/>
          <w:szCs w:val="24"/>
        </w:rPr>
      </w:pPr>
      <w:r>
        <w:rPr>
          <w:sz w:val="24"/>
          <w:szCs w:val="24"/>
        </w:rPr>
        <w:t xml:space="preserve"> *</w:t>
      </w:r>
      <w:r w:rsidR="00EA49FA" w:rsidRPr="0074718D">
        <w:rPr>
          <w:sz w:val="24"/>
          <w:szCs w:val="24"/>
        </w:rPr>
        <w:t xml:space="preserve">Kökeni </w:t>
      </w:r>
      <w:r w:rsidR="00EA49FA" w:rsidRPr="0074718D">
        <w:rPr>
          <w:sz w:val="24"/>
          <w:szCs w:val="24"/>
          <w:highlight w:val="green"/>
        </w:rPr>
        <w:t>Teşkilat-ı Mahsusa</w:t>
      </w:r>
      <w:r w:rsidR="00EA49FA" w:rsidRPr="0074718D">
        <w:rPr>
          <w:sz w:val="24"/>
          <w:szCs w:val="24"/>
        </w:rPr>
        <w:t xml:space="preserve"> ve </w:t>
      </w:r>
      <w:r w:rsidR="00EA49FA" w:rsidRPr="0074718D">
        <w:rPr>
          <w:sz w:val="24"/>
          <w:szCs w:val="24"/>
          <w:highlight w:val="green"/>
        </w:rPr>
        <w:t>Esnaf Cemiyeti</w:t>
      </w:r>
      <w:r w:rsidR="00EA49FA" w:rsidRPr="0074718D">
        <w:rPr>
          <w:sz w:val="24"/>
          <w:szCs w:val="24"/>
        </w:rPr>
        <w:t>’dir.</w:t>
      </w:r>
      <w:r w:rsidR="00DA6772" w:rsidRPr="0074718D">
        <w:rPr>
          <w:sz w:val="24"/>
          <w:szCs w:val="24"/>
        </w:rPr>
        <w:t xml:space="preserve"> </w:t>
      </w:r>
      <w:r>
        <w:rPr>
          <w:sz w:val="24"/>
          <w:szCs w:val="24"/>
        </w:rPr>
        <w:t>İ</w:t>
      </w:r>
      <w:r w:rsidR="00DA6772" w:rsidRPr="0074718D">
        <w:rPr>
          <w:sz w:val="24"/>
          <w:szCs w:val="24"/>
        </w:rPr>
        <w:t>stihbarat ve propaganda örgüt</w:t>
      </w:r>
      <w:r>
        <w:rPr>
          <w:sz w:val="24"/>
          <w:szCs w:val="24"/>
        </w:rPr>
        <w:t>ü olan Teşkilat-ı Mahsusa,s</w:t>
      </w:r>
      <w:r w:rsidR="00DA6772" w:rsidRPr="0074718D">
        <w:rPr>
          <w:sz w:val="24"/>
          <w:szCs w:val="24"/>
        </w:rPr>
        <w:t>uikastlar düzenlemiştir.</w:t>
      </w:r>
      <w:r>
        <w:rPr>
          <w:sz w:val="24"/>
          <w:szCs w:val="24"/>
        </w:rPr>
        <w:t>Ayrıca Trablusgarp Savaşı’nda Enver Paşa’nın yaverleri olarak yerli ve bedevi halkı örgütleyerek önemli bir rol oynamışlardır.</w:t>
      </w:r>
    </w:p>
    <w:p w14:paraId="2962710B" w14:textId="15278BA6" w:rsidR="00EA49FA" w:rsidRDefault="00DA6772" w:rsidP="00DA6772">
      <w:pPr>
        <w:pStyle w:val="ListParagraph"/>
        <w:numPr>
          <w:ilvl w:val="0"/>
          <w:numId w:val="3"/>
        </w:numPr>
        <w:spacing w:line="276" w:lineRule="auto"/>
        <w:jc w:val="both"/>
        <w:rPr>
          <w:sz w:val="24"/>
          <w:szCs w:val="24"/>
        </w:rPr>
      </w:pPr>
      <w:r>
        <w:rPr>
          <w:sz w:val="24"/>
          <w:szCs w:val="24"/>
        </w:rPr>
        <w:t xml:space="preserve">İttihatçı kadrolar ülkenin dört bir yanında Müdafaa-i Hukuk Milliye Cemiyetleri kurmuşlardır. </w:t>
      </w:r>
      <w:r w:rsidRPr="0074718D">
        <w:rPr>
          <w:sz w:val="24"/>
          <w:szCs w:val="24"/>
          <w:highlight w:val="cyan"/>
        </w:rPr>
        <w:t>Amaçları işgalin gayrimeşruluğunu göstermek ve işgallere karşı direniş örgütlemektir.</w:t>
      </w:r>
      <w:r w:rsidRPr="00DA6772">
        <w:rPr>
          <w:sz w:val="24"/>
          <w:szCs w:val="24"/>
        </w:rPr>
        <w:t xml:space="preserve"> </w:t>
      </w:r>
    </w:p>
    <w:p w14:paraId="29250C6A" w14:textId="6FB5F69B" w:rsidR="00DA6772" w:rsidRDefault="00DA6772" w:rsidP="00DA6772">
      <w:pPr>
        <w:spacing w:line="276" w:lineRule="auto"/>
        <w:jc w:val="both"/>
        <w:rPr>
          <w:b/>
          <w:bCs/>
          <w:color w:val="FF0000"/>
          <w:sz w:val="24"/>
          <w:szCs w:val="24"/>
        </w:rPr>
      </w:pPr>
    </w:p>
    <w:p w14:paraId="32C28C60" w14:textId="6C900049" w:rsidR="0074718D" w:rsidRDefault="0074718D" w:rsidP="00DA6772">
      <w:pPr>
        <w:spacing w:line="276" w:lineRule="auto"/>
        <w:jc w:val="both"/>
        <w:rPr>
          <w:b/>
          <w:bCs/>
          <w:color w:val="FF0000"/>
          <w:sz w:val="24"/>
          <w:szCs w:val="24"/>
        </w:rPr>
      </w:pPr>
    </w:p>
    <w:p w14:paraId="6B67E04F" w14:textId="77777777" w:rsidR="0074718D" w:rsidRPr="00DA6772" w:rsidRDefault="0074718D" w:rsidP="00DA6772">
      <w:pPr>
        <w:spacing w:line="276" w:lineRule="auto"/>
        <w:jc w:val="both"/>
        <w:rPr>
          <w:b/>
          <w:bCs/>
          <w:color w:val="FF0000"/>
          <w:sz w:val="24"/>
          <w:szCs w:val="24"/>
        </w:rPr>
      </w:pPr>
    </w:p>
    <w:p w14:paraId="6849649B" w14:textId="0A2DEEC2" w:rsidR="005D4AFA" w:rsidRDefault="00DA6772" w:rsidP="005D4AFA">
      <w:pPr>
        <w:spacing w:line="276" w:lineRule="auto"/>
        <w:jc w:val="both"/>
        <w:rPr>
          <w:b/>
          <w:bCs/>
          <w:color w:val="FF0000"/>
          <w:sz w:val="24"/>
          <w:szCs w:val="24"/>
        </w:rPr>
      </w:pPr>
      <w:r>
        <w:rPr>
          <w:b/>
          <w:bCs/>
          <w:color w:val="FF0000"/>
          <w:sz w:val="24"/>
          <w:szCs w:val="24"/>
        </w:rPr>
        <w:lastRenderedPageBreak/>
        <w:t>İzmir’in İşgali</w:t>
      </w:r>
    </w:p>
    <w:p w14:paraId="57B72ADA" w14:textId="2835E375" w:rsidR="00353EC1" w:rsidRDefault="00353EC1" w:rsidP="00353EC1">
      <w:pPr>
        <w:pStyle w:val="ListParagraph"/>
        <w:numPr>
          <w:ilvl w:val="0"/>
          <w:numId w:val="2"/>
        </w:numPr>
        <w:spacing w:line="276" w:lineRule="auto"/>
        <w:jc w:val="both"/>
        <w:rPr>
          <w:sz w:val="24"/>
          <w:szCs w:val="24"/>
        </w:rPr>
      </w:pPr>
      <w:r>
        <w:rPr>
          <w:sz w:val="24"/>
          <w:szCs w:val="24"/>
        </w:rPr>
        <w:t xml:space="preserve">Millî Mücadele’nin ilk aşamasında mücadelenin merkezi Doğu Anadolu’dur. Çünkü madde 24 kritiktir. </w:t>
      </w:r>
    </w:p>
    <w:p w14:paraId="3663BFA5" w14:textId="2B147439" w:rsidR="00353EC1" w:rsidRDefault="00353EC1" w:rsidP="00353EC1">
      <w:pPr>
        <w:pStyle w:val="ListParagraph"/>
        <w:numPr>
          <w:ilvl w:val="0"/>
          <w:numId w:val="2"/>
        </w:numPr>
        <w:spacing w:line="276" w:lineRule="auto"/>
        <w:jc w:val="both"/>
        <w:rPr>
          <w:sz w:val="24"/>
          <w:szCs w:val="24"/>
        </w:rPr>
      </w:pPr>
      <w:r>
        <w:rPr>
          <w:sz w:val="24"/>
          <w:szCs w:val="24"/>
        </w:rPr>
        <w:t xml:space="preserve">İzmir’in işgali sonrası Batı’da da </w:t>
      </w:r>
      <w:r w:rsidR="00B377DA">
        <w:rPr>
          <w:sz w:val="24"/>
          <w:szCs w:val="24"/>
        </w:rPr>
        <w:t>Millî</w:t>
      </w:r>
      <w:r>
        <w:rPr>
          <w:sz w:val="24"/>
          <w:szCs w:val="24"/>
        </w:rPr>
        <w:t xml:space="preserve"> Mücadele desteklenmeye başlanmıştır.  </w:t>
      </w:r>
    </w:p>
    <w:p w14:paraId="649A760B" w14:textId="6F69C046" w:rsidR="00353EC1" w:rsidRDefault="00353EC1" w:rsidP="00353EC1">
      <w:pPr>
        <w:pStyle w:val="ListParagraph"/>
        <w:numPr>
          <w:ilvl w:val="0"/>
          <w:numId w:val="2"/>
        </w:numPr>
        <w:spacing w:line="276" w:lineRule="auto"/>
        <w:jc w:val="both"/>
        <w:rPr>
          <w:sz w:val="24"/>
          <w:szCs w:val="24"/>
        </w:rPr>
      </w:pPr>
      <w:r>
        <w:rPr>
          <w:sz w:val="24"/>
          <w:szCs w:val="24"/>
        </w:rPr>
        <w:t xml:space="preserve">İTC kamuoyu oluşturmak ve toplumu seferber etmek için Sultanahmet’te miting organize etmiştir. </w:t>
      </w:r>
    </w:p>
    <w:p w14:paraId="47022AFA" w14:textId="60562F0E" w:rsidR="00353EC1" w:rsidRDefault="00353EC1" w:rsidP="00353EC1">
      <w:pPr>
        <w:pStyle w:val="ListParagraph"/>
        <w:numPr>
          <w:ilvl w:val="0"/>
          <w:numId w:val="2"/>
        </w:numPr>
        <w:spacing w:line="276" w:lineRule="auto"/>
        <w:jc w:val="both"/>
        <w:rPr>
          <w:sz w:val="24"/>
          <w:szCs w:val="24"/>
        </w:rPr>
      </w:pPr>
      <w:r>
        <w:rPr>
          <w:sz w:val="24"/>
          <w:szCs w:val="24"/>
        </w:rPr>
        <w:t>İzmir’in işgalinden bir gün sonra Mustafa Kemal Samsun’a çıkmıştır.</w:t>
      </w:r>
    </w:p>
    <w:p w14:paraId="6558161C" w14:textId="5A9DB638" w:rsidR="00353EC1" w:rsidRDefault="00353EC1" w:rsidP="00353EC1">
      <w:pPr>
        <w:pStyle w:val="ListParagraph"/>
        <w:numPr>
          <w:ilvl w:val="0"/>
          <w:numId w:val="2"/>
        </w:numPr>
        <w:spacing w:line="276" w:lineRule="auto"/>
        <w:jc w:val="both"/>
        <w:rPr>
          <w:sz w:val="24"/>
          <w:szCs w:val="24"/>
        </w:rPr>
      </w:pPr>
      <w:r>
        <w:rPr>
          <w:sz w:val="24"/>
          <w:szCs w:val="24"/>
        </w:rPr>
        <w:t>Mustafa Kemal’in İstanbul’daki siyasi arayışları sonuç vermeyince Ana</w:t>
      </w:r>
      <w:r w:rsidR="0066222A">
        <w:rPr>
          <w:sz w:val="24"/>
          <w:szCs w:val="24"/>
        </w:rPr>
        <w:t>d</w:t>
      </w:r>
      <w:r>
        <w:rPr>
          <w:sz w:val="24"/>
          <w:szCs w:val="24"/>
        </w:rPr>
        <w:t>olu’ya geçmeye karar vermiştir ve geniş yetkilerle donatılarak ask</w:t>
      </w:r>
      <w:r w:rsidR="0066222A">
        <w:rPr>
          <w:sz w:val="24"/>
          <w:szCs w:val="24"/>
        </w:rPr>
        <w:t>eri müfettiş olarak görevlendirilmiştir.</w:t>
      </w:r>
    </w:p>
    <w:p w14:paraId="6F645DD4" w14:textId="192D3EFB" w:rsidR="0066222A" w:rsidRDefault="0066222A" w:rsidP="0066222A">
      <w:pPr>
        <w:spacing w:line="276" w:lineRule="auto"/>
        <w:jc w:val="both"/>
        <w:rPr>
          <w:b/>
          <w:bCs/>
          <w:color w:val="FF0000"/>
          <w:sz w:val="24"/>
          <w:szCs w:val="24"/>
        </w:rPr>
      </w:pPr>
      <w:r>
        <w:rPr>
          <w:b/>
          <w:bCs/>
          <w:color w:val="FF0000"/>
          <w:sz w:val="24"/>
          <w:szCs w:val="24"/>
        </w:rPr>
        <w:t>Anadolu Kongreleri</w:t>
      </w:r>
    </w:p>
    <w:p w14:paraId="35504F17" w14:textId="1C583B71" w:rsidR="0066222A" w:rsidRDefault="0066222A" w:rsidP="0066222A">
      <w:pPr>
        <w:pStyle w:val="ListParagraph"/>
        <w:numPr>
          <w:ilvl w:val="0"/>
          <w:numId w:val="2"/>
        </w:numPr>
        <w:spacing w:line="276" w:lineRule="auto"/>
        <w:jc w:val="both"/>
        <w:rPr>
          <w:sz w:val="24"/>
          <w:szCs w:val="24"/>
        </w:rPr>
      </w:pPr>
      <w:r>
        <w:rPr>
          <w:sz w:val="24"/>
          <w:szCs w:val="24"/>
        </w:rPr>
        <w:t xml:space="preserve">Amasya Kongresi yapılmış, Erzurum ve Sivas Kongreleri toplanmıştır. </w:t>
      </w:r>
    </w:p>
    <w:p w14:paraId="7FED181E" w14:textId="52111EBD" w:rsidR="0066222A" w:rsidRDefault="0066222A" w:rsidP="0066222A">
      <w:pPr>
        <w:pStyle w:val="ListParagraph"/>
        <w:numPr>
          <w:ilvl w:val="0"/>
          <w:numId w:val="2"/>
        </w:numPr>
        <w:spacing w:line="276" w:lineRule="auto"/>
        <w:jc w:val="both"/>
        <w:rPr>
          <w:sz w:val="24"/>
          <w:szCs w:val="24"/>
        </w:rPr>
      </w:pPr>
      <w:r>
        <w:rPr>
          <w:sz w:val="24"/>
          <w:szCs w:val="24"/>
        </w:rPr>
        <w:t>Erzurum Kongresi’nde Doğu ve Kuzey-Doğu Anadolu’daki Müdafaa-i Hukuk Cemiyetleri birleştirilmiştir. Heyet-i Temsiliye kurulmuştur. Heyet-i Temsiliye, BMM kurulana kadar Millî Mücadele’nin yürütme organını oluşturmuştur. Başında Mustafa Kemal vardır.</w:t>
      </w:r>
    </w:p>
    <w:p w14:paraId="3B680013" w14:textId="75D515B8" w:rsidR="0066222A" w:rsidRDefault="0066222A" w:rsidP="0066222A">
      <w:pPr>
        <w:pStyle w:val="ListParagraph"/>
        <w:numPr>
          <w:ilvl w:val="0"/>
          <w:numId w:val="2"/>
        </w:numPr>
        <w:spacing w:line="276" w:lineRule="auto"/>
        <w:jc w:val="both"/>
        <w:rPr>
          <w:sz w:val="24"/>
          <w:szCs w:val="24"/>
        </w:rPr>
      </w:pPr>
      <w:r>
        <w:rPr>
          <w:sz w:val="24"/>
          <w:szCs w:val="24"/>
        </w:rPr>
        <w:t xml:space="preserve">Sivas Kongresi’nde tüm Müdafaa-i Hukuk Cemiyetleri birleştirilmiş, Anadolu ve Rumeli Müdafaa-i Hukuk Cemiyeti adını almıştır. </w:t>
      </w:r>
    </w:p>
    <w:p w14:paraId="0AAF249D" w14:textId="45F73149" w:rsidR="0066222A" w:rsidRDefault="0066222A" w:rsidP="0066222A">
      <w:pPr>
        <w:spacing w:line="276" w:lineRule="auto"/>
        <w:jc w:val="both"/>
        <w:rPr>
          <w:b/>
          <w:bCs/>
          <w:color w:val="FF0000"/>
          <w:sz w:val="24"/>
          <w:szCs w:val="24"/>
        </w:rPr>
      </w:pPr>
      <w:r>
        <w:rPr>
          <w:b/>
          <w:bCs/>
          <w:color w:val="FF0000"/>
          <w:sz w:val="24"/>
          <w:szCs w:val="24"/>
        </w:rPr>
        <w:t>Misak-ı Milli</w:t>
      </w:r>
    </w:p>
    <w:p w14:paraId="372A8F91" w14:textId="3DB7C8AD" w:rsidR="0066222A" w:rsidRPr="00793058" w:rsidRDefault="00793058" w:rsidP="00793058">
      <w:pPr>
        <w:spacing w:line="276" w:lineRule="auto"/>
        <w:jc w:val="both"/>
        <w:rPr>
          <w:sz w:val="24"/>
          <w:szCs w:val="24"/>
        </w:rPr>
      </w:pPr>
      <w:r w:rsidRPr="00793058">
        <w:rPr>
          <w:sz w:val="24"/>
          <w:szCs w:val="24"/>
        </w:rPr>
        <w:t>*</w:t>
      </w:r>
      <w:r w:rsidR="009B0556" w:rsidRPr="00793058">
        <w:rPr>
          <w:sz w:val="24"/>
          <w:szCs w:val="24"/>
        </w:rPr>
        <w:t>Aralık 1919 Seçimleri neticesinde Anadolu ve Rumeli Müdafaa-i Hukuk Cemiyeti adaylarının da seçildiği bir meclis oluşturulmuştur. Son Osmanlı Mebusan Meclisi olan bu meclis Misak-ı Milli’yi kabul etmiştir.</w:t>
      </w:r>
    </w:p>
    <w:p w14:paraId="477D2457" w14:textId="77777777" w:rsidR="00793058" w:rsidRDefault="009B0556" w:rsidP="00793058">
      <w:pPr>
        <w:pStyle w:val="ListParagraph"/>
        <w:numPr>
          <w:ilvl w:val="0"/>
          <w:numId w:val="2"/>
        </w:numPr>
        <w:spacing w:line="276" w:lineRule="auto"/>
        <w:jc w:val="both"/>
        <w:rPr>
          <w:sz w:val="24"/>
          <w:szCs w:val="24"/>
        </w:rPr>
      </w:pPr>
      <w:r>
        <w:rPr>
          <w:sz w:val="24"/>
          <w:szCs w:val="24"/>
        </w:rPr>
        <w:t>Din ve ırk olarak birlik oluşturan vatandaşlar yurttan koparılamaz</w:t>
      </w:r>
      <w:r w:rsidR="00793058">
        <w:rPr>
          <w:sz w:val="24"/>
          <w:szCs w:val="24"/>
        </w:rPr>
        <w:t>.</w:t>
      </w:r>
    </w:p>
    <w:p w14:paraId="2360E2C3" w14:textId="29A26B76" w:rsidR="00793058" w:rsidRDefault="009B0556" w:rsidP="00793058">
      <w:pPr>
        <w:pStyle w:val="ListParagraph"/>
        <w:numPr>
          <w:ilvl w:val="0"/>
          <w:numId w:val="2"/>
        </w:numPr>
        <w:spacing w:line="276" w:lineRule="auto"/>
        <w:jc w:val="both"/>
        <w:rPr>
          <w:sz w:val="24"/>
          <w:szCs w:val="24"/>
        </w:rPr>
      </w:pPr>
      <w:r w:rsidRPr="00793058">
        <w:rPr>
          <w:sz w:val="24"/>
          <w:szCs w:val="24"/>
        </w:rPr>
        <w:t>Batı Trakya, Kars</w:t>
      </w:r>
      <w:r w:rsidR="00793058">
        <w:rPr>
          <w:sz w:val="24"/>
          <w:szCs w:val="24"/>
        </w:rPr>
        <w:t>,</w:t>
      </w:r>
      <w:r w:rsidRPr="00793058">
        <w:rPr>
          <w:sz w:val="24"/>
          <w:szCs w:val="24"/>
        </w:rPr>
        <w:t xml:space="preserve"> Ardahan ve Batum’da </w:t>
      </w:r>
      <w:r w:rsidR="00E558CB" w:rsidRPr="00793058">
        <w:rPr>
          <w:sz w:val="24"/>
          <w:szCs w:val="24"/>
        </w:rPr>
        <w:t>halkoyuna başvurulmalıdır</w:t>
      </w:r>
      <w:r w:rsidR="00793058">
        <w:rPr>
          <w:sz w:val="24"/>
          <w:szCs w:val="24"/>
        </w:rPr>
        <w:t>.(Referandum)</w:t>
      </w:r>
    </w:p>
    <w:p w14:paraId="244C4CBB" w14:textId="057C85F1" w:rsidR="00793058" w:rsidRDefault="00793058" w:rsidP="00793058">
      <w:pPr>
        <w:pStyle w:val="ListParagraph"/>
        <w:numPr>
          <w:ilvl w:val="0"/>
          <w:numId w:val="2"/>
        </w:numPr>
        <w:spacing w:line="276" w:lineRule="auto"/>
        <w:jc w:val="both"/>
        <w:rPr>
          <w:sz w:val="24"/>
          <w:szCs w:val="24"/>
        </w:rPr>
      </w:pPr>
      <w:r>
        <w:rPr>
          <w:sz w:val="24"/>
          <w:szCs w:val="24"/>
        </w:rPr>
        <w:t>B</w:t>
      </w:r>
      <w:r w:rsidR="00E558CB" w:rsidRPr="00793058">
        <w:rPr>
          <w:sz w:val="24"/>
          <w:szCs w:val="24"/>
        </w:rPr>
        <w:t>ağımsızlığımızı sınırlayacak siyasi-ekonomik hiçbir anlaşma kabul edilemez ve bu şartlar kabul edilmezse barış yapmak imkansızdır.</w:t>
      </w:r>
      <w:r>
        <w:rPr>
          <w:sz w:val="24"/>
          <w:szCs w:val="24"/>
        </w:rPr>
        <w:t>(Kapitülasyonların asla kabul edilemeyeceğinin altı çizilmiş)</w:t>
      </w:r>
    </w:p>
    <w:p w14:paraId="152B1E35" w14:textId="37F2F83F" w:rsidR="007B2ED1" w:rsidRDefault="007B2ED1" w:rsidP="00793058">
      <w:pPr>
        <w:pStyle w:val="ListParagraph"/>
        <w:numPr>
          <w:ilvl w:val="0"/>
          <w:numId w:val="2"/>
        </w:numPr>
        <w:spacing w:line="276" w:lineRule="auto"/>
        <w:jc w:val="both"/>
        <w:rPr>
          <w:sz w:val="24"/>
          <w:szCs w:val="24"/>
        </w:rPr>
      </w:pPr>
      <w:r>
        <w:rPr>
          <w:sz w:val="24"/>
          <w:szCs w:val="24"/>
        </w:rPr>
        <w:t>Azınlıkların hakları,İtilaf devletleriyle Avrupa devletleri arasında yapılmış anlaşmalara uygun bir şekilde sağlanmalıdır.</w:t>
      </w:r>
    </w:p>
    <w:p w14:paraId="7F2A65A5" w14:textId="77777777" w:rsidR="007B2ED1" w:rsidRPr="00793058" w:rsidRDefault="007B2ED1" w:rsidP="007B2ED1">
      <w:pPr>
        <w:pStyle w:val="ListParagraph"/>
        <w:spacing w:line="276" w:lineRule="auto"/>
        <w:ind w:left="644"/>
        <w:jc w:val="both"/>
        <w:rPr>
          <w:sz w:val="24"/>
          <w:szCs w:val="24"/>
        </w:rPr>
      </w:pPr>
    </w:p>
    <w:p w14:paraId="26A85626" w14:textId="1C7C66AC" w:rsidR="00E558CB" w:rsidRPr="00793058" w:rsidRDefault="00793058" w:rsidP="00793058">
      <w:pPr>
        <w:spacing w:line="276" w:lineRule="auto"/>
        <w:jc w:val="both"/>
        <w:rPr>
          <w:sz w:val="24"/>
          <w:szCs w:val="24"/>
        </w:rPr>
      </w:pPr>
      <w:r>
        <w:rPr>
          <w:sz w:val="24"/>
          <w:szCs w:val="24"/>
        </w:rPr>
        <w:t>*</w:t>
      </w:r>
      <w:r w:rsidR="00E558CB" w:rsidRPr="00793058">
        <w:rPr>
          <w:sz w:val="24"/>
          <w:szCs w:val="24"/>
        </w:rPr>
        <w:t>Misak-ı Milli kabul edildikten sonra İstanbul İtilaf devletlerince işgal edilmiştir. Meclis basılmıştır ve Meclis padişahça feshedilmiştir.</w:t>
      </w:r>
    </w:p>
    <w:p w14:paraId="09CD71BF" w14:textId="7DE17B36" w:rsidR="00E558CB" w:rsidRPr="00793058" w:rsidRDefault="00793058" w:rsidP="00793058">
      <w:pPr>
        <w:spacing w:line="276" w:lineRule="auto"/>
        <w:jc w:val="both"/>
        <w:rPr>
          <w:sz w:val="24"/>
          <w:szCs w:val="24"/>
        </w:rPr>
      </w:pPr>
      <w:r>
        <w:rPr>
          <w:sz w:val="24"/>
          <w:szCs w:val="24"/>
        </w:rPr>
        <w:t>*</w:t>
      </w:r>
      <w:r w:rsidR="00E558CB" w:rsidRPr="00793058">
        <w:rPr>
          <w:sz w:val="24"/>
          <w:szCs w:val="24"/>
        </w:rPr>
        <w:t xml:space="preserve">23 Nisan 1920’de BMM açılmıştır. </w:t>
      </w:r>
    </w:p>
    <w:p w14:paraId="5907924E" w14:textId="7FBE6D5F" w:rsidR="00E558CB" w:rsidRDefault="00E558CB" w:rsidP="00E558CB">
      <w:pPr>
        <w:spacing w:line="276" w:lineRule="auto"/>
        <w:jc w:val="both"/>
        <w:rPr>
          <w:b/>
          <w:bCs/>
          <w:color w:val="FF0000"/>
          <w:sz w:val="24"/>
          <w:szCs w:val="24"/>
        </w:rPr>
      </w:pPr>
      <w:r>
        <w:rPr>
          <w:b/>
          <w:bCs/>
          <w:color w:val="FF0000"/>
          <w:sz w:val="24"/>
          <w:szCs w:val="24"/>
        </w:rPr>
        <w:t>Sevr Antlaşması</w:t>
      </w:r>
    </w:p>
    <w:p w14:paraId="4776BF89" w14:textId="74D2B4AE" w:rsidR="00E558CB" w:rsidRPr="0039555C" w:rsidRDefault="0039555C" w:rsidP="0039555C">
      <w:pPr>
        <w:spacing w:line="276" w:lineRule="auto"/>
        <w:jc w:val="both"/>
        <w:rPr>
          <w:sz w:val="24"/>
          <w:szCs w:val="24"/>
        </w:rPr>
      </w:pPr>
      <w:r>
        <w:rPr>
          <w:sz w:val="24"/>
          <w:szCs w:val="24"/>
        </w:rPr>
        <w:t>*</w:t>
      </w:r>
      <w:r w:rsidR="0017395E" w:rsidRPr="0039555C">
        <w:rPr>
          <w:sz w:val="24"/>
          <w:szCs w:val="24"/>
        </w:rPr>
        <w:t>10 Ağustos 1920’de Sevr Anıtlaşması imzalanmıştır.</w:t>
      </w:r>
    </w:p>
    <w:p w14:paraId="5626D546" w14:textId="77777777" w:rsidR="0039555C" w:rsidRDefault="0017395E" w:rsidP="0017395E">
      <w:pPr>
        <w:pStyle w:val="ListParagraph"/>
        <w:numPr>
          <w:ilvl w:val="0"/>
          <w:numId w:val="2"/>
        </w:numPr>
        <w:spacing w:line="276" w:lineRule="auto"/>
        <w:jc w:val="both"/>
        <w:rPr>
          <w:sz w:val="24"/>
          <w:szCs w:val="24"/>
        </w:rPr>
      </w:pPr>
      <w:r>
        <w:rPr>
          <w:sz w:val="24"/>
          <w:szCs w:val="24"/>
        </w:rPr>
        <w:t>Kalan Osmanlı toprakları paylaşılmış</w:t>
      </w:r>
      <w:r w:rsidR="0039555C">
        <w:rPr>
          <w:sz w:val="24"/>
          <w:szCs w:val="24"/>
        </w:rPr>
        <w:t>.</w:t>
      </w:r>
      <w:r>
        <w:rPr>
          <w:sz w:val="24"/>
          <w:szCs w:val="24"/>
        </w:rPr>
        <w:t xml:space="preserve"> </w:t>
      </w:r>
    </w:p>
    <w:p w14:paraId="76417E35" w14:textId="77777777" w:rsidR="0039555C" w:rsidRDefault="0017395E" w:rsidP="0017395E">
      <w:pPr>
        <w:pStyle w:val="ListParagraph"/>
        <w:numPr>
          <w:ilvl w:val="0"/>
          <w:numId w:val="2"/>
        </w:numPr>
        <w:spacing w:line="276" w:lineRule="auto"/>
        <w:jc w:val="both"/>
        <w:rPr>
          <w:sz w:val="24"/>
          <w:szCs w:val="24"/>
        </w:rPr>
      </w:pPr>
      <w:r>
        <w:rPr>
          <w:sz w:val="24"/>
          <w:szCs w:val="24"/>
        </w:rPr>
        <w:t>Boğazlar uluslararası denetime bırakılm</w:t>
      </w:r>
      <w:r w:rsidR="0039555C">
        <w:rPr>
          <w:sz w:val="24"/>
          <w:szCs w:val="24"/>
        </w:rPr>
        <w:t>ış.</w:t>
      </w:r>
    </w:p>
    <w:p w14:paraId="3359495C" w14:textId="40B75B76" w:rsidR="0039555C" w:rsidRDefault="0039555C" w:rsidP="0017395E">
      <w:pPr>
        <w:pStyle w:val="ListParagraph"/>
        <w:numPr>
          <w:ilvl w:val="0"/>
          <w:numId w:val="2"/>
        </w:numPr>
        <w:spacing w:line="276" w:lineRule="auto"/>
        <w:jc w:val="both"/>
        <w:rPr>
          <w:sz w:val="24"/>
          <w:szCs w:val="24"/>
        </w:rPr>
      </w:pPr>
      <w:r>
        <w:rPr>
          <w:sz w:val="24"/>
          <w:szCs w:val="24"/>
        </w:rPr>
        <w:t>A</w:t>
      </w:r>
      <w:r w:rsidR="0017395E">
        <w:rPr>
          <w:sz w:val="24"/>
          <w:szCs w:val="24"/>
        </w:rPr>
        <w:t>sker</w:t>
      </w:r>
      <w:r>
        <w:rPr>
          <w:sz w:val="24"/>
          <w:szCs w:val="24"/>
        </w:rPr>
        <w:t xml:space="preserve"> sayısı </w:t>
      </w:r>
      <w:r w:rsidR="0017395E">
        <w:rPr>
          <w:sz w:val="24"/>
          <w:szCs w:val="24"/>
        </w:rPr>
        <w:t>sınırlandırılm</w:t>
      </w:r>
      <w:r>
        <w:rPr>
          <w:sz w:val="24"/>
          <w:szCs w:val="24"/>
        </w:rPr>
        <w:t>ıştır.</w:t>
      </w:r>
    </w:p>
    <w:p w14:paraId="17F97EEE" w14:textId="77777777" w:rsidR="0039555C" w:rsidRDefault="0039555C" w:rsidP="0039555C">
      <w:pPr>
        <w:pStyle w:val="ListParagraph"/>
        <w:numPr>
          <w:ilvl w:val="0"/>
          <w:numId w:val="2"/>
        </w:numPr>
        <w:spacing w:line="276" w:lineRule="auto"/>
        <w:jc w:val="both"/>
        <w:rPr>
          <w:sz w:val="24"/>
          <w:szCs w:val="24"/>
        </w:rPr>
      </w:pPr>
      <w:r>
        <w:rPr>
          <w:sz w:val="24"/>
          <w:szCs w:val="24"/>
        </w:rPr>
        <w:t>K</w:t>
      </w:r>
      <w:r w:rsidR="0017395E">
        <w:rPr>
          <w:sz w:val="24"/>
          <w:szCs w:val="24"/>
        </w:rPr>
        <w:t>apitülasyonların uygulanm</w:t>
      </w:r>
      <w:r>
        <w:rPr>
          <w:sz w:val="24"/>
          <w:szCs w:val="24"/>
        </w:rPr>
        <w:t>asının devam etmesi kararı alınmıştır. Bu kararın</w:t>
      </w:r>
      <w:r w:rsidR="0017395E">
        <w:rPr>
          <w:sz w:val="24"/>
          <w:szCs w:val="24"/>
        </w:rPr>
        <w:t xml:space="preserve"> Osmanlı’yı siyasi ve ekonomik olarak sınırlayan koşulları vardır.</w:t>
      </w:r>
    </w:p>
    <w:p w14:paraId="121627AC" w14:textId="6A6C9F37" w:rsidR="0017395E" w:rsidRPr="0039555C" w:rsidRDefault="0039555C" w:rsidP="0039555C">
      <w:pPr>
        <w:spacing w:line="276" w:lineRule="auto"/>
        <w:ind w:left="360"/>
        <w:jc w:val="both"/>
        <w:rPr>
          <w:sz w:val="24"/>
          <w:szCs w:val="24"/>
        </w:rPr>
      </w:pPr>
      <w:r>
        <w:rPr>
          <w:sz w:val="24"/>
          <w:szCs w:val="24"/>
        </w:rPr>
        <w:t>*</w:t>
      </w:r>
      <w:r w:rsidR="0017395E" w:rsidRPr="0039555C">
        <w:rPr>
          <w:sz w:val="24"/>
          <w:szCs w:val="24"/>
        </w:rPr>
        <w:t xml:space="preserve">Çift başlı bir yönetim doğmuş, İstanbul ve Ankara arasında iktidar mücadelesi vardır. Aldıkları kararlar taban tabana zıttır. </w:t>
      </w:r>
    </w:p>
    <w:p w14:paraId="1DE2B53B" w14:textId="5172518D" w:rsidR="0017395E" w:rsidRDefault="0017395E" w:rsidP="0017395E">
      <w:pPr>
        <w:spacing w:line="276" w:lineRule="auto"/>
        <w:jc w:val="both"/>
        <w:rPr>
          <w:b/>
          <w:bCs/>
          <w:color w:val="FF0000"/>
          <w:sz w:val="24"/>
          <w:szCs w:val="24"/>
        </w:rPr>
      </w:pPr>
      <w:r>
        <w:rPr>
          <w:b/>
          <w:bCs/>
          <w:color w:val="FF0000"/>
          <w:sz w:val="24"/>
          <w:szCs w:val="24"/>
        </w:rPr>
        <w:t>Ayaklanmalar</w:t>
      </w:r>
    </w:p>
    <w:p w14:paraId="40A910E7" w14:textId="50BB4684" w:rsidR="008E219E" w:rsidRPr="0039555C" w:rsidRDefault="0017395E" w:rsidP="0039555C">
      <w:pPr>
        <w:pStyle w:val="ListParagraph"/>
        <w:numPr>
          <w:ilvl w:val="0"/>
          <w:numId w:val="2"/>
        </w:numPr>
        <w:spacing w:line="276" w:lineRule="auto"/>
        <w:jc w:val="both"/>
        <w:rPr>
          <w:sz w:val="24"/>
          <w:szCs w:val="24"/>
        </w:rPr>
      </w:pPr>
      <w:r>
        <w:rPr>
          <w:sz w:val="24"/>
          <w:szCs w:val="24"/>
        </w:rPr>
        <w:lastRenderedPageBreak/>
        <w:t xml:space="preserve">İstanbul hükümetinin desteği ile Ankara hükümetine karşı </w:t>
      </w:r>
      <w:r w:rsidR="008E219E">
        <w:rPr>
          <w:sz w:val="24"/>
          <w:szCs w:val="24"/>
        </w:rPr>
        <w:t>ayaklanmalar yapılmıştır.</w:t>
      </w:r>
      <w:r w:rsidR="0039555C">
        <w:rPr>
          <w:sz w:val="24"/>
          <w:szCs w:val="24"/>
        </w:rPr>
        <w:t>(</w:t>
      </w:r>
      <w:r w:rsidR="008E219E" w:rsidRPr="0039555C">
        <w:rPr>
          <w:sz w:val="24"/>
          <w:szCs w:val="24"/>
        </w:rPr>
        <w:t xml:space="preserve">Anzavur, Çapanoğlu vb. </w:t>
      </w:r>
      <w:r w:rsidR="0039555C">
        <w:rPr>
          <w:sz w:val="24"/>
          <w:szCs w:val="24"/>
        </w:rPr>
        <w:t>)</w:t>
      </w:r>
    </w:p>
    <w:p w14:paraId="2B0B178C" w14:textId="3BDA6305" w:rsidR="008E219E" w:rsidRDefault="0039555C" w:rsidP="0017395E">
      <w:pPr>
        <w:pStyle w:val="ListParagraph"/>
        <w:numPr>
          <w:ilvl w:val="0"/>
          <w:numId w:val="2"/>
        </w:numPr>
        <w:spacing w:line="276" w:lineRule="auto"/>
        <w:jc w:val="both"/>
        <w:rPr>
          <w:sz w:val="24"/>
          <w:szCs w:val="24"/>
        </w:rPr>
      </w:pPr>
      <w:r>
        <w:rPr>
          <w:sz w:val="24"/>
          <w:szCs w:val="24"/>
        </w:rPr>
        <w:t>Ankara Hükümeti; h</w:t>
      </w:r>
      <w:r w:rsidR="008E219E">
        <w:rPr>
          <w:sz w:val="24"/>
          <w:szCs w:val="24"/>
        </w:rPr>
        <w:t>em ayaklanmaları bastırmak hem de asker kaçaklığı sorununu çözmek için İstiklal Mahkemeleri</w:t>
      </w:r>
      <w:r>
        <w:rPr>
          <w:sz w:val="24"/>
          <w:szCs w:val="24"/>
        </w:rPr>
        <w:t xml:space="preserve">ni </w:t>
      </w:r>
      <w:r w:rsidR="008E219E">
        <w:rPr>
          <w:sz w:val="24"/>
          <w:szCs w:val="24"/>
        </w:rPr>
        <w:t>kur</w:t>
      </w:r>
      <w:r>
        <w:rPr>
          <w:sz w:val="24"/>
          <w:szCs w:val="24"/>
        </w:rPr>
        <w:t xml:space="preserve">muş ve </w:t>
      </w:r>
      <w:r w:rsidR="008E219E">
        <w:rPr>
          <w:sz w:val="24"/>
          <w:szCs w:val="24"/>
        </w:rPr>
        <w:t>Hıyanet-i Vataniye Kanunu çıkar</w:t>
      </w:r>
      <w:r>
        <w:rPr>
          <w:sz w:val="24"/>
          <w:szCs w:val="24"/>
        </w:rPr>
        <w:t>mıştır.</w:t>
      </w:r>
    </w:p>
    <w:p w14:paraId="5DAFD462" w14:textId="32B1A35D" w:rsidR="008E219E" w:rsidRDefault="008E219E" w:rsidP="0017395E">
      <w:pPr>
        <w:pStyle w:val="ListParagraph"/>
        <w:numPr>
          <w:ilvl w:val="0"/>
          <w:numId w:val="2"/>
        </w:numPr>
        <w:spacing w:line="276" w:lineRule="auto"/>
        <w:jc w:val="both"/>
        <w:rPr>
          <w:sz w:val="24"/>
          <w:szCs w:val="24"/>
        </w:rPr>
      </w:pPr>
      <w:r>
        <w:rPr>
          <w:sz w:val="24"/>
          <w:szCs w:val="24"/>
        </w:rPr>
        <w:t>Yeşil Ordu kurulmuştur.</w:t>
      </w:r>
    </w:p>
    <w:p w14:paraId="63D50412" w14:textId="3AF46A77" w:rsidR="008E219E" w:rsidRDefault="00B377DA" w:rsidP="008E219E">
      <w:pPr>
        <w:pStyle w:val="ListParagraph"/>
        <w:numPr>
          <w:ilvl w:val="0"/>
          <w:numId w:val="3"/>
        </w:numPr>
        <w:spacing w:line="276" w:lineRule="auto"/>
        <w:jc w:val="both"/>
        <w:rPr>
          <w:sz w:val="24"/>
          <w:szCs w:val="24"/>
        </w:rPr>
      </w:pPr>
      <w:r>
        <w:rPr>
          <w:sz w:val="24"/>
          <w:szCs w:val="24"/>
        </w:rPr>
        <w:t>Gayri resmidir</w:t>
      </w:r>
      <w:r w:rsidR="008E219E">
        <w:rPr>
          <w:sz w:val="24"/>
          <w:szCs w:val="24"/>
        </w:rPr>
        <w:t>.</w:t>
      </w:r>
    </w:p>
    <w:p w14:paraId="337EF5FE" w14:textId="323CC901" w:rsidR="008E219E" w:rsidRDefault="008E219E" w:rsidP="008E219E">
      <w:pPr>
        <w:pStyle w:val="ListParagraph"/>
        <w:numPr>
          <w:ilvl w:val="0"/>
          <w:numId w:val="3"/>
        </w:numPr>
        <w:spacing w:line="276" w:lineRule="auto"/>
        <w:jc w:val="both"/>
        <w:rPr>
          <w:sz w:val="24"/>
          <w:szCs w:val="24"/>
        </w:rPr>
      </w:pPr>
      <w:r>
        <w:rPr>
          <w:sz w:val="24"/>
          <w:szCs w:val="24"/>
        </w:rPr>
        <w:t>İslam ve komünizmi harmanlayan bir yapısı vardır.</w:t>
      </w:r>
    </w:p>
    <w:p w14:paraId="60F8025A" w14:textId="4B582B74" w:rsidR="008E219E" w:rsidRDefault="008E219E" w:rsidP="008E219E">
      <w:pPr>
        <w:pStyle w:val="ListParagraph"/>
        <w:numPr>
          <w:ilvl w:val="0"/>
          <w:numId w:val="3"/>
        </w:numPr>
        <w:spacing w:line="276" w:lineRule="auto"/>
        <w:jc w:val="both"/>
        <w:rPr>
          <w:sz w:val="24"/>
          <w:szCs w:val="24"/>
        </w:rPr>
      </w:pPr>
      <w:r>
        <w:rPr>
          <w:sz w:val="24"/>
          <w:szCs w:val="24"/>
        </w:rPr>
        <w:t>İki amacı vardır:</w:t>
      </w:r>
    </w:p>
    <w:p w14:paraId="1087EDCA" w14:textId="748B2B5B" w:rsidR="008E219E" w:rsidRDefault="008E219E" w:rsidP="008E219E">
      <w:pPr>
        <w:pStyle w:val="ListParagraph"/>
        <w:numPr>
          <w:ilvl w:val="0"/>
          <w:numId w:val="5"/>
        </w:numPr>
        <w:spacing w:line="276" w:lineRule="auto"/>
        <w:jc w:val="both"/>
        <w:rPr>
          <w:sz w:val="24"/>
          <w:szCs w:val="24"/>
        </w:rPr>
      </w:pPr>
      <w:r>
        <w:rPr>
          <w:sz w:val="24"/>
          <w:szCs w:val="24"/>
        </w:rPr>
        <w:t xml:space="preserve">İstanbul hükümetinin Ankara hükümetine karşı yaptığı “Bunlar Bolşevik kafirlerdir.” </w:t>
      </w:r>
      <w:r w:rsidR="0039555C">
        <w:rPr>
          <w:sz w:val="24"/>
          <w:szCs w:val="24"/>
        </w:rPr>
        <w:t>ş</w:t>
      </w:r>
      <w:r>
        <w:rPr>
          <w:sz w:val="24"/>
          <w:szCs w:val="24"/>
        </w:rPr>
        <w:t>eklindeki propagandalara karşı kamuoyu oluşturmak</w:t>
      </w:r>
      <w:r w:rsidR="006633A1">
        <w:rPr>
          <w:sz w:val="24"/>
          <w:szCs w:val="24"/>
        </w:rPr>
        <w:t>.</w:t>
      </w:r>
    </w:p>
    <w:p w14:paraId="468CE980" w14:textId="3BE7486A" w:rsidR="008E219E" w:rsidRDefault="008E219E" w:rsidP="008E219E">
      <w:pPr>
        <w:pStyle w:val="ListParagraph"/>
        <w:numPr>
          <w:ilvl w:val="0"/>
          <w:numId w:val="5"/>
        </w:numPr>
        <w:spacing w:line="276" w:lineRule="auto"/>
        <w:jc w:val="both"/>
        <w:rPr>
          <w:sz w:val="24"/>
          <w:szCs w:val="24"/>
        </w:rPr>
      </w:pPr>
      <w:r>
        <w:rPr>
          <w:sz w:val="24"/>
          <w:szCs w:val="24"/>
        </w:rPr>
        <w:t>Anti- Bolşevik görünmeyip Sovyetlerle anlaşma amacı vardır.</w:t>
      </w:r>
    </w:p>
    <w:p w14:paraId="10506DA8" w14:textId="7CC67C5E" w:rsidR="008E219E" w:rsidRPr="0039555C" w:rsidRDefault="0039555C" w:rsidP="0039555C">
      <w:pPr>
        <w:spacing w:line="276" w:lineRule="auto"/>
        <w:jc w:val="both"/>
        <w:rPr>
          <w:sz w:val="24"/>
          <w:szCs w:val="24"/>
        </w:rPr>
      </w:pPr>
      <w:r>
        <w:rPr>
          <w:sz w:val="24"/>
          <w:szCs w:val="24"/>
        </w:rPr>
        <w:t>*</w:t>
      </w:r>
      <w:r w:rsidR="008E219E" w:rsidRPr="0039555C">
        <w:rPr>
          <w:sz w:val="24"/>
          <w:szCs w:val="24"/>
        </w:rPr>
        <w:t>16 Mart 1921’de Sovyetlerle anlaşılmış, Sovyetler para ve silah yardımında bulunmuştur.</w:t>
      </w:r>
    </w:p>
    <w:p w14:paraId="72894F4B" w14:textId="21BF26EB" w:rsidR="00E0074D" w:rsidRDefault="00E0074D" w:rsidP="00E0074D">
      <w:pPr>
        <w:spacing w:line="276" w:lineRule="auto"/>
        <w:jc w:val="both"/>
        <w:rPr>
          <w:b/>
          <w:bCs/>
          <w:color w:val="FF0000"/>
          <w:sz w:val="24"/>
          <w:szCs w:val="24"/>
        </w:rPr>
      </w:pPr>
      <w:r>
        <w:rPr>
          <w:b/>
          <w:bCs/>
          <w:color w:val="FF0000"/>
          <w:sz w:val="24"/>
          <w:szCs w:val="24"/>
        </w:rPr>
        <w:t>Savaş</w:t>
      </w:r>
    </w:p>
    <w:p w14:paraId="3D44C835" w14:textId="5816224D" w:rsidR="00E0074D" w:rsidRDefault="00E0074D" w:rsidP="00E0074D">
      <w:pPr>
        <w:pStyle w:val="ListParagraph"/>
        <w:numPr>
          <w:ilvl w:val="0"/>
          <w:numId w:val="2"/>
        </w:numPr>
        <w:spacing w:line="276" w:lineRule="auto"/>
        <w:jc w:val="both"/>
        <w:rPr>
          <w:sz w:val="24"/>
          <w:szCs w:val="24"/>
        </w:rPr>
      </w:pPr>
      <w:r>
        <w:rPr>
          <w:sz w:val="24"/>
          <w:szCs w:val="24"/>
        </w:rPr>
        <w:t>Mücadele yerel meclisler üzerinden yükselmiştir, düzenli bir ordu yoktur.</w:t>
      </w:r>
    </w:p>
    <w:p w14:paraId="642ECDD8" w14:textId="1A011BD2" w:rsidR="00E0074D" w:rsidRDefault="00E0074D" w:rsidP="00E0074D">
      <w:pPr>
        <w:pStyle w:val="ListParagraph"/>
        <w:numPr>
          <w:ilvl w:val="0"/>
          <w:numId w:val="2"/>
        </w:numPr>
        <w:spacing w:line="276" w:lineRule="auto"/>
        <w:jc w:val="both"/>
        <w:rPr>
          <w:sz w:val="24"/>
          <w:szCs w:val="24"/>
        </w:rPr>
      </w:pPr>
      <w:r>
        <w:rPr>
          <w:sz w:val="24"/>
          <w:szCs w:val="24"/>
        </w:rPr>
        <w:t>Düzenli orduya geçilmiş, lokal odaklardan bir kısmı düzenli orduyu desteklerken bir kısmı karşı çıkmıştır (Çerkez Ethem).</w:t>
      </w:r>
    </w:p>
    <w:p w14:paraId="7BA9EEBD" w14:textId="7114D124" w:rsidR="00E0074D" w:rsidRDefault="00E0074D" w:rsidP="00E0074D">
      <w:pPr>
        <w:spacing w:line="276" w:lineRule="auto"/>
        <w:jc w:val="both"/>
        <w:rPr>
          <w:b/>
          <w:bCs/>
          <w:color w:val="FF0000"/>
          <w:sz w:val="24"/>
          <w:szCs w:val="24"/>
        </w:rPr>
      </w:pPr>
      <w:r>
        <w:rPr>
          <w:b/>
          <w:bCs/>
          <w:color w:val="FF0000"/>
          <w:sz w:val="24"/>
          <w:szCs w:val="24"/>
        </w:rPr>
        <w:t>Kurtuluş Savaşı</w:t>
      </w:r>
    </w:p>
    <w:p w14:paraId="46A83FA0" w14:textId="47173712" w:rsidR="00E0074D" w:rsidRDefault="00E0074D" w:rsidP="00E0074D">
      <w:pPr>
        <w:pStyle w:val="ListParagraph"/>
        <w:numPr>
          <w:ilvl w:val="0"/>
          <w:numId w:val="2"/>
        </w:numPr>
        <w:spacing w:line="276" w:lineRule="auto"/>
        <w:jc w:val="both"/>
        <w:rPr>
          <w:sz w:val="24"/>
          <w:szCs w:val="24"/>
        </w:rPr>
      </w:pPr>
      <w:r>
        <w:rPr>
          <w:sz w:val="24"/>
          <w:szCs w:val="24"/>
        </w:rPr>
        <w:t xml:space="preserve">Doğu, Batı ve Güney Cephesi </w:t>
      </w:r>
    </w:p>
    <w:p w14:paraId="60A89996" w14:textId="56EC8325" w:rsidR="00E0074D" w:rsidRDefault="00E0074D" w:rsidP="00E0074D">
      <w:pPr>
        <w:pStyle w:val="ListParagraph"/>
        <w:numPr>
          <w:ilvl w:val="0"/>
          <w:numId w:val="2"/>
        </w:numPr>
        <w:spacing w:line="276" w:lineRule="auto"/>
        <w:jc w:val="both"/>
        <w:rPr>
          <w:sz w:val="24"/>
          <w:szCs w:val="24"/>
        </w:rPr>
      </w:pPr>
      <w:r>
        <w:rPr>
          <w:sz w:val="24"/>
          <w:szCs w:val="24"/>
        </w:rPr>
        <w:t>Doğu Cephesi</w:t>
      </w:r>
    </w:p>
    <w:p w14:paraId="4A6FF6E3" w14:textId="690D1C0A" w:rsidR="00E0074D" w:rsidRDefault="00E0074D" w:rsidP="00E0074D">
      <w:pPr>
        <w:pStyle w:val="ListParagraph"/>
        <w:numPr>
          <w:ilvl w:val="0"/>
          <w:numId w:val="3"/>
        </w:numPr>
        <w:spacing w:line="276" w:lineRule="auto"/>
        <w:jc w:val="both"/>
        <w:rPr>
          <w:sz w:val="24"/>
          <w:szCs w:val="24"/>
        </w:rPr>
      </w:pPr>
      <w:r>
        <w:rPr>
          <w:sz w:val="24"/>
          <w:szCs w:val="24"/>
        </w:rPr>
        <w:t>Komutanı Kazım Karabekir’dir.</w:t>
      </w:r>
    </w:p>
    <w:p w14:paraId="36F98F5B" w14:textId="5255F3DF" w:rsidR="00E0074D" w:rsidRDefault="00E0074D" w:rsidP="00E0074D">
      <w:pPr>
        <w:pStyle w:val="ListParagraph"/>
        <w:numPr>
          <w:ilvl w:val="0"/>
          <w:numId w:val="3"/>
        </w:numPr>
        <w:spacing w:line="276" w:lineRule="auto"/>
        <w:jc w:val="both"/>
        <w:rPr>
          <w:sz w:val="24"/>
          <w:szCs w:val="24"/>
        </w:rPr>
      </w:pPr>
      <w:r>
        <w:rPr>
          <w:sz w:val="24"/>
          <w:szCs w:val="24"/>
        </w:rPr>
        <w:t xml:space="preserve">İlk </w:t>
      </w:r>
      <w:r w:rsidR="00B377DA">
        <w:rPr>
          <w:sz w:val="24"/>
          <w:szCs w:val="24"/>
        </w:rPr>
        <w:t>olarak</w:t>
      </w:r>
      <w:r>
        <w:rPr>
          <w:sz w:val="24"/>
          <w:szCs w:val="24"/>
        </w:rPr>
        <w:t xml:space="preserve"> bu cephedeki savaş sonuçlanmıştır.</w:t>
      </w:r>
    </w:p>
    <w:p w14:paraId="2BA9B023" w14:textId="7CDEBE2B" w:rsidR="00E0074D" w:rsidRDefault="00E0074D" w:rsidP="00E0074D">
      <w:pPr>
        <w:pStyle w:val="ListParagraph"/>
        <w:numPr>
          <w:ilvl w:val="0"/>
          <w:numId w:val="3"/>
        </w:numPr>
        <w:spacing w:line="276" w:lineRule="auto"/>
        <w:jc w:val="both"/>
        <w:rPr>
          <w:sz w:val="24"/>
          <w:szCs w:val="24"/>
        </w:rPr>
      </w:pPr>
      <w:r w:rsidRPr="0039555C">
        <w:rPr>
          <w:sz w:val="24"/>
          <w:szCs w:val="24"/>
          <w:highlight w:val="yellow"/>
        </w:rPr>
        <w:t>Gümrü Antlaşması</w:t>
      </w:r>
      <w:r>
        <w:rPr>
          <w:sz w:val="24"/>
          <w:szCs w:val="24"/>
        </w:rPr>
        <w:t xml:space="preserve"> ile doğu sınırı çizilmiştir.</w:t>
      </w:r>
    </w:p>
    <w:p w14:paraId="0832743B" w14:textId="186D37D2" w:rsidR="00E0074D" w:rsidRDefault="00E0074D" w:rsidP="00E0074D">
      <w:pPr>
        <w:pStyle w:val="ListParagraph"/>
        <w:numPr>
          <w:ilvl w:val="0"/>
          <w:numId w:val="2"/>
        </w:numPr>
        <w:spacing w:line="276" w:lineRule="auto"/>
        <w:jc w:val="both"/>
        <w:rPr>
          <w:sz w:val="24"/>
          <w:szCs w:val="24"/>
        </w:rPr>
      </w:pPr>
      <w:r>
        <w:rPr>
          <w:sz w:val="24"/>
          <w:szCs w:val="24"/>
        </w:rPr>
        <w:t>Güney Cephesi</w:t>
      </w:r>
    </w:p>
    <w:p w14:paraId="31033A53" w14:textId="65CE2580" w:rsidR="00E0074D" w:rsidRDefault="00E0074D" w:rsidP="00E0074D">
      <w:pPr>
        <w:pStyle w:val="ListParagraph"/>
        <w:numPr>
          <w:ilvl w:val="0"/>
          <w:numId w:val="3"/>
        </w:numPr>
        <w:spacing w:line="276" w:lineRule="auto"/>
        <w:jc w:val="both"/>
        <w:rPr>
          <w:sz w:val="24"/>
          <w:szCs w:val="24"/>
        </w:rPr>
      </w:pPr>
      <w:r>
        <w:rPr>
          <w:sz w:val="24"/>
          <w:szCs w:val="24"/>
        </w:rPr>
        <w:t xml:space="preserve">Fransız birliklerine karşı </w:t>
      </w:r>
      <w:r w:rsidR="00B377DA">
        <w:rPr>
          <w:sz w:val="24"/>
          <w:szCs w:val="24"/>
        </w:rPr>
        <w:t>Kuvayı</w:t>
      </w:r>
      <w:r>
        <w:rPr>
          <w:sz w:val="24"/>
          <w:szCs w:val="24"/>
        </w:rPr>
        <w:t>-ı Milliye savaşmıştır. Yerel halk direnişinin en yüksek olduğu cephedir.</w:t>
      </w:r>
    </w:p>
    <w:p w14:paraId="289A7463" w14:textId="14580BE4" w:rsidR="00E0074D" w:rsidRDefault="00E0074D" w:rsidP="00E0074D">
      <w:pPr>
        <w:pStyle w:val="ListParagraph"/>
        <w:numPr>
          <w:ilvl w:val="0"/>
          <w:numId w:val="3"/>
        </w:numPr>
        <w:spacing w:line="276" w:lineRule="auto"/>
        <w:jc w:val="both"/>
        <w:rPr>
          <w:sz w:val="24"/>
          <w:szCs w:val="24"/>
        </w:rPr>
      </w:pPr>
      <w:r w:rsidRPr="0039555C">
        <w:rPr>
          <w:sz w:val="24"/>
          <w:szCs w:val="24"/>
          <w:highlight w:val="yellow"/>
        </w:rPr>
        <w:t>Ankara Antlaşması</w:t>
      </w:r>
      <w:r>
        <w:rPr>
          <w:sz w:val="24"/>
          <w:szCs w:val="24"/>
        </w:rPr>
        <w:t xml:space="preserve"> imzalanıp </w:t>
      </w:r>
      <w:r w:rsidR="00182C59">
        <w:rPr>
          <w:sz w:val="24"/>
          <w:szCs w:val="24"/>
        </w:rPr>
        <w:t>Suriye sınırı çizilmiştir (Hatay hariç).</w:t>
      </w:r>
    </w:p>
    <w:p w14:paraId="10CCD357" w14:textId="4395B9DF" w:rsidR="00182C59" w:rsidRDefault="00182C59" w:rsidP="00182C59">
      <w:pPr>
        <w:pStyle w:val="ListParagraph"/>
        <w:numPr>
          <w:ilvl w:val="0"/>
          <w:numId w:val="2"/>
        </w:numPr>
        <w:spacing w:line="276" w:lineRule="auto"/>
        <w:jc w:val="both"/>
        <w:rPr>
          <w:sz w:val="24"/>
          <w:szCs w:val="24"/>
        </w:rPr>
      </w:pPr>
      <w:r>
        <w:rPr>
          <w:sz w:val="24"/>
          <w:szCs w:val="24"/>
        </w:rPr>
        <w:t>Batı Cephesi</w:t>
      </w:r>
    </w:p>
    <w:p w14:paraId="620878E0" w14:textId="0938BA7F" w:rsidR="00182C59" w:rsidRDefault="00182C59" w:rsidP="00182C59">
      <w:pPr>
        <w:pStyle w:val="ListParagraph"/>
        <w:numPr>
          <w:ilvl w:val="0"/>
          <w:numId w:val="3"/>
        </w:numPr>
        <w:spacing w:line="276" w:lineRule="auto"/>
        <w:jc w:val="both"/>
        <w:rPr>
          <w:sz w:val="24"/>
          <w:szCs w:val="24"/>
        </w:rPr>
      </w:pPr>
      <w:r>
        <w:rPr>
          <w:sz w:val="24"/>
          <w:szCs w:val="24"/>
        </w:rPr>
        <w:t xml:space="preserve">Önce </w:t>
      </w:r>
      <w:r w:rsidR="00B377DA">
        <w:rPr>
          <w:sz w:val="24"/>
          <w:szCs w:val="24"/>
        </w:rPr>
        <w:t>Kuvayı</w:t>
      </w:r>
      <w:r>
        <w:rPr>
          <w:sz w:val="24"/>
          <w:szCs w:val="24"/>
        </w:rPr>
        <w:t>-ı Milliye sonrasında düzenli ordu savaşmıştır.</w:t>
      </w:r>
    </w:p>
    <w:p w14:paraId="63AFE466" w14:textId="0E15EB0F" w:rsidR="00182C59" w:rsidRDefault="00182C59" w:rsidP="00182C59">
      <w:pPr>
        <w:pStyle w:val="ListParagraph"/>
        <w:numPr>
          <w:ilvl w:val="0"/>
          <w:numId w:val="3"/>
        </w:numPr>
        <w:spacing w:line="276" w:lineRule="auto"/>
        <w:jc w:val="both"/>
        <w:rPr>
          <w:sz w:val="24"/>
          <w:szCs w:val="24"/>
        </w:rPr>
      </w:pPr>
      <w:r>
        <w:rPr>
          <w:sz w:val="24"/>
          <w:szCs w:val="24"/>
        </w:rPr>
        <w:t xml:space="preserve">I. ve II. İnönü Savaşları kazanılmıştır. Bu savaşlar </w:t>
      </w:r>
      <w:r w:rsidR="00B377DA">
        <w:rPr>
          <w:sz w:val="24"/>
          <w:szCs w:val="24"/>
        </w:rPr>
        <w:t>esansında</w:t>
      </w:r>
      <w:r>
        <w:rPr>
          <w:sz w:val="24"/>
          <w:szCs w:val="24"/>
        </w:rPr>
        <w:t xml:space="preserve"> düzenli orduya geçilmiştir.</w:t>
      </w:r>
    </w:p>
    <w:p w14:paraId="3FF4A8D4" w14:textId="513ADBFC" w:rsidR="00182C59" w:rsidRDefault="00182C59" w:rsidP="00182C59">
      <w:pPr>
        <w:pStyle w:val="ListParagraph"/>
        <w:numPr>
          <w:ilvl w:val="0"/>
          <w:numId w:val="3"/>
        </w:numPr>
        <w:spacing w:line="276" w:lineRule="auto"/>
        <w:jc w:val="both"/>
        <w:rPr>
          <w:sz w:val="24"/>
          <w:szCs w:val="24"/>
        </w:rPr>
      </w:pPr>
      <w:r>
        <w:rPr>
          <w:sz w:val="24"/>
          <w:szCs w:val="24"/>
        </w:rPr>
        <w:t>Kütahya- Eskişehir Savaşı’nda yenilgi söz konusudur.</w:t>
      </w:r>
    </w:p>
    <w:p w14:paraId="5A163F66" w14:textId="0ECFF28E" w:rsidR="00182C59" w:rsidRDefault="00182C59" w:rsidP="00182C59">
      <w:pPr>
        <w:pStyle w:val="ListParagraph"/>
        <w:numPr>
          <w:ilvl w:val="0"/>
          <w:numId w:val="3"/>
        </w:numPr>
        <w:spacing w:line="276" w:lineRule="auto"/>
        <w:jc w:val="both"/>
        <w:rPr>
          <w:sz w:val="24"/>
          <w:szCs w:val="24"/>
        </w:rPr>
      </w:pPr>
      <w:r>
        <w:rPr>
          <w:sz w:val="24"/>
          <w:szCs w:val="24"/>
        </w:rPr>
        <w:t xml:space="preserve">Yenilginin </w:t>
      </w:r>
      <w:r w:rsidR="00B377DA">
        <w:rPr>
          <w:sz w:val="24"/>
          <w:szCs w:val="24"/>
        </w:rPr>
        <w:t>ardından</w:t>
      </w:r>
      <w:r>
        <w:rPr>
          <w:sz w:val="24"/>
          <w:szCs w:val="24"/>
        </w:rPr>
        <w:t xml:space="preserve"> meclisin tüm yetkileri üç ay süreyle Mustafa Kemal’e devredilmiş, topyekûn savaş ilan edilmiştir. </w:t>
      </w:r>
    </w:p>
    <w:p w14:paraId="062033D4" w14:textId="6270F830" w:rsidR="00182C59" w:rsidRDefault="00182C59" w:rsidP="00182C59">
      <w:pPr>
        <w:pStyle w:val="ListParagraph"/>
        <w:numPr>
          <w:ilvl w:val="0"/>
          <w:numId w:val="3"/>
        </w:numPr>
        <w:spacing w:line="276" w:lineRule="auto"/>
        <w:jc w:val="both"/>
        <w:rPr>
          <w:sz w:val="24"/>
          <w:szCs w:val="24"/>
        </w:rPr>
      </w:pPr>
      <w:r>
        <w:rPr>
          <w:sz w:val="24"/>
          <w:szCs w:val="24"/>
        </w:rPr>
        <w:t>Tekalif-i Milliye Emirleri ile herkes silah altına alınmış, hayvan, gıda ve cephanenin üçte birine el konulmuştur.</w:t>
      </w:r>
    </w:p>
    <w:p w14:paraId="22EE2347" w14:textId="260ED20C" w:rsidR="00182C59" w:rsidRDefault="00182C59" w:rsidP="00182C59">
      <w:pPr>
        <w:pStyle w:val="ListParagraph"/>
        <w:numPr>
          <w:ilvl w:val="0"/>
          <w:numId w:val="3"/>
        </w:numPr>
        <w:spacing w:line="276" w:lineRule="auto"/>
        <w:jc w:val="both"/>
        <w:rPr>
          <w:sz w:val="24"/>
          <w:szCs w:val="24"/>
        </w:rPr>
      </w:pPr>
      <w:r>
        <w:rPr>
          <w:sz w:val="24"/>
          <w:szCs w:val="24"/>
        </w:rPr>
        <w:t xml:space="preserve">Sakarya </w:t>
      </w:r>
    </w:p>
    <w:p w14:paraId="219CD959" w14:textId="2D8C995C" w:rsidR="00182C59" w:rsidRDefault="00182C59" w:rsidP="00182C59">
      <w:pPr>
        <w:pStyle w:val="ListParagraph"/>
        <w:numPr>
          <w:ilvl w:val="0"/>
          <w:numId w:val="3"/>
        </w:numPr>
        <w:spacing w:line="276" w:lineRule="auto"/>
        <w:jc w:val="both"/>
        <w:rPr>
          <w:sz w:val="24"/>
          <w:szCs w:val="24"/>
        </w:rPr>
      </w:pPr>
      <w:r>
        <w:rPr>
          <w:sz w:val="24"/>
          <w:szCs w:val="24"/>
        </w:rPr>
        <w:t xml:space="preserve">Büyük </w:t>
      </w:r>
      <w:r w:rsidR="00B377DA">
        <w:rPr>
          <w:sz w:val="24"/>
          <w:szCs w:val="24"/>
        </w:rPr>
        <w:t>Taarruz</w:t>
      </w:r>
    </w:p>
    <w:p w14:paraId="220299A6" w14:textId="29BA8732" w:rsidR="00182C59" w:rsidRDefault="00182C59" w:rsidP="00182C59">
      <w:pPr>
        <w:pStyle w:val="ListParagraph"/>
        <w:numPr>
          <w:ilvl w:val="0"/>
          <w:numId w:val="4"/>
        </w:numPr>
        <w:spacing w:line="276" w:lineRule="auto"/>
        <w:jc w:val="both"/>
        <w:rPr>
          <w:sz w:val="24"/>
          <w:szCs w:val="24"/>
        </w:rPr>
      </w:pPr>
      <w:r>
        <w:rPr>
          <w:sz w:val="24"/>
          <w:szCs w:val="24"/>
        </w:rPr>
        <w:t>Elde edilen zaferle birlikte Mudanya Ateşkes Antlaşması imzalanmıştır.</w:t>
      </w:r>
    </w:p>
    <w:p w14:paraId="6E82215F" w14:textId="3B860CAC" w:rsidR="0020440F" w:rsidRDefault="0020440F" w:rsidP="0020440F">
      <w:pPr>
        <w:spacing w:line="276" w:lineRule="auto"/>
        <w:jc w:val="both"/>
        <w:rPr>
          <w:b/>
          <w:bCs/>
          <w:color w:val="FF0000"/>
          <w:sz w:val="24"/>
          <w:szCs w:val="24"/>
        </w:rPr>
      </w:pPr>
      <w:r>
        <w:rPr>
          <w:b/>
          <w:bCs/>
          <w:color w:val="FF0000"/>
          <w:sz w:val="24"/>
          <w:szCs w:val="24"/>
        </w:rPr>
        <w:t>Mudanya Ateşkesi ve Sonrası</w:t>
      </w:r>
    </w:p>
    <w:p w14:paraId="32D1CDF2" w14:textId="0526CDD9" w:rsidR="008E219E" w:rsidRDefault="0020440F" w:rsidP="0020440F">
      <w:pPr>
        <w:pStyle w:val="ListParagraph"/>
        <w:numPr>
          <w:ilvl w:val="0"/>
          <w:numId w:val="2"/>
        </w:numPr>
        <w:spacing w:line="276" w:lineRule="auto"/>
        <w:jc w:val="both"/>
        <w:rPr>
          <w:sz w:val="24"/>
          <w:szCs w:val="24"/>
        </w:rPr>
      </w:pPr>
      <w:r>
        <w:rPr>
          <w:sz w:val="24"/>
          <w:szCs w:val="24"/>
        </w:rPr>
        <w:t xml:space="preserve">Savaş </w:t>
      </w:r>
      <w:r w:rsidR="000827B8">
        <w:rPr>
          <w:sz w:val="24"/>
          <w:szCs w:val="24"/>
        </w:rPr>
        <w:t>kazanılmıştır</w:t>
      </w:r>
      <w:r>
        <w:rPr>
          <w:sz w:val="24"/>
          <w:szCs w:val="24"/>
        </w:rPr>
        <w:t>.</w:t>
      </w:r>
    </w:p>
    <w:p w14:paraId="0F872DD2" w14:textId="69C3BD0C" w:rsidR="0020440F" w:rsidRDefault="0020440F" w:rsidP="0020440F">
      <w:pPr>
        <w:pStyle w:val="ListParagraph"/>
        <w:numPr>
          <w:ilvl w:val="0"/>
          <w:numId w:val="2"/>
        </w:numPr>
        <w:spacing w:line="276" w:lineRule="auto"/>
        <w:jc w:val="both"/>
        <w:rPr>
          <w:sz w:val="24"/>
          <w:szCs w:val="24"/>
        </w:rPr>
      </w:pPr>
      <w:r>
        <w:rPr>
          <w:sz w:val="24"/>
          <w:szCs w:val="24"/>
        </w:rPr>
        <w:t>İtilaf devletleri İstanbul’dan ayrılmışlardır.</w:t>
      </w:r>
    </w:p>
    <w:p w14:paraId="15386EBF" w14:textId="63894EB2" w:rsidR="0020440F" w:rsidRDefault="0020440F" w:rsidP="0020440F">
      <w:pPr>
        <w:pStyle w:val="ListParagraph"/>
        <w:numPr>
          <w:ilvl w:val="0"/>
          <w:numId w:val="2"/>
        </w:numPr>
        <w:spacing w:line="276" w:lineRule="auto"/>
        <w:jc w:val="both"/>
        <w:rPr>
          <w:sz w:val="24"/>
          <w:szCs w:val="24"/>
        </w:rPr>
      </w:pPr>
      <w:r>
        <w:rPr>
          <w:sz w:val="24"/>
          <w:szCs w:val="24"/>
        </w:rPr>
        <w:t>Saltanat kaldırılmıştır.</w:t>
      </w:r>
    </w:p>
    <w:p w14:paraId="259CE38C" w14:textId="28333AB9" w:rsidR="0020440F" w:rsidRDefault="0020440F" w:rsidP="0020440F">
      <w:pPr>
        <w:pStyle w:val="ListParagraph"/>
        <w:numPr>
          <w:ilvl w:val="0"/>
          <w:numId w:val="2"/>
        </w:numPr>
        <w:spacing w:line="276" w:lineRule="auto"/>
        <w:jc w:val="both"/>
        <w:rPr>
          <w:sz w:val="24"/>
          <w:szCs w:val="24"/>
        </w:rPr>
      </w:pPr>
      <w:r>
        <w:rPr>
          <w:sz w:val="24"/>
          <w:szCs w:val="24"/>
        </w:rPr>
        <w:t>Çift başlı sistem kalkmış, Ankara hükümeti zaferle birlikte meşruiyet kazanmıştır.</w:t>
      </w:r>
    </w:p>
    <w:p w14:paraId="50608AAC" w14:textId="7C32DB95" w:rsidR="0020440F" w:rsidRDefault="0020440F" w:rsidP="0020440F">
      <w:pPr>
        <w:spacing w:line="276" w:lineRule="auto"/>
        <w:jc w:val="both"/>
        <w:rPr>
          <w:b/>
          <w:bCs/>
          <w:color w:val="FF0000"/>
          <w:sz w:val="24"/>
          <w:szCs w:val="24"/>
        </w:rPr>
      </w:pPr>
      <w:r>
        <w:rPr>
          <w:b/>
          <w:bCs/>
          <w:color w:val="FF0000"/>
          <w:sz w:val="24"/>
          <w:szCs w:val="24"/>
        </w:rPr>
        <w:lastRenderedPageBreak/>
        <w:t>Lozan Antlaşması</w:t>
      </w:r>
    </w:p>
    <w:p w14:paraId="5C04BC23" w14:textId="3023E61C" w:rsidR="0020440F" w:rsidRDefault="0020440F" w:rsidP="0020440F">
      <w:pPr>
        <w:pStyle w:val="ListParagraph"/>
        <w:numPr>
          <w:ilvl w:val="0"/>
          <w:numId w:val="2"/>
        </w:numPr>
        <w:spacing w:line="276" w:lineRule="auto"/>
        <w:jc w:val="both"/>
        <w:rPr>
          <w:sz w:val="24"/>
          <w:szCs w:val="24"/>
        </w:rPr>
      </w:pPr>
      <w:r>
        <w:rPr>
          <w:sz w:val="24"/>
          <w:szCs w:val="24"/>
        </w:rPr>
        <w:t>24 Temmuz 1923</w:t>
      </w:r>
    </w:p>
    <w:p w14:paraId="6C3F7ECF" w14:textId="516F05CB" w:rsidR="0020440F" w:rsidRDefault="0020440F" w:rsidP="0020440F">
      <w:pPr>
        <w:pStyle w:val="ListParagraph"/>
        <w:numPr>
          <w:ilvl w:val="0"/>
          <w:numId w:val="2"/>
        </w:numPr>
        <w:spacing w:line="276" w:lineRule="auto"/>
        <w:jc w:val="both"/>
        <w:rPr>
          <w:sz w:val="24"/>
          <w:szCs w:val="24"/>
        </w:rPr>
      </w:pPr>
      <w:r>
        <w:rPr>
          <w:sz w:val="24"/>
          <w:szCs w:val="24"/>
        </w:rPr>
        <w:t>İsmet Bey temsil etmiştir.</w:t>
      </w:r>
    </w:p>
    <w:p w14:paraId="2B3E2B31" w14:textId="1FD5AA46" w:rsidR="0020440F" w:rsidRDefault="0020440F" w:rsidP="0020440F">
      <w:pPr>
        <w:pStyle w:val="ListParagraph"/>
        <w:numPr>
          <w:ilvl w:val="0"/>
          <w:numId w:val="2"/>
        </w:numPr>
        <w:spacing w:line="276" w:lineRule="auto"/>
        <w:jc w:val="both"/>
        <w:rPr>
          <w:sz w:val="24"/>
          <w:szCs w:val="24"/>
        </w:rPr>
      </w:pPr>
      <w:r>
        <w:rPr>
          <w:sz w:val="24"/>
          <w:szCs w:val="24"/>
        </w:rPr>
        <w:t>Üç temel mesele konuşulmuştur:</w:t>
      </w:r>
    </w:p>
    <w:p w14:paraId="62F1F42D" w14:textId="03685DC6" w:rsidR="0020440F" w:rsidRDefault="0020440F" w:rsidP="0020440F">
      <w:pPr>
        <w:pStyle w:val="ListParagraph"/>
        <w:numPr>
          <w:ilvl w:val="0"/>
          <w:numId w:val="6"/>
        </w:numPr>
        <w:spacing w:line="276" w:lineRule="auto"/>
        <w:jc w:val="both"/>
        <w:rPr>
          <w:sz w:val="24"/>
          <w:szCs w:val="24"/>
        </w:rPr>
      </w:pPr>
      <w:r>
        <w:rPr>
          <w:sz w:val="24"/>
          <w:szCs w:val="24"/>
        </w:rPr>
        <w:t>Sınırlar: Hatay dışındaki sınırlar çizilmiştir. Musul ve Boğazlar meselesi sonuca bağlanamadığı için konular sonrasında Milletler Cemiyeti’nde görüşülmüş, Milletler Cemiyeti kararıyla Musul Irak’a bırakılmış, Boğazlar da Türkiye başkanlığındaki uluslararası bir komisyona bırakılmıştır.</w:t>
      </w:r>
    </w:p>
    <w:p w14:paraId="55E230F2" w14:textId="72B1F978" w:rsidR="0020440F" w:rsidRDefault="0020440F" w:rsidP="0020440F">
      <w:pPr>
        <w:pStyle w:val="ListParagraph"/>
        <w:numPr>
          <w:ilvl w:val="0"/>
          <w:numId w:val="6"/>
        </w:numPr>
        <w:spacing w:line="276" w:lineRule="auto"/>
        <w:jc w:val="both"/>
        <w:rPr>
          <w:sz w:val="24"/>
          <w:szCs w:val="24"/>
        </w:rPr>
      </w:pPr>
      <w:r>
        <w:rPr>
          <w:sz w:val="24"/>
          <w:szCs w:val="24"/>
        </w:rPr>
        <w:t xml:space="preserve">Mali Meseleler: Kapitülasyonlar kaldırılmıştır. </w:t>
      </w:r>
      <w:r w:rsidR="000827B8">
        <w:rPr>
          <w:sz w:val="24"/>
          <w:szCs w:val="24"/>
        </w:rPr>
        <w:t xml:space="preserve">Osmanlı borçlarının üçte ikisi Ankara hükümetine devredilmiştir. 1913’teki gümrük tariflerine geri dönülmüş, gümrük vergileri düşürülmüştür. Bu karar 1929 tarihine kadar geçerlidir. </w:t>
      </w:r>
    </w:p>
    <w:p w14:paraId="62A91E93" w14:textId="1B0AE528" w:rsidR="000827B8" w:rsidRDefault="000827B8" w:rsidP="000827B8">
      <w:pPr>
        <w:pStyle w:val="ListParagraph"/>
        <w:numPr>
          <w:ilvl w:val="0"/>
          <w:numId w:val="6"/>
        </w:numPr>
        <w:spacing w:line="276" w:lineRule="auto"/>
        <w:jc w:val="both"/>
        <w:rPr>
          <w:sz w:val="24"/>
          <w:szCs w:val="24"/>
        </w:rPr>
      </w:pPr>
      <w:r>
        <w:rPr>
          <w:sz w:val="24"/>
          <w:szCs w:val="24"/>
        </w:rPr>
        <w:t xml:space="preserve">Azınlıklar: Ermeniler, Rumlar ve Yahudiler </w:t>
      </w:r>
      <w:r w:rsidR="001B6446">
        <w:rPr>
          <w:sz w:val="24"/>
          <w:szCs w:val="24"/>
        </w:rPr>
        <w:t>azınlık</w:t>
      </w:r>
      <w:r>
        <w:rPr>
          <w:sz w:val="24"/>
          <w:szCs w:val="24"/>
        </w:rPr>
        <w:t xml:space="preserve"> </w:t>
      </w:r>
      <w:r w:rsidR="001B6446">
        <w:rPr>
          <w:sz w:val="24"/>
          <w:szCs w:val="24"/>
        </w:rPr>
        <w:t>olarak tanımlanmış</w:t>
      </w:r>
      <w:r>
        <w:rPr>
          <w:sz w:val="24"/>
          <w:szCs w:val="24"/>
        </w:rPr>
        <w:t>,</w:t>
      </w:r>
      <w:r w:rsidR="001B6446">
        <w:rPr>
          <w:sz w:val="24"/>
          <w:szCs w:val="24"/>
        </w:rPr>
        <w:t xml:space="preserve"> Türkiye hukukuna tabi olmuşlardır. Vakıf, eğitim, anadil ve dini pratikler gibi konular başta olmak </w:t>
      </w:r>
      <w:r w:rsidR="00B377DA">
        <w:rPr>
          <w:sz w:val="24"/>
          <w:szCs w:val="24"/>
        </w:rPr>
        <w:t>üzere</w:t>
      </w:r>
      <w:r w:rsidR="001B6446">
        <w:rPr>
          <w:sz w:val="24"/>
          <w:szCs w:val="24"/>
        </w:rPr>
        <w:t xml:space="preserve"> temel hakları güvence altına alınmıştır. </w:t>
      </w:r>
    </w:p>
    <w:p w14:paraId="6304637F" w14:textId="1CE71768" w:rsidR="009B05CB" w:rsidRDefault="009B05CB" w:rsidP="009B05CB">
      <w:pPr>
        <w:spacing w:line="276" w:lineRule="auto"/>
        <w:jc w:val="both"/>
        <w:rPr>
          <w:b/>
          <w:bCs/>
          <w:color w:val="FF0000"/>
          <w:sz w:val="24"/>
          <w:szCs w:val="24"/>
        </w:rPr>
      </w:pPr>
      <w:r>
        <w:rPr>
          <w:b/>
          <w:bCs/>
          <w:color w:val="FF0000"/>
          <w:sz w:val="24"/>
          <w:szCs w:val="24"/>
        </w:rPr>
        <w:t>TEK PARTİLİ DEVLETİN DOĞUŞU</w:t>
      </w:r>
    </w:p>
    <w:p w14:paraId="432EC85C" w14:textId="2129C517" w:rsidR="009B05CB" w:rsidRDefault="009B05CB" w:rsidP="009B05CB">
      <w:pPr>
        <w:spacing w:line="276" w:lineRule="auto"/>
        <w:jc w:val="both"/>
        <w:rPr>
          <w:b/>
          <w:bCs/>
          <w:color w:val="FF0000"/>
          <w:sz w:val="24"/>
          <w:szCs w:val="24"/>
        </w:rPr>
      </w:pPr>
      <w:r>
        <w:rPr>
          <w:b/>
          <w:bCs/>
          <w:color w:val="FF0000"/>
          <w:sz w:val="24"/>
          <w:szCs w:val="24"/>
        </w:rPr>
        <w:t>Cumhuriyetin İlanı</w:t>
      </w:r>
    </w:p>
    <w:p w14:paraId="5A7AC597" w14:textId="050B29B5" w:rsidR="009B05CB" w:rsidRDefault="009B05CB" w:rsidP="009B05CB">
      <w:pPr>
        <w:pStyle w:val="ListParagraph"/>
        <w:numPr>
          <w:ilvl w:val="0"/>
          <w:numId w:val="2"/>
        </w:numPr>
        <w:spacing w:line="276" w:lineRule="auto"/>
        <w:jc w:val="both"/>
        <w:rPr>
          <w:sz w:val="24"/>
          <w:szCs w:val="24"/>
        </w:rPr>
      </w:pPr>
      <w:r>
        <w:rPr>
          <w:sz w:val="24"/>
          <w:szCs w:val="24"/>
        </w:rPr>
        <w:t>Hukuki açıdan Anayasanın ilk maddesinin değiştirilmesinden ibarettir</w:t>
      </w:r>
      <w:r w:rsidR="00AC633B">
        <w:rPr>
          <w:sz w:val="24"/>
          <w:szCs w:val="24"/>
        </w:rPr>
        <w:t>.</w:t>
      </w:r>
    </w:p>
    <w:p w14:paraId="636A9485" w14:textId="0CE065D4" w:rsidR="009B05CB" w:rsidRPr="00AC633B" w:rsidRDefault="00AC633B" w:rsidP="00AC633B">
      <w:pPr>
        <w:pStyle w:val="ListParagraph"/>
        <w:numPr>
          <w:ilvl w:val="0"/>
          <w:numId w:val="2"/>
        </w:numPr>
        <w:spacing w:line="276" w:lineRule="auto"/>
        <w:jc w:val="both"/>
        <w:rPr>
          <w:sz w:val="24"/>
          <w:szCs w:val="24"/>
        </w:rPr>
      </w:pPr>
      <w:r>
        <w:rPr>
          <w:sz w:val="24"/>
          <w:szCs w:val="24"/>
        </w:rPr>
        <w:t xml:space="preserve">1921 Anayasası’nın(Teşkilat-ı Esasiye </w:t>
      </w:r>
      <w:r w:rsidR="009B05CB" w:rsidRPr="00AC633B">
        <w:rPr>
          <w:sz w:val="24"/>
          <w:szCs w:val="24"/>
        </w:rPr>
        <w:t>ilk maddesi ile cumhuriyet</w:t>
      </w:r>
      <w:r w:rsidRPr="00AC633B">
        <w:rPr>
          <w:sz w:val="24"/>
          <w:szCs w:val="24"/>
        </w:rPr>
        <w:t xml:space="preserve"> rejiminin</w:t>
      </w:r>
      <w:r w:rsidR="009B05CB" w:rsidRPr="00AC633B">
        <w:rPr>
          <w:sz w:val="24"/>
          <w:szCs w:val="24"/>
        </w:rPr>
        <w:t xml:space="preserve"> temelleri atılmıştır</w:t>
      </w:r>
      <w:r>
        <w:rPr>
          <w:sz w:val="24"/>
          <w:szCs w:val="24"/>
        </w:rPr>
        <w:t>.</w:t>
      </w:r>
      <w:r w:rsidRPr="00AC633B">
        <w:rPr>
          <w:sz w:val="24"/>
          <w:szCs w:val="24"/>
        </w:rPr>
        <w:t>(Egemenlik kayıtsız şartsız milletindir,yönetim biçimi halkın idare etmesi esasına dayanmaktadır</w:t>
      </w:r>
      <w:r>
        <w:rPr>
          <w:sz w:val="24"/>
          <w:szCs w:val="24"/>
        </w:rPr>
        <w:t>.</w:t>
      </w:r>
      <w:r w:rsidRPr="00AC633B">
        <w:rPr>
          <w:sz w:val="24"/>
          <w:szCs w:val="24"/>
        </w:rPr>
        <w:t>)</w:t>
      </w:r>
    </w:p>
    <w:p w14:paraId="10E8FED7" w14:textId="77BCA57F" w:rsidR="00367F14" w:rsidRDefault="00367F14" w:rsidP="009B05CB">
      <w:pPr>
        <w:pStyle w:val="ListParagraph"/>
        <w:numPr>
          <w:ilvl w:val="0"/>
          <w:numId w:val="2"/>
        </w:numPr>
        <w:spacing w:line="276" w:lineRule="auto"/>
        <w:jc w:val="both"/>
        <w:rPr>
          <w:sz w:val="24"/>
          <w:szCs w:val="24"/>
        </w:rPr>
      </w:pPr>
      <w:r>
        <w:rPr>
          <w:sz w:val="24"/>
          <w:szCs w:val="24"/>
        </w:rPr>
        <w:t>Ankara yeni başkent ilan edilmiştir.</w:t>
      </w:r>
    </w:p>
    <w:p w14:paraId="1309DAAD" w14:textId="7BD15D56" w:rsidR="00367F14" w:rsidRPr="00367F14" w:rsidRDefault="00367F14" w:rsidP="00367F14">
      <w:pPr>
        <w:pStyle w:val="ListParagraph"/>
        <w:numPr>
          <w:ilvl w:val="0"/>
          <w:numId w:val="2"/>
        </w:numPr>
        <w:spacing w:line="276" w:lineRule="auto"/>
        <w:jc w:val="both"/>
        <w:rPr>
          <w:sz w:val="24"/>
          <w:szCs w:val="24"/>
        </w:rPr>
      </w:pPr>
      <w:r>
        <w:rPr>
          <w:sz w:val="24"/>
          <w:szCs w:val="24"/>
        </w:rPr>
        <w:t>29 Ekim 1923</w:t>
      </w:r>
    </w:p>
    <w:p w14:paraId="5A70FF07" w14:textId="489F01C6" w:rsidR="00367F14" w:rsidRDefault="00367F14" w:rsidP="009B05CB">
      <w:pPr>
        <w:pStyle w:val="ListParagraph"/>
        <w:numPr>
          <w:ilvl w:val="0"/>
          <w:numId w:val="2"/>
        </w:numPr>
        <w:spacing w:line="276" w:lineRule="auto"/>
        <w:jc w:val="both"/>
        <w:rPr>
          <w:sz w:val="24"/>
          <w:szCs w:val="24"/>
        </w:rPr>
      </w:pPr>
      <w:r>
        <w:rPr>
          <w:sz w:val="24"/>
          <w:szCs w:val="24"/>
        </w:rPr>
        <w:t>Cumhuriyetin ilanı</w:t>
      </w:r>
      <w:r w:rsidR="00AC633B">
        <w:rPr>
          <w:sz w:val="24"/>
          <w:szCs w:val="24"/>
        </w:rPr>
        <w:t>,</w:t>
      </w:r>
      <w:r>
        <w:rPr>
          <w:sz w:val="24"/>
          <w:szCs w:val="24"/>
        </w:rPr>
        <w:t xml:space="preserve">Halk Fırkası Mustafa Kemal yanlıları ve karşıtları arasında var olan mücadele açığa çıkmıştır. </w:t>
      </w:r>
    </w:p>
    <w:p w14:paraId="73BEABB6" w14:textId="00D5E521" w:rsidR="00367F14" w:rsidRDefault="00367F14" w:rsidP="009B05CB">
      <w:pPr>
        <w:pStyle w:val="ListParagraph"/>
        <w:numPr>
          <w:ilvl w:val="0"/>
          <w:numId w:val="2"/>
        </w:numPr>
        <w:spacing w:line="276" w:lineRule="auto"/>
        <w:jc w:val="both"/>
        <w:rPr>
          <w:sz w:val="24"/>
          <w:szCs w:val="24"/>
        </w:rPr>
      </w:pPr>
      <w:r>
        <w:rPr>
          <w:sz w:val="24"/>
          <w:szCs w:val="24"/>
        </w:rPr>
        <w:t>Hüseyin Rauf, Kazım Karabekir, Ali Fuat gibi kişiler Ankara’da değilken cumhuriyetin ilan edilmesi parti içi ayrılıkları ortaya çıkarmıştır.</w:t>
      </w:r>
    </w:p>
    <w:p w14:paraId="28C3CE13" w14:textId="2D150297" w:rsidR="00367F14" w:rsidRDefault="00367F14" w:rsidP="009B05CB">
      <w:pPr>
        <w:pStyle w:val="ListParagraph"/>
        <w:numPr>
          <w:ilvl w:val="0"/>
          <w:numId w:val="2"/>
        </w:numPr>
        <w:spacing w:line="276" w:lineRule="auto"/>
        <w:jc w:val="both"/>
        <w:rPr>
          <w:sz w:val="24"/>
          <w:szCs w:val="24"/>
        </w:rPr>
      </w:pPr>
      <w:r>
        <w:rPr>
          <w:sz w:val="24"/>
          <w:szCs w:val="24"/>
        </w:rPr>
        <w:t xml:space="preserve">Savaşın önde gelen askerleri arasında mücadeleler ortaya çıkmıştır. </w:t>
      </w:r>
    </w:p>
    <w:p w14:paraId="1A112C01" w14:textId="1F207451" w:rsidR="00367F14" w:rsidRDefault="00367F14" w:rsidP="00367F14">
      <w:pPr>
        <w:spacing w:line="276" w:lineRule="auto"/>
        <w:jc w:val="both"/>
        <w:rPr>
          <w:b/>
          <w:bCs/>
          <w:color w:val="FF0000"/>
          <w:sz w:val="24"/>
          <w:szCs w:val="24"/>
        </w:rPr>
      </w:pPr>
      <w:r>
        <w:rPr>
          <w:b/>
          <w:bCs/>
          <w:color w:val="FF0000"/>
          <w:sz w:val="24"/>
          <w:szCs w:val="24"/>
        </w:rPr>
        <w:t>Tek Parti Yönetiminin Kurulması</w:t>
      </w:r>
    </w:p>
    <w:p w14:paraId="3B1B10B5" w14:textId="6E16CA85" w:rsidR="00367F14" w:rsidRDefault="00367F14" w:rsidP="00367F14">
      <w:pPr>
        <w:pStyle w:val="ListParagraph"/>
        <w:numPr>
          <w:ilvl w:val="0"/>
          <w:numId w:val="2"/>
        </w:numPr>
        <w:spacing w:line="276" w:lineRule="auto"/>
        <w:jc w:val="both"/>
        <w:rPr>
          <w:sz w:val="24"/>
          <w:szCs w:val="24"/>
        </w:rPr>
      </w:pPr>
      <w:r>
        <w:rPr>
          <w:sz w:val="24"/>
          <w:szCs w:val="24"/>
        </w:rPr>
        <w:t>Muhalefetin bastırılması</w:t>
      </w:r>
    </w:p>
    <w:p w14:paraId="7B643E16" w14:textId="5DD310BC" w:rsidR="00367F14" w:rsidRDefault="00367F14" w:rsidP="00367F14">
      <w:pPr>
        <w:pStyle w:val="ListParagraph"/>
        <w:numPr>
          <w:ilvl w:val="0"/>
          <w:numId w:val="3"/>
        </w:numPr>
        <w:spacing w:line="276" w:lineRule="auto"/>
        <w:jc w:val="both"/>
        <w:rPr>
          <w:sz w:val="24"/>
          <w:szCs w:val="24"/>
        </w:rPr>
      </w:pPr>
      <w:r>
        <w:rPr>
          <w:sz w:val="24"/>
          <w:szCs w:val="24"/>
        </w:rPr>
        <w:t xml:space="preserve">Mart 1924’te halifelik kaldırılmıştır. Parti içi iktidar mücadelelerini keskinleştirmiştir. 32 vekil Halk </w:t>
      </w:r>
      <w:r w:rsidR="00B377DA">
        <w:rPr>
          <w:sz w:val="24"/>
          <w:szCs w:val="24"/>
        </w:rPr>
        <w:t>Fırkasından</w:t>
      </w:r>
      <w:r>
        <w:rPr>
          <w:sz w:val="24"/>
          <w:szCs w:val="24"/>
        </w:rPr>
        <w:t xml:space="preserve"> </w:t>
      </w:r>
      <w:r w:rsidR="00655947">
        <w:rPr>
          <w:sz w:val="24"/>
          <w:szCs w:val="24"/>
        </w:rPr>
        <w:t xml:space="preserve">ayrılarak Terakkiperver Cumhuriyet </w:t>
      </w:r>
      <w:r w:rsidR="00B377DA">
        <w:rPr>
          <w:sz w:val="24"/>
          <w:szCs w:val="24"/>
        </w:rPr>
        <w:t>Fırkasını</w:t>
      </w:r>
      <w:r w:rsidR="00655947">
        <w:rPr>
          <w:sz w:val="24"/>
          <w:szCs w:val="24"/>
        </w:rPr>
        <w:t xml:space="preserve"> kurmuştur. </w:t>
      </w:r>
    </w:p>
    <w:p w14:paraId="0E8BEB34" w14:textId="4BF59B98" w:rsidR="00655947" w:rsidRDefault="00655947" w:rsidP="00367F14">
      <w:pPr>
        <w:pStyle w:val="ListParagraph"/>
        <w:numPr>
          <w:ilvl w:val="0"/>
          <w:numId w:val="3"/>
        </w:numPr>
        <w:spacing w:line="276" w:lineRule="auto"/>
        <w:jc w:val="both"/>
        <w:rPr>
          <w:sz w:val="24"/>
          <w:szCs w:val="24"/>
        </w:rPr>
      </w:pPr>
      <w:r>
        <w:rPr>
          <w:sz w:val="24"/>
          <w:szCs w:val="24"/>
        </w:rPr>
        <w:t xml:space="preserve">Terakkiperver Cumhuriyet Fırkası siyasi ve ekonomik anlamda liberalizmi savunmuştur. </w:t>
      </w:r>
    </w:p>
    <w:p w14:paraId="285F0591" w14:textId="702E7BE0" w:rsidR="00655947" w:rsidRDefault="00655947" w:rsidP="00655947">
      <w:pPr>
        <w:pStyle w:val="ListParagraph"/>
        <w:numPr>
          <w:ilvl w:val="0"/>
          <w:numId w:val="4"/>
        </w:numPr>
        <w:spacing w:line="276" w:lineRule="auto"/>
        <w:jc w:val="both"/>
        <w:rPr>
          <w:sz w:val="24"/>
          <w:szCs w:val="24"/>
        </w:rPr>
      </w:pPr>
      <w:r>
        <w:rPr>
          <w:sz w:val="24"/>
          <w:szCs w:val="24"/>
        </w:rPr>
        <w:t xml:space="preserve">İstanbul ve Doğu’dan destek almıştır. </w:t>
      </w:r>
    </w:p>
    <w:p w14:paraId="42532E4C" w14:textId="622981A8" w:rsidR="00655947" w:rsidRDefault="00655947" w:rsidP="00655947">
      <w:pPr>
        <w:pStyle w:val="ListParagraph"/>
        <w:numPr>
          <w:ilvl w:val="0"/>
          <w:numId w:val="3"/>
        </w:numPr>
        <w:spacing w:line="276" w:lineRule="auto"/>
        <w:jc w:val="both"/>
        <w:rPr>
          <w:sz w:val="24"/>
          <w:szCs w:val="24"/>
        </w:rPr>
      </w:pPr>
      <w:r>
        <w:rPr>
          <w:sz w:val="24"/>
          <w:szCs w:val="24"/>
        </w:rPr>
        <w:t xml:space="preserve">Halifelik Kürtler ve Türkler arasında bir ortaklaşma zemini olarak görülürken kaldırılmasıyla bazı Kürt aşiretlerin tepkisi toplanmıştır. </w:t>
      </w:r>
    </w:p>
    <w:p w14:paraId="6D600729" w14:textId="1FB2AA11" w:rsidR="00655947" w:rsidRDefault="00655947" w:rsidP="00655947">
      <w:pPr>
        <w:pStyle w:val="ListParagraph"/>
        <w:numPr>
          <w:ilvl w:val="0"/>
          <w:numId w:val="3"/>
        </w:numPr>
        <w:spacing w:line="276" w:lineRule="auto"/>
        <w:jc w:val="both"/>
        <w:rPr>
          <w:sz w:val="24"/>
          <w:szCs w:val="24"/>
        </w:rPr>
      </w:pPr>
      <w:r>
        <w:rPr>
          <w:sz w:val="24"/>
          <w:szCs w:val="24"/>
        </w:rPr>
        <w:t xml:space="preserve">Şubat 1925’te Diyarbakır- </w:t>
      </w:r>
      <w:r w:rsidR="00B377DA">
        <w:rPr>
          <w:sz w:val="24"/>
          <w:szCs w:val="24"/>
        </w:rPr>
        <w:t>Elâzığ</w:t>
      </w:r>
      <w:r>
        <w:rPr>
          <w:sz w:val="24"/>
          <w:szCs w:val="24"/>
        </w:rPr>
        <w:t xml:space="preserve"> bölgesinde şeriat ve otonomi talebiyle Şeyh Said İsyanı başlamıştır. Bir süre sonra Şeyh Said yakalanmış ve sıkıyönetim ilan edilmiştir. </w:t>
      </w:r>
      <w:r w:rsidR="00BF481C">
        <w:rPr>
          <w:sz w:val="24"/>
          <w:szCs w:val="24"/>
        </w:rPr>
        <w:t xml:space="preserve">Takrir-i </w:t>
      </w:r>
      <w:r w:rsidR="00B377DA">
        <w:rPr>
          <w:sz w:val="24"/>
          <w:szCs w:val="24"/>
        </w:rPr>
        <w:t>Sükûn</w:t>
      </w:r>
      <w:r w:rsidR="00BF481C">
        <w:rPr>
          <w:sz w:val="24"/>
          <w:szCs w:val="24"/>
        </w:rPr>
        <w:t xml:space="preserve"> Kanunu yürürlüğe koyulmuştur ve bu kanun hükümete olağanüstü yetkiler vermiştir. Muhalif basın kontrol altına alınmış, katılanlar İstiklal Mahkemeleri’nde yararlanılmıştır. İsyanın liderleri idam edilmiştir. Terakkiperver Cumhuriyet Fırkası isyana sebep olmak, örgütlemek ve destek olmak nedeniyle kapatılmıştır. </w:t>
      </w:r>
    </w:p>
    <w:p w14:paraId="0425F298" w14:textId="16B0AA3A" w:rsidR="00BF481C" w:rsidRDefault="00BF481C" w:rsidP="00655947">
      <w:pPr>
        <w:pStyle w:val="ListParagraph"/>
        <w:numPr>
          <w:ilvl w:val="0"/>
          <w:numId w:val="3"/>
        </w:numPr>
        <w:spacing w:line="276" w:lineRule="auto"/>
        <w:jc w:val="both"/>
        <w:rPr>
          <w:sz w:val="24"/>
          <w:szCs w:val="24"/>
        </w:rPr>
      </w:pPr>
      <w:r>
        <w:rPr>
          <w:sz w:val="24"/>
          <w:szCs w:val="24"/>
        </w:rPr>
        <w:t xml:space="preserve">İzmir Suikastı </w:t>
      </w:r>
    </w:p>
    <w:p w14:paraId="127F3622" w14:textId="0427CD17" w:rsidR="00BF481C" w:rsidRDefault="00BF481C" w:rsidP="00BF481C">
      <w:pPr>
        <w:pStyle w:val="ListParagraph"/>
        <w:numPr>
          <w:ilvl w:val="0"/>
          <w:numId w:val="4"/>
        </w:numPr>
        <w:spacing w:line="276" w:lineRule="auto"/>
        <w:jc w:val="both"/>
        <w:rPr>
          <w:sz w:val="24"/>
          <w:szCs w:val="24"/>
        </w:rPr>
      </w:pPr>
      <w:r>
        <w:rPr>
          <w:sz w:val="24"/>
          <w:szCs w:val="24"/>
        </w:rPr>
        <w:lastRenderedPageBreak/>
        <w:t>Suikast engellenmiş, suikastın ortaya çıkarılması sonucu pek çok eski İttihatçı İstiklal Mahkemelerinde yargılanarak idam edilmiştir.</w:t>
      </w:r>
    </w:p>
    <w:p w14:paraId="05F39685" w14:textId="3190D7DE" w:rsidR="00BF481C" w:rsidRDefault="00BF481C" w:rsidP="00BF481C">
      <w:pPr>
        <w:spacing w:line="276" w:lineRule="auto"/>
        <w:jc w:val="both"/>
        <w:rPr>
          <w:b/>
          <w:bCs/>
          <w:color w:val="FF0000"/>
          <w:sz w:val="24"/>
          <w:szCs w:val="24"/>
        </w:rPr>
      </w:pPr>
      <w:r>
        <w:rPr>
          <w:b/>
          <w:bCs/>
          <w:color w:val="FF0000"/>
          <w:sz w:val="24"/>
          <w:szCs w:val="24"/>
        </w:rPr>
        <w:t>1926-27 Reformları</w:t>
      </w:r>
    </w:p>
    <w:p w14:paraId="0D5DBA90" w14:textId="6D8E57A0" w:rsidR="00BF481C" w:rsidRDefault="00BF481C" w:rsidP="00BF481C">
      <w:pPr>
        <w:pStyle w:val="ListParagraph"/>
        <w:numPr>
          <w:ilvl w:val="0"/>
          <w:numId w:val="2"/>
        </w:numPr>
        <w:spacing w:line="276" w:lineRule="auto"/>
        <w:jc w:val="both"/>
        <w:rPr>
          <w:sz w:val="24"/>
          <w:szCs w:val="24"/>
        </w:rPr>
      </w:pPr>
      <w:r>
        <w:rPr>
          <w:sz w:val="24"/>
          <w:szCs w:val="24"/>
        </w:rPr>
        <w:t>Türbe ve tekkeler kapatılmıştır.</w:t>
      </w:r>
    </w:p>
    <w:p w14:paraId="08C482F9" w14:textId="6C00F476" w:rsidR="00BF481C" w:rsidRDefault="00BF481C" w:rsidP="00BF481C">
      <w:pPr>
        <w:pStyle w:val="ListParagraph"/>
        <w:numPr>
          <w:ilvl w:val="0"/>
          <w:numId w:val="2"/>
        </w:numPr>
        <w:spacing w:line="276" w:lineRule="auto"/>
        <w:jc w:val="both"/>
        <w:rPr>
          <w:sz w:val="24"/>
          <w:szCs w:val="24"/>
        </w:rPr>
      </w:pPr>
      <w:r>
        <w:rPr>
          <w:sz w:val="24"/>
          <w:szCs w:val="24"/>
        </w:rPr>
        <w:t>Fes yasaklanmış</w:t>
      </w:r>
      <w:r w:rsidR="00285C26">
        <w:rPr>
          <w:sz w:val="24"/>
          <w:szCs w:val="24"/>
        </w:rPr>
        <w:t>, Batı tarzı şapka takılması teşvik edilmiştir.</w:t>
      </w:r>
    </w:p>
    <w:p w14:paraId="6C647AC8" w14:textId="5488EA05" w:rsidR="00BF481C" w:rsidRDefault="00BF481C" w:rsidP="00BF481C">
      <w:pPr>
        <w:pStyle w:val="ListParagraph"/>
        <w:numPr>
          <w:ilvl w:val="0"/>
          <w:numId w:val="2"/>
        </w:numPr>
        <w:spacing w:line="276" w:lineRule="auto"/>
        <w:jc w:val="both"/>
        <w:rPr>
          <w:sz w:val="24"/>
          <w:szCs w:val="24"/>
        </w:rPr>
      </w:pPr>
      <w:r>
        <w:rPr>
          <w:sz w:val="24"/>
          <w:szCs w:val="24"/>
        </w:rPr>
        <w:t>İsviçre Medeni Kanunu</w:t>
      </w:r>
    </w:p>
    <w:p w14:paraId="2386B129" w14:textId="1A9D4BED" w:rsidR="00BF481C" w:rsidRDefault="00BF481C" w:rsidP="00BF481C">
      <w:pPr>
        <w:pStyle w:val="ListParagraph"/>
        <w:numPr>
          <w:ilvl w:val="0"/>
          <w:numId w:val="2"/>
        </w:numPr>
        <w:spacing w:line="276" w:lineRule="auto"/>
        <w:jc w:val="both"/>
        <w:rPr>
          <w:sz w:val="24"/>
          <w:szCs w:val="24"/>
        </w:rPr>
      </w:pPr>
      <w:r>
        <w:rPr>
          <w:sz w:val="24"/>
          <w:szCs w:val="24"/>
        </w:rPr>
        <w:t>İtalyan Ceza Kanunu</w:t>
      </w:r>
    </w:p>
    <w:p w14:paraId="1F768650" w14:textId="0A0C4A6A" w:rsidR="00BF481C" w:rsidRDefault="00BF481C" w:rsidP="00BF481C">
      <w:pPr>
        <w:pStyle w:val="ListParagraph"/>
        <w:numPr>
          <w:ilvl w:val="0"/>
          <w:numId w:val="2"/>
        </w:numPr>
        <w:spacing w:line="276" w:lineRule="auto"/>
        <w:jc w:val="both"/>
        <w:rPr>
          <w:sz w:val="24"/>
          <w:szCs w:val="24"/>
        </w:rPr>
      </w:pPr>
      <w:r>
        <w:rPr>
          <w:sz w:val="24"/>
          <w:szCs w:val="24"/>
        </w:rPr>
        <w:t>Batı takvimi</w:t>
      </w:r>
      <w:r w:rsidR="00285C26">
        <w:rPr>
          <w:sz w:val="24"/>
          <w:szCs w:val="24"/>
        </w:rPr>
        <w:t xml:space="preserve"> (Miladi takvim)</w:t>
      </w:r>
    </w:p>
    <w:p w14:paraId="6098BD98" w14:textId="15729B9E" w:rsidR="00285C26" w:rsidRDefault="00BF481C" w:rsidP="00285C26">
      <w:pPr>
        <w:pStyle w:val="ListParagraph"/>
        <w:numPr>
          <w:ilvl w:val="0"/>
          <w:numId w:val="2"/>
        </w:numPr>
        <w:spacing w:line="276" w:lineRule="auto"/>
        <w:jc w:val="both"/>
        <w:rPr>
          <w:sz w:val="24"/>
          <w:szCs w:val="24"/>
        </w:rPr>
      </w:pPr>
      <w:r>
        <w:rPr>
          <w:sz w:val="24"/>
          <w:szCs w:val="24"/>
        </w:rPr>
        <w:t>Bey, Efendi, Paşa gibi unvanlar yasaklanmıştı</w:t>
      </w:r>
      <w:r w:rsidR="00285C26">
        <w:rPr>
          <w:sz w:val="24"/>
          <w:szCs w:val="24"/>
        </w:rPr>
        <w:t>r.</w:t>
      </w:r>
    </w:p>
    <w:p w14:paraId="5D6EABB7" w14:textId="77777777" w:rsidR="002A3B1B" w:rsidRDefault="002A3B1B" w:rsidP="00285C26">
      <w:pPr>
        <w:spacing w:line="276" w:lineRule="auto"/>
        <w:jc w:val="both"/>
        <w:rPr>
          <w:sz w:val="24"/>
          <w:szCs w:val="24"/>
        </w:rPr>
      </w:pPr>
    </w:p>
    <w:p w14:paraId="06878E0B" w14:textId="311DC080" w:rsidR="00ED6E37" w:rsidRDefault="00ED6E37" w:rsidP="00285C26">
      <w:pPr>
        <w:spacing w:line="276" w:lineRule="auto"/>
        <w:jc w:val="both"/>
        <w:rPr>
          <w:b/>
          <w:bCs/>
          <w:color w:val="FF0000"/>
          <w:sz w:val="24"/>
          <w:szCs w:val="24"/>
        </w:rPr>
      </w:pPr>
      <w:r>
        <w:rPr>
          <w:b/>
          <w:bCs/>
          <w:color w:val="FF0000"/>
          <w:sz w:val="24"/>
          <w:szCs w:val="24"/>
        </w:rPr>
        <w:t>KEMALİST TEK PARTİ DEVLETİ</w:t>
      </w:r>
    </w:p>
    <w:p w14:paraId="4595DD32" w14:textId="461A7603" w:rsidR="00ED6E37" w:rsidRDefault="00ED6E37" w:rsidP="00ED6E37">
      <w:pPr>
        <w:pStyle w:val="ListParagraph"/>
        <w:numPr>
          <w:ilvl w:val="0"/>
          <w:numId w:val="7"/>
        </w:numPr>
        <w:spacing w:line="276" w:lineRule="auto"/>
        <w:jc w:val="both"/>
        <w:rPr>
          <w:b/>
          <w:bCs/>
          <w:color w:val="FF0000"/>
          <w:sz w:val="24"/>
          <w:szCs w:val="24"/>
        </w:rPr>
      </w:pPr>
      <w:r>
        <w:rPr>
          <w:b/>
          <w:bCs/>
          <w:color w:val="FF0000"/>
          <w:sz w:val="24"/>
          <w:szCs w:val="24"/>
        </w:rPr>
        <w:t>SİYASET</w:t>
      </w:r>
    </w:p>
    <w:p w14:paraId="002E35A6" w14:textId="413CB6AD" w:rsidR="00ED6E37" w:rsidRDefault="00ED6E37" w:rsidP="00ED6E37">
      <w:pPr>
        <w:spacing w:line="276" w:lineRule="auto"/>
        <w:jc w:val="both"/>
        <w:rPr>
          <w:b/>
          <w:bCs/>
          <w:color w:val="FF0000"/>
          <w:sz w:val="24"/>
          <w:szCs w:val="24"/>
        </w:rPr>
      </w:pPr>
      <w:r>
        <w:rPr>
          <w:b/>
          <w:bCs/>
          <w:color w:val="FF0000"/>
          <w:sz w:val="24"/>
          <w:szCs w:val="24"/>
        </w:rPr>
        <w:t>Otoriter Rejimlerin Yükselişi, 1930lar</w:t>
      </w:r>
      <w:r w:rsidR="008C2ADC">
        <w:rPr>
          <w:b/>
          <w:bCs/>
          <w:color w:val="FF0000"/>
          <w:sz w:val="24"/>
          <w:szCs w:val="24"/>
        </w:rPr>
        <w:t xml:space="preserve"> </w:t>
      </w:r>
    </w:p>
    <w:p w14:paraId="717EE41D" w14:textId="671E072C" w:rsidR="00ED6E37" w:rsidRDefault="00ED6E37" w:rsidP="00ED6E37">
      <w:pPr>
        <w:pStyle w:val="ListParagraph"/>
        <w:numPr>
          <w:ilvl w:val="0"/>
          <w:numId w:val="2"/>
        </w:numPr>
        <w:spacing w:line="276" w:lineRule="auto"/>
        <w:jc w:val="both"/>
        <w:rPr>
          <w:sz w:val="24"/>
          <w:szCs w:val="24"/>
        </w:rPr>
      </w:pPr>
      <w:r>
        <w:rPr>
          <w:sz w:val="24"/>
          <w:szCs w:val="24"/>
        </w:rPr>
        <w:t>Sağın yükselişi, 1920-30’lar</w:t>
      </w:r>
    </w:p>
    <w:p w14:paraId="52850ADA" w14:textId="12EEE847" w:rsidR="00ED6E37" w:rsidRPr="00C445A2" w:rsidRDefault="00ED6E37" w:rsidP="00C445A2">
      <w:pPr>
        <w:pStyle w:val="ListParagraph"/>
        <w:numPr>
          <w:ilvl w:val="0"/>
          <w:numId w:val="2"/>
        </w:numPr>
        <w:spacing w:line="276" w:lineRule="auto"/>
        <w:jc w:val="both"/>
        <w:rPr>
          <w:sz w:val="24"/>
          <w:szCs w:val="24"/>
        </w:rPr>
      </w:pPr>
      <w:r>
        <w:rPr>
          <w:sz w:val="24"/>
          <w:szCs w:val="24"/>
        </w:rPr>
        <w:t>I. Dünya Savaşı sonrası kısa süren bir demokratikleşme süreci yaşanmıştır.</w:t>
      </w:r>
      <w:r w:rsidR="00C445A2">
        <w:rPr>
          <w:sz w:val="24"/>
          <w:szCs w:val="24"/>
        </w:rPr>
        <w:t xml:space="preserve"> </w:t>
      </w:r>
      <w:r w:rsidRPr="00C445A2">
        <w:rPr>
          <w:sz w:val="24"/>
          <w:szCs w:val="24"/>
        </w:rPr>
        <w:t>Monarşiler dağılıp parlamenter d</w:t>
      </w:r>
      <w:r w:rsidR="00C02D74" w:rsidRPr="00C445A2">
        <w:rPr>
          <w:sz w:val="24"/>
          <w:szCs w:val="24"/>
        </w:rPr>
        <w:t>emokrasiler geçilmiştir. (Avusturya, Polonya)</w:t>
      </w:r>
    </w:p>
    <w:p w14:paraId="17FABBD0" w14:textId="524024B0" w:rsidR="00C02D74" w:rsidRDefault="00C02D74" w:rsidP="00ED6E37">
      <w:pPr>
        <w:pStyle w:val="ListParagraph"/>
        <w:numPr>
          <w:ilvl w:val="0"/>
          <w:numId w:val="2"/>
        </w:numPr>
        <w:spacing w:line="276" w:lineRule="auto"/>
        <w:jc w:val="both"/>
        <w:rPr>
          <w:sz w:val="24"/>
          <w:szCs w:val="24"/>
        </w:rPr>
      </w:pPr>
      <w:r>
        <w:rPr>
          <w:sz w:val="24"/>
          <w:szCs w:val="24"/>
        </w:rPr>
        <w:t xml:space="preserve">1918-20 arasında genel haklarda genişleme vardır. </w:t>
      </w:r>
    </w:p>
    <w:p w14:paraId="01CC57E5" w14:textId="121DCB16" w:rsidR="00C02D74" w:rsidRDefault="00C02D74" w:rsidP="00ED6E37">
      <w:pPr>
        <w:pStyle w:val="ListParagraph"/>
        <w:numPr>
          <w:ilvl w:val="0"/>
          <w:numId w:val="2"/>
        </w:numPr>
        <w:spacing w:line="276" w:lineRule="auto"/>
        <w:jc w:val="both"/>
        <w:rPr>
          <w:sz w:val="24"/>
          <w:szCs w:val="24"/>
        </w:rPr>
      </w:pPr>
      <w:r w:rsidRPr="00C02D74">
        <w:rPr>
          <w:sz w:val="24"/>
          <w:szCs w:val="24"/>
        </w:rPr>
        <w:t>19</w:t>
      </w:r>
      <w:r>
        <w:rPr>
          <w:sz w:val="24"/>
          <w:szCs w:val="24"/>
        </w:rPr>
        <w:t>20 sonrası sağ siyaset güçlenmiştir.</w:t>
      </w:r>
    </w:p>
    <w:p w14:paraId="1C04B81A" w14:textId="732BF60C" w:rsidR="00C02D74" w:rsidRDefault="00C02D74" w:rsidP="00ED6E37">
      <w:pPr>
        <w:pStyle w:val="ListParagraph"/>
        <w:numPr>
          <w:ilvl w:val="0"/>
          <w:numId w:val="2"/>
        </w:numPr>
        <w:spacing w:line="276" w:lineRule="auto"/>
        <w:jc w:val="both"/>
        <w:rPr>
          <w:sz w:val="24"/>
          <w:szCs w:val="24"/>
        </w:rPr>
      </w:pPr>
      <w:r>
        <w:rPr>
          <w:sz w:val="24"/>
          <w:szCs w:val="24"/>
        </w:rPr>
        <w:t>1929 ekonomik krizi sonrası Avrupa siyaseti daha da otoriterleşmiştir.</w:t>
      </w:r>
    </w:p>
    <w:p w14:paraId="788B167A" w14:textId="0BCDF9C6" w:rsidR="00C02D74" w:rsidRDefault="00C02D74" w:rsidP="00ED6E37">
      <w:pPr>
        <w:pStyle w:val="ListParagraph"/>
        <w:numPr>
          <w:ilvl w:val="0"/>
          <w:numId w:val="2"/>
        </w:numPr>
        <w:spacing w:line="276" w:lineRule="auto"/>
        <w:jc w:val="both"/>
        <w:rPr>
          <w:sz w:val="24"/>
          <w:szCs w:val="24"/>
        </w:rPr>
      </w:pPr>
      <w:r>
        <w:rPr>
          <w:sz w:val="24"/>
          <w:szCs w:val="24"/>
        </w:rPr>
        <w:t xml:space="preserve">I. Dünya Savaşı’yla birlikte Avrupa demokrasisi bir krize girmiş, liberal demokrasiye alternatif iki ideoloji güçlenmiştir: Sol- Sosyalist Akımlar, Otoriter Sağ Siyaset. </w:t>
      </w:r>
    </w:p>
    <w:p w14:paraId="77F3CBA3" w14:textId="1746D38C" w:rsidR="00C02D74" w:rsidRDefault="00C02D74" w:rsidP="00ED6E37">
      <w:pPr>
        <w:pStyle w:val="ListParagraph"/>
        <w:numPr>
          <w:ilvl w:val="0"/>
          <w:numId w:val="2"/>
        </w:numPr>
        <w:spacing w:line="276" w:lineRule="auto"/>
        <w:jc w:val="both"/>
        <w:rPr>
          <w:sz w:val="24"/>
          <w:szCs w:val="24"/>
        </w:rPr>
      </w:pPr>
      <w:r>
        <w:rPr>
          <w:sz w:val="24"/>
          <w:szCs w:val="24"/>
        </w:rPr>
        <w:t xml:space="preserve">Solun yükselmesiyle birlikte sağ siyaset içindeki farklı eğilimler konsolide olmuştur, liberaller de </w:t>
      </w:r>
      <w:r w:rsidR="00E63CEB">
        <w:rPr>
          <w:sz w:val="24"/>
          <w:szCs w:val="24"/>
        </w:rPr>
        <w:t>toplumsal devrim korkusuyla otoriter</w:t>
      </w:r>
      <w:r>
        <w:rPr>
          <w:sz w:val="24"/>
          <w:szCs w:val="24"/>
        </w:rPr>
        <w:t xml:space="preserve"> sağa d</w:t>
      </w:r>
      <w:r w:rsidR="00E63CEB">
        <w:rPr>
          <w:sz w:val="24"/>
          <w:szCs w:val="24"/>
        </w:rPr>
        <w:t>estek vermişlerdir.</w:t>
      </w:r>
    </w:p>
    <w:p w14:paraId="132E5BC8" w14:textId="280C9CE2" w:rsidR="00E63CEB" w:rsidRDefault="00E63CEB" w:rsidP="00ED6E37">
      <w:pPr>
        <w:pStyle w:val="ListParagraph"/>
        <w:numPr>
          <w:ilvl w:val="0"/>
          <w:numId w:val="2"/>
        </w:numPr>
        <w:spacing w:line="276" w:lineRule="auto"/>
        <w:jc w:val="both"/>
        <w:rPr>
          <w:sz w:val="24"/>
          <w:szCs w:val="24"/>
        </w:rPr>
      </w:pPr>
      <w:r>
        <w:rPr>
          <w:sz w:val="24"/>
          <w:szCs w:val="24"/>
        </w:rPr>
        <w:t>1929 ekonomik krizinin ardından güçlü lider arayışında olan toplumlarda Otoriter Sağ siyasi partiler toplumsal desteklerini arttırmışlardır. Avrupa’nın dört bir yanında faşist partiler iktidara gelmiştir.</w:t>
      </w:r>
    </w:p>
    <w:p w14:paraId="06EB424D" w14:textId="77B95E9C" w:rsidR="00E63CEB" w:rsidRDefault="00E63CEB" w:rsidP="00E63CEB">
      <w:pPr>
        <w:pStyle w:val="ListParagraph"/>
        <w:numPr>
          <w:ilvl w:val="0"/>
          <w:numId w:val="3"/>
        </w:numPr>
        <w:spacing w:line="276" w:lineRule="auto"/>
        <w:jc w:val="both"/>
        <w:rPr>
          <w:sz w:val="24"/>
          <w:szCs w:val="24"/>
        </w:rPr>
      </w:pPr>
      <w:r>
        <w:rPr>
          <w:sz w:val="24"/>
          <w:szCs w:val="24"/>
        </w:rPr>
        <w:t>Salazar, Portekiz 1932-68</w:t>
      </w:r>
    </w:p>
    <w:p w14:paraId="1D6F6D10" w14:textId="03E89582" w:rsidR="00E63CEB" w:rsidRDefault="00E63CEB" w:rsidP="00E63CEB">
      <w:pPr>
        <w:pStyle w:val="ListParagraph"/>
        <w:numPr>
          <w:ilvl w:val="0"/>
          <w:numId w:val="3"/>
        </w:numPr>
        <w:spacing w:line="276" w:lineRule="auto"/>
        <w:jc w:val="both"/>
        <w:rPr>
          <w:sz w:val="24"/>
          <w:szCs w:val="24"/>
        </w:rPr>
      </w:pPr>
      <w:r>
        <w:rPr>
          <w:sz w:val="24"/>
          <w:szCs w:val="24"/>
        </w:rPr>
        <w:t>Franco, İspanya 1939-74</w:t>
      </w:r>
    </w:p>
    <w:p w14:paraId="0CBC545A" w14:textId="0BAFE6A3" w:rsidR="00E63CEB" w:rsidRDefault="00E63CEB" w:rsidP="00E63CEB">
      <w:pPr>
        <w:pStyle w:val="ListParagraph"/>
        <w:numPr>
          <w:ilvl w:val="0"/>
          <w:numId w:val="3"/>
        </w:numPr>
        <w:spacing w:line="276" w:lineRule="auto"/>
        <w:jc w:val="both"/>
        <w:rPr>
          <w:sz w:val="24"/>
          <w:szCs w:val="24"/>
        </w:rPr>
      </w:pPr>
      <w:r>
        <w:rPr>
          <w:sz w:val="24"/>
          <w:szCs w:val="24"/>
        </w:rPr>
        <w:t>Mussolini, İtalya</w:t>
      </w:r>
    </w:p>
    <w:p w14:paraId="762FA6BF" w14:textId="07C74B14" w:rsidR="00E63CEB" w:rsidRDefault="00E63CEB" w:rsidP="00E63CEB">
      <w:pPr>
        <w:pStyle w:val="ListParagraph"/>
        <w:numPr>
          <w:ilvl w:val="0"/>
          <w:numId w:val="3"/>
        </w:numPr>
        <w:spacing w:line="276" w:lineRule="auto"/>
        <w:jc w:val="both"/>
        <w:rPr>
          <w:sz w:val="24"/>
          <w:szCs w:val="24"/>
        </w:rPr>
      </w:pPr>
      <w:r>
        <w:rPr>
          <w:sz w:val="24"/>
          <w:szCs w:val="24"/>
        </w:rPr>
        <w:t>Hitler, Almanya 1933-45</w:t>
      </w:r>
    </w:p>
    <w:p w14:paraId="0398030E" w14:textId="6625FDAC" w:rsidR="00E63CEB" w:rsidRDefault="00E63CEB" w:rsidP="00E63CEB">
      <w:pPr>
        <w:spacing w:line="276" w:lineRule="auto"/>
        <w:jc w:val="both"/>
        <w:rPr>
          <w:b/>
          <w:bCs/>
          <w:color w:val="FF0000"/>
          <w:sz w:val="24"/>
          <w:szCs w:val="24"/>
        </w:rPr>
      </w:pPr>
      <w:r>
        <w:rPr>
          <w:b/>
          <w:bCs/>
          <w:color w:val="FF0000"/>
          <w:sz w:val="24"/>
          <w:szCs w:val="24"/>
        </w:rPr>
        <w:t>Serbest Cumhuriyet Fırkası</w:t>
      </w:r>
    </w:p>
    <w:p w14:paraId="5A8197DC" w14:textId="34C261D5" w:rsidR="00E63CEB" w:rsidRDefault="00E63CEB" w:rsidP="00E63CEB">
      <w:pPr>
        <w:pStyle w:val="ListParagraph"/>
        <w:numPr>
          <w:ilvl w:val="0"/>
          <w:numId w:val="2"/>
        </w:numPr>
        <w:spacing w:line="276" w:lineRule="auto"/>
        <w:jc w:val="both"/>
        <w:rPr>
          <w:sz w:val="24"/>
          <w:szCs w:val="24"/>
        </w:rPr>
      </w:pPr>
      <w:r>
        <w:rPr>
          <w:sz w:val="24"/>
          <w:szCs w:val="24"/>
        </w:rPr>
        <w:t xml:space="preserve">Tasfiyeler ve rejimin giderek otoriterleşmesi ve 1929 ekonomik krizi nedeniyle iktidara karşı huzursuzluk oluşmuştur. </w:t>
      </w:r>
    </w:p>
    <w:p w14:paraId="700E161C" w14:textId="2BF9327C" w:rsidR="00505FA0" w:rsidRDefault="00E63CEB" w:rsidP="00505FA0">
      <w:pPr>
        <w:pStyle w:val="ListParagraph"/>
        <w:numPr>
          <w:ilvl w:val="0"/>
          <w:numId w:val="2"/>
        </w:numPr>
        <w:spacing w:line="276" w:lineRule="auto"/>
        <w:jc w:val="both"/>
        <w:rPr>
          <w:sz w:val="24"/>
          <w:szCs w:val="24"/>
        </w:rPr>
      </w:pPr>
      <w:r>
        <w:rPr>
          <w:sz w:val="24"/>
          <w:szCs w:val="24"/>
        </w:rPr>
        <w:t xml:space="preserve">Mustafa </w:t>
      </w:r>
      <w:r w:rsidR="00505FA0">
        <w:rPr>
          <w:sz w:val="24"/>
          <w:szCs w:val="24"/>
        </w:rPr>
        <w:t>Kemal</w:t>
      </w:r>
      <w:r>
        <w:rPr>
          <w:sz w:val="24"/>
          <w:szCs w:val="24"/>
        </w:rPr>
        <w:t xml:space="preserve"> hem huzursuzluğu kontrol edebilmek hem de yükselen muhalefet</w:t>
      </w:r>
      <w:r w:rsidR="00505FA0">
        <w:rPr>
          <w:sz w:val="24"/>
          <w:szCs w:val="24"/>
        </w:rPr>
        <w:t xml:space="preserve">i kontrol etmek, daha kontrollü bir kanala yönlendirmek, ayrıca Cumhuriyet Halk Fırkasını içine düştüğü atıllıktan kurtarmak ve ona dinamizm kazandırmak için ve bütün bunların yanında İsmet Paşa’nın artan otoritesini kırmak için yeni bir muhalefet partisi tasarlamıştır. </w:t>
      </w:r>
    </w:p>
    <w:p w14:paraId="1C642386" w14:textId="0F4C861C" w:rsidR="00505FA0" w:rsidRDefault="00505FA0" w:rsidP="00505FA0">
      <w:pPr>
        <w:pStyle w:val="ListParagraph"/>
        <w:numPr>
          <w:ilvl w:val="0"/>
          <w:numId w:val="2"/>
        </w:numPr>
        <w:spacing w:line="276" w:lineRule="auto"/>
        <w:jc w:val="both"/>
        <w:rPr>
          <w:sz w:val="24"/>
          <w:szCs w:val="24"/>
        </w:rPr>
      </w:pPr>
      <w:r>
        <w:rPr>
          <w:sz w:val="24"/>
          <w:szCs w:val="24"/>
        </w:rPr>
        <w:t>Mustafa Kemal’in teşvikiyle 1930’da Fethi Bey (Okyar) Serbest Cumhuriyet Fırkasını kurmuştur.</w:t>
      </w:r>
    </w:p>
    <w:p w14:paraId="05C191B4" w14:textId="452C90A2" w:rsidR="00505FA0" w:rsidRDefault="00505FA0" w:rsidP="00505FA0">
      <w:pPr>
        <w:pStyle w:val="ListParagraph"/>
        <w:numPr>
          <w:ilvl w:val="0"/>
          <w:numId w:val="2"/>
        </w:numPr>
        <w:spacing w:line="276" w:lineRule="auto"/>
        <w:jc w:val="both"/>
        <w:rPr>
          <w:sz w:val="24"/>
          <w:szCs w:val="24"/>
        </w:rPr>
      </w:pPr>
      <w:r>
        <w:rPr>
          <w:sz w:val="24"/>
          <w:szCs w:val="24"/>
        </w:rPr>
        <w:t xml:space="preserve">Partiye CHF içindeki muhalifler dahil olmuştur. </w:t>
      </w:r>
    </w:p>
    <w:p w14:paraId="59B57021" w14:textId="37309029" w:rsidR="00505FA0" w:rsidRDefault="00505FA0" w:rsidP="00505FA0">
      <w:pPr>
        <w:pStyle w:val="ListParagraph"/>
        <w:numPr>
          <w:ilvl w:val="0"/>
          <w:numId w:val="2"/>
        </w:numPr>
        <w:spacing w:line="276" w:lineRule="auto"/>
        <w:jc w:val="both"/>
        <w:rPr>
          <w:sz w:val="24"/>
          <w:szCs w:val="24"/>
        </w:rPr>
      </w:pPr>
      <w:r>
        <w:rPr>
          <w:sz w:val="24"/>
          <w:szCs w:val="24"/>
        </w:rPr>
        <w:t>Partinin programı Terakkiperver Cumhuriyet Fırkasına benzerdir.</w:t>
      </w:r>
    </w:p>
    <w:p w14:paraId="5D174092" w14:textId="2B78BFD8" w:rsidR="00505FA0" w:rsidRDefault="00505FA0" w:rsidP="00505FA0">
      <w:pPr>
        <w:pStyle w:val="ListParagraph"/>
        <w:numPr>
          <w:ilvl w:val="0"/>
          <w:numId w:val="3"/>
        </w:numPr>
        <w:spacing w:line="276" w:lineRule="auto"/>
        <w:jc w:val="both"/>
        <w:rPr>
          <w:sz w:val="24"/>
          <w:szCs w:val="24"/>
        </w:rPr>
      </w:pPr>
      <w:r>
        <w:rPr>
          <w:sz w:val="24"/>
          <w:szCs w:val="24"/>
        </w:rPr>
        <w:t>Liberal ekonomi</w:t>
      </w:r>
    </w:p>
    <w:p w14:paraId="52649E74" w14:textId="1F9E87E3" w:rsidR="00505FA0" w:rsidRDefault="00505FA0" w:rsidP="00505FA0">
      <w:pPr>
        <w:pStyle w:val="ListParagraph"/>
        <w:numPr>
          <w:ilvl w:val="0"/>
          <w:numId w:val="3"/>
        </w:numPr>
        <w:spacing w:line="276" w:lineRule="auto"/>
        <w:jc w:val="both"/>
        <w:rPr>
          <w:sz w:val="24"/>
          <w:szCs w:val="24"/>
        </w:rPr>
      </w:pPr>
      <w:r>
        <w:rPr>
          <w:sz w:val="24"/>
          <w:szCs w:val="24"/>
        </w:rPr>
        <w:lastRenderedPageBreak/>
        <w:t>Yerel yönetimler</w:t>
      </w:r>
    </w:p>
    <w:p w14:paraId="1FCFC8F0" w14:textId="6CFDA5C1" w:rsidR="00505FA0" w:rsidRDefault="00505FA0" w:rsidP="00505FA0">
      <w:pPr>
        <w:pStyle w:val="ListParagraph"/>
        <w:numPr>
          <w:ilvl w:val="0"/>
          <w:numId w:val="3"/>
        </w:numPr>
        <w:spacing w:line="276" w:lineRule="auto"/>
        <w:jc w:val="both"/>
        <w:rPr>
          <w:sz w:val="24"/>
          <w:szCs w:val="24"/>
        </w:rPr>
      </w:pPr>
      <w:r>
        <w:rPr>
          <w:sz w:val="24"/>
          <w:szCs w:val="24"/>
        </w:rPr>
        <w:t>Vatandaşlık haklarının genişletilmesi</w:t>
      </w:r>
    </w:p>
    <w:p w14:paraId="59CCCE67" w14:textId="788573A9" w:rsidR="00505FA0" w:rsidRDefault="00505FA0" w:rsidP="00505FA0">
      <w:pPr>
        <w:pStyle w:val="ListParagraph"/>
        <w:numPr>
          <w:ilvl w:val="0"/>
          <w:numId w:val="3"/>
        </w:numPr>
        <w:spacing w:line="276" w:lineRule="auto"/>
        <w:jc w:val="both"/>
        <w:rPr>
          <w:sz w:val="24"/>
          <w:szCs w:val="24"/>
        </w:rPr>
      </w:pPr>
      <w:r>
        <w:rPr>
          <w:sz w:val="24"/>
          <w:szCs w:val="24"/>
        </w:rPr>
        <w:t>Seçimlerin demokratikleşmesi</w:t>
      </w:r>
    </w:p>
    <w:p w14:paraId="5D17DC58" w14:textId="77777777" w:rsidR="00605C04" w:rsidRDefault="00505FA0" w:rsidP="00605C04">
      <w:pPr>
        <w:pStyle w:val="ListParagraph"/>
        <w:numPr>
          <w:ilvl w:val="0"/>
          <w:numId w:val="2"/>
        </w:numPr>
        <w:spacing w:line="276" w:lineRule="auto"/>
        <w:jc w:val="both"/>
        <w:rPr>
          <w:sz w:val="24"/>
          <w:szCs w:val="24"/>
        </w:rPr>
      </w:pPr>
      <w:r>
        <w:rPr>
          <w:sz w:val="24"/>
          <w:szCs w:val="24"/>
        </w:rPr>
        <w:t xml:space="preserve">SCF, Batı’dan büyük destek toplamıştır. </w:t>
      </w:r>
    </w:p>
    <w:p w14:paraId="7018D231" w14:textId="7969E4BB" w:rsidR="00605C04" w:rsidRDefault="00605C04" w:rsidP="00605C04">
      <w:pPr>
        <w:pStyle w:val="ListParagraph"/>
        <w:numPr>
          <w:ilvl w:val="0"/>
          <w:numId w:val="3"/>
        </w:numPr>
        <w:spacing w:line="276" w:lineRule="auto"/>
        <w:jc w:val="both"/>
        <w:rPr>
          <w:sz w:val="24"/>
          <w:szCs w:val="24"/>
        </w:rPr>
      </w:pPr>
      <w:r w:rsidRPr="00605C04">
        <w:rPr>
          <w:sz w:val="24"/>
          <w:szCs w:val="24"/>
        </w:rPr>
        <w:t xml:space="preserve">İzmir mitinginde Fethi Bey büyük bir coşku ile karşılanmıştır. </w:t>
      </w:r>
    </w:p>
    <w:p w14:paraId="39052242" w14:textId="6E78CC46" w:rsidR="00605C04" w:rsidRDefault="00605C04" w:rsidP="00605C04">
      <w:pPr>
        <w:pStyle w:val="ListParagraph"/>
        <w:numPr>
          <w:ilvl w:val="0"/>
          <w:numId w:val="3"/>
        </w:numPr>
        <w:spacing w:line="276" w:lineRule="auto"/>
        <w:jc w:val="both"/>
        <w:rPr>
          <w:sz w:val="24"/>
          <w:szCs w:val="24"/>
        </w:rPr>
      </w:pPr>
      <w:r w:rsidRPr="00605C04">
        <w:rPr>
          <w:sz w:val="24"/>
          <w:szCs w:val="24"/>
        </w:rPr>
        <w:t xml:space="preserve">Yerel seçimlerde SCF büyük bir başarı elde etmiştir. </w:t>
      </w:r>
    </w:p>
    <w:p w14:paraId="2B419164" w14:textId="5143A781" w:rsidR="00605C04" w:rsidRDefault="00605C04" w:rsidP="00605C04">
      <w:pPr>
        <w:pStyle w:val="ListParagraph"/>
        <w:numPr>
          <w:ilvl w:val="0"/>
          <w:numId w:val="3"/>
        </w:numPr>
        <w:spacing w:line="276" w:lineRule="auto"/>
        <w:jc w:val="both"/>
        <w:rPr>
          <w:sz w:val="24"/>
          <w:szCs w:val="24"/>
        </w:rPr>
      </w:pPr>
      <w:r>
        <w:rPr>
          <w:sz w:val="24"/>
          <w:szCs w:val="24"/>
        </w:rPr>
        <w:t>Bunun sonucu Mustafa Kemal verdiği desteği geri çekmiştir.</w:t>
      </w:r>
    </w:p>
    <w:p w14:paraId="2B7DEFF5" w14:textId="67F2C71E" w:rsidR="00605C04" w:rsidRDefault="00605C04" w:rsidP="00605C04">
      <w:pPr>
        <w:pStyle w:val="ListParagraph"/>
        <w:numPr>
          <w:ilvl w:val="0"/>
          <w:numId w:val="3"/>
        </w:numPr>
        <w:spacing w:line="276" w:lineRule="auto"/>
        <w:jc w:val="both"/>
        <w:rPr>
          <w:sz w:val="24"/>
          <w:szCs w:val="24"/>
        </w:rPr>
      </w:pPr>
      <w:r>
        <w:rPr>
          <w:sz w:val="24"/>
          <w:szCs w:val="24"/>
        </w:rPr>
        <w:t>Parti kendini Kasım 1930’da feshetmiştir.</w:t>
      </w:r>
    </w:p>
    <w:p w14:paraId="67CDC561" w14:textId="5ECE04F1" w:rsidR="00605C04" w:rsidRDefault="00605C04" w:rsidP="00605C04">
      <w:pPr>
        <w:spacing w:line="276" w:lineRule="auto"/>
        <w:jc w:val="both"/>
        <w:rPr>
          <w:sz w:val="24"/>
          <w:szCs w:val="24"/>
        </w:rPr>
      </w:pPr>
    </w:p>
    <w:p w14:paraId="0A3834CE" w14:textId="76219033" w:rsidR="00605C04" w:rsidRDefault="00605C04" w:rsidP="00605C04">
      <w:pPr>
        <w:spacing w:line="276" w:lineRule="auto"/>
        <w:jc w:val="both"/>
        <w:rPr>
          <w:b/>
          <w:bCs/>
          <w:color w:val="FF0000"/>
          <w:sz w:val="24"/>
          <w:szCs w:val="24"/>
        </w:rPr>
      </w:pPr>
      <w:r>
        <w:rPr>
          <w:b/>
          <w:bCs/>
          <w:color w:val="FF0000"/>
          <w:sz w:val="24"/>
          <w:szCs w:val="24"/>
        </w:rPr>
        <w:t>Tek Parti Devleti</w:t>
      </w:r>
    </w:p>
    <w:p w14:paraId="444B6939" w14:textId="691479EB" w:rsidR="00605C04" w:rsidRDefault="00605C04" w:rsidP="00605C04">
      <w:pPr>
        <w:pStyle w:val="ListParagraph"/>
        <w:numPr>
          <w:ilvl w:val="0"/>
          <w:numId w:val="2"/>
        </w:numPr>
        <w:spacing w:line="276" w:lineRule="auto"/>
        <w:jc w:val="both"/>
        <w:rPr>
          <w:sz w:val="24"/>
          <w:szCs w:val="24"/>
        </w:rPr>
      </w:pPr>
      <w:r>
        <w:rPr>
          <w:sz w:val="24"/>
          <w:szCs w:val="24"/>
        </w:rPr>
        <w:t>Menemen Olayı</w:t>
      </w:r>
    </w:p>
    <w:p w14:paraId="51960D8D" w14:textId="31C3B645" w:rsidR="00605C04" w:rsidRDefault="00605C04" w:rsidP="00605C04">
      <w:pPr>
        <w:pStyle w:val="ListParagraph"/>
        <w:numPr>
          <w:ilvl w:val="0"/>
          <w:numId w:val="3"/>
        </w:numPr>
        <w:spacing w:line="276" w:lineRule="auto"/>
        <w:jc w:val="both"/>
        <w:rPr>
          <w:sz w:val="24"/>
          <w:szCs w:val="24"/>
        </w:rPr>
      </w:pPr>
      <w:r>
        <w:rPr>
          <w:sz w:val="24"/>
          <w:szCs w:val="24"/>
        </w:rPr>
        <w:t>İzmir Menemen’de Aralık 1930’da asteğmen Mustafa Fehmi Kubilay şeriat talep eden bir grup tarafından öldürülmüştür.</w:t>
      </w:r>
    </w:p>
    <w:p w14:paraId="0FDBAE2C" w14:textId="3BD9ABCD" w:rsidR="00605C04" w:rsidRDefault="00605C04" w:rsidP="00605C04">
      <w:pPr>
        <w:pStyle w:val="ListParagraph"/>
        <w:numPr>
          <w:ilvl w:val="0"/>
          <w:numId w:val="3"/>
        </w:numPr>
        <w:spacing w:line="276" w:lineRule="auto"/>
        <w:jc w:val="both"/>
        <w:rPr>
          <w:sz w:val="24"/>
          <w:szCs w:val="24"/>
        </w:rPr>
      </w:pPr>
      <w:r>
        <w:rPr>
          <w:sz w:val="24"/>
          <w:szCs w:val="24"/>
        </w:rPr>
        <w:t>Yerli halk bu olaya örtülü bir destek vermiştir.</w:t>
      </w:r>
    </w:p>
    <w:p w14:paraId="28A0B92E" w14:textId="34C28FAA" w:rsidR="00605C04" w:rsidRDefault="00605C04" w:rsidP="00605C04">
      <w:pPr>
        <w:pStyle w:val="ListParagraph"/>
        <w:numPr>
          <w:ilvl w:val="0"/>
          <w:numId w:val="3"/>
        </w:numPr>
        <w:spacing w:line="276" w:lineRule="auto"/>
        <w:jc w:val="both"/>
        <w:rPr>
          <w:sz w:val="24"/>
          <w:szCs w:val="24"/>
        </w:rPr>
      </w:pPr>
      <w:r>
        <w:rPr>
          <w:sz w:val="24"/>
          <w:szCs w:val="24"/>
        </w:rPr>
        <w:t xml:space="preserve">Sıkıyönetim ilan edilmiştir. </w:t>
      </w:r>
    </w:p>
    <w:p w14:paraId="270E3D15" w14:textId="677C69FB" w:rsidR="00605C04" w:rsidRDefault="00605C04" w:rsidP="00605C04">
      <w:pPr>
        <w:pStyle w:val="ListParagraph"/>
        <w:numPr>
          <w:ilvl w:val="0"/>
          <w:numId w:val="3"/>
        </w:numPr>
        <w:spacing w:line="276" w:lineRule="auto"/>
        <w:jc w:val="both"/>
        <w:rPr>
          <w:sz w:val="24"/>
          <w:szCs w:val="24"/>
        </w:rPr>
      </w:pPr>
      <w:r>
        <w:rPr>
          <w:sz w:val="24"/>
          <w:szCs w:val="24"/>
        </w:rPr>
        <w:t>Rejim daha da otoriterleşmiştir.</w:t>
      </w:r>
    </w:p>
    <w:p w14:paraId="2AFAA7F0" w14:textId="5D25F2FC" w:rsidR="00605C04" w:rsidRDefault="00605C04" w:rsidP="00605C04">
      <w:pPr>
        <w:pStyle w:val="ListParagraph"/>
        <w:numPr>
          <w:ilvl w:val="0"/>
          <w:numId w:val="2"/>
        </w:numPr>
        <w:spacing w:line="276" w:lineRule="auto"/>
        <w:jc w:val="both"/>
        <w:rPr>
          <w:sz w:val="24"/>
          <w:szCs w:val="24"/>
        </w:rPr>
      </w:pPr>
      <w:r>
        <w:rPr>
          <w:sz w:val="24"/>
          <w:szCs w:val="24"/>
        </w:rPr>
        <w:t>Mayıs 1931 CHP Kongresi</w:t>
      </w:r>
    </w:p>
    <w:p w14:paraId="13E7922E" w14:textId="78477F68" w:rsidR="00605C04" w:rsidRDefault="00605C04" w:rsidP="00605C04">
      <w:pPr>
        <w:pStyle w:val="ListParagraph"/>
        <w:numPr>
          <w:ilvl w:val="0"/>
          <w:numId w:val="3"/>
        </w:numPr>
        <w:spacing w:line="276" w:lineRule="auto"/>
        <w:jc w:val="both"/>
        <w:rPr>
          <w:sz w:val="24"/>
          <w:szCs w:val="24"/>
        </w:rPr>
      </w:pPr>
      <w:r>
        <w:rPr>
          <w:sz w:val="24"/>
          <w:szCs w:val="24"/>
        </w:rPr>
        <w:t xml:space="preserve">Tek parti sistemi ilan edilmiştir. </w:t>
      </w:r>
    </w:p>
    <w:p w14:paraId="69EFBB27" w14:textId="376E7343" w:rsidR="006129FD" w:rsidRDefault="006129FD" w:rsidP="00605C04">
      <w:pPr>
        <w:pStyle w:val="ListParagraph"/>
        <w:numPr>
          <w:ilvl w:val="0"/>
          <w:numId w:val="3"/>
        </w:numPr>
        <w:spacing w:line="276" w:lineRule="auto"/>
        <w:jc w:val="both"/>
        <w:rPr>
          <w:sz w:val="24"/>
          <w:szCs w:val="24"/>
        </w:rPr>
      </w:pPr>
      <w:r>
        <w:rPr>
          <w:sz w:val="24"/>
          <w:szCs w:val="24"/>
        </w:rPr>
        <w:t>Altı ok (Cumhuriyetçilik, Laiklik, Milliyetçilik, Devletçilik, Halkçılık, İnkılapçılık)</w:t>
      </w:r>
    </w:p>
    <w:p w14:paraId="2348B2F9" w14:textId="1F24170B" w:rsidR="006129FD" w:rsidRDefault="006129FD" w:rsidP="00605C04">
      <w:pPr>
        <w:pStyle w:val="ListParagraph"/>
        <w:numPr>
          <w:ilvl w:val="0"/>
          <w:numId w:val="3"/>
        </w:numPr>
        <w:spacing w:line="276" w:lineRule="auto"/>
        <w:jc w:val="both"/>
        <w:rPr>
          <w:sz w:val="24"/>
          <w:szCs w:val="24"/>
        </w:rPr>
      </w:pPr>
      <w:r>
        <w:rPr>
          <w:sz w:val="24"/>
          <w:szCs w:val="24"/>
        </w:rPr>
        <w:t xml:space="preserve">1937’de bu ilkeler Anayasa girmiş, devletin ilkeleri olarak tanımlanmıştır. </w:t>
      </w:r>
    </w:p>
    <w:p w14:paraId="4694CCF9" w14:textId="725A420F" w:rsidR="006129FD" w:rsidRDefault="006129FD" w:rsidP="006129FD">
      <w:pPr>
        <w:pStyle w:val="ListParagraph"/>
        <w:numPr>
          <w:ilvl w:val="0"/>
          <w:numId w:val="2"/>
        </w:numPr>
        <w:spacing w:line="276" w:lineRule="auto"/>
        <w:jc w:val="both"/>
        <w:rPr>
          <w:sz w:val="24"/>
          <w:szCs w:val="24"/>
        </w:rPr>
      </w:pPr>
      <w:r>
        <w:rPr>
          <w:sz w:val="24"/>
          <w:szCs w:val="24"/>
        </w:rPr>
        <w:t>Parti- devlet bütünleşmesi yaşanmıştır.</w:t>
      </w:r>
    </w:p>
    <w:p w14:paraId="0BA52F2A" w14:textId="78C95BE0" w:rsidR="006129FD" w:rsidRDefault="006129FD" w:rsidP="006129FD">
      <w:pPr>
        <w:pStyle w:val="ListParagraph"/>
        <w:numPr>
          <w:ilvl w:val="0"/>
          <w:numId w:val="3"/>
        </w:numPr>
        <w:spacing w:line="276" w:lineRule="auto"/>
        <w:jc w:val="both"/>
        <w:rPr>
          <w:sz w:val="24"/>
          <w:szCs w:val="24"/>
        </w:rPr>
      </w:pPr>
      <w:r>
        <w:rPr>
          <w:sz w:val="24"/>
          <w:szCs w:val="24"/>
        </w:rPr>
        <w:t xml:space="preserve">Valiler, CHP il başkanı olmuştur. </w:t>
      </w:r>
    </w:p>
    <w:p w14:paraId="3312C69D" w14:textId="6F2729AF" w:rsidR="006129FD" w:rsidRDefault="006129FD" w:rsidP="006129FD">
      <w:pPr>
        <w:pStyle w:val="ListParagraph"/>
        <w:numPr>
          <w:ilvl w:val="0"/>
          <w:numId w:val="2"/>
        </w:numPr>
        <w:spacing w:line="276" w:lineRule="auto"/>
        <w:jc w:val="both"/>
        <w:rPr>
          <w:sz w:val="24"/>
          <w:szCs w:val="24"/>
        </w:rPr>
      </w:pPr>
      <w:r>
        <w:rPr>
          <w:sz w:val="24"/>
          <w:szCs w:val="24"/>
        </w:rPr>
        <w:t xml:space="preserve">Devletin kontrolü dışındaki sivil toplum alanına bazı müdahaleler düzenlenmiştir. </w:t>
      </w:r>
    </w:p>
    <w:p w14:paraId="5A1C9D45" w14:textId="7A9ED09C" w:rsidR="006129FD" w:rsidRDefault="006129FD" w:rsidP="006129FD">
      <w:pPr>
        <w:pStyle w:val="ListParagraph"/>
        <w:numPr>
          <w:ilvl w:val="0"/>
          <w:numId w:val="3"/>
        </w:numPr>
        <w:spacing w:line="276" w:lineRule="auto"/>
        <w:jc w:val="both"/>
        <w:rPr>
          <w:sz w:val="24"/>
          <w:szCs w:val="24"/>
        </w:rPr>
      </w:pPr>
      <w:r>
        <w:rPr>
          <w:sz w:val="24"/>
          <w:szCs w:val="24"/>
        </w:rPr>
        <w:t xml:space="preserve">Bazı dernekler kapatılmıştır. </w:t>
      </w:r>
    </w:p>
    <w:p w14:paraId="39B5EB68" w14:textId="18B67BB5" w:rsidR="006129FD" w:rsidRDefault="006129FD" w:rsidP="006129FD">
      <w:pPr>
        <w:pStyle w:val="ListParagraph"/>
        <w:numPr>
          <w:ilvl w:val="0"/>
          <w:numId w:val="3"/>
        </w:numPr>
        <w:spacing w:line="276" w:lineRule="auto"/>
        <w:jc w:val="both"/>
        <w:rPr>
          <w:sz w:val="24"/>
          <w:szCs w:val="24"/>
        </w:rPr>
      </w:pPr>
      <w:r>
        <w:rPr>
          <w:sz w:val="24"/>
          <w:szCs w:val="24"/>
        </w:rPr>
        <w:t>Türk Ocakları kapatılmıştır. İdeolojik olarak hükümetten ayrı düşmemiştir. Ancak üzerinde hükümet kontrolü olmadığı için bir tehdit olarak görülmüştür. Kapatıldıktan sonra yerine hükümetin gözetimi altındaki Halk Evleri kurulmuştur.</w:t>
      </w:r>
    </w:p>
    <w:p w14:paraId="2BB47FE9" w14:textId="1C6B46B0" w:rsidR="006129FD" w:rsidRDefault="006129FD" w:rsidP="006129FD">
      <w:pPr>
        <w:pStyle w:val="ListParagraph"/>
        <w:numPr>
          <w:ilvl w:val="0"/>
          <w:numId w:val="3"/>
        </w:numPr>
        <w:spacing w:line="276" w:lineRule="auto"/>
        <w:jc w:val="both"/>
        <w:rPr>
          <w:sz w:val="24"/>
          <w:szCs w:val="24"/>
        </w:rPr>
      </w:pPr>
      <w:r>
        <w:rPr>
          <w:sz w:val="24"/>
          <w:szCs w:val="24"/>
        </w:rPr>
        <w:t>Türk Kadınlar Birliği, CHP isteği ile kendisini feshetmiştir.</w:t>
      </w:r>
    </w:p>
    <w:p w14:paraId="5A839604" w14:textId="159CCE09" w:rsidR="009B4415" w:rsidRDefault="009B4415" w:rsidP="006129FD">
      <w:pPr>
        <w:pStyle w:val="ListParagraph"/>
        <w:numPr>
          <w:ilvl w:val="0"/>
          <w:numId w:val="3"/>
        </w:numPr>
        <w:spacing w:line="276" w:lineRule="auto"/>
        <w:jc w:val="both"/>
        <w:rPr>
          <w:sz w:val="24"/>
          <w:szCs w:val="24"/>
        </w:rPr>
      </w:pPr>
      <w:r>
        <w:rPr>
          <w:sz w:val="24"/>
          <w:szCs w:val="24"/>
        </w:rPr>
        <w:t xml:space="preserve">Gazeteciler Cemiyeti ve Türk Masonlar Cemiyeti kapatılmıştır. </w:t>
      </w:r>
    </w:p>
    <w:p w14:paraId="3B98EDAF" w14:textId="5D84D317" w:rsidR="009B4415" w:rsidRDefault="009B4415" w:rsidP="006129FD">
      <w:pPr>
        <w:pStyle w:val="ListParagraph"/>
        <w:numPr>
          <w:ilvl w:val="0"/>
          <w:numId w:val="3"/>
        </w:numPr>
        <w:spacing w:line="276" w:lineRule="auto"/>
        <w:jc w:val="both"/>
        <w:rPr>
          <w:sz w:val="24"/>
          <w:szCs w:val="24"/>
        </w:rPr>
      </w:pPr>
      <w:r>
        <w:rPr>
          <w:sz w:val="24"/>
          <w:szCs w:val="24"/>
        </w:rPr>
        <w:t>Üniversite Reformu yapılmış</w:t>
      </w:r>
      <w:r w:rsidR="00A3525E">
        <w:rPr>
          <w:sz w:val="24"/>
          <w:szCs w:val="24"/>
        </w:rPr>
        <w:t xml:space="preserve"> ve üniversite kadrolarında ciddi tasfiyeler olmuştur.</w:t>
      </w:r>
    </w:p>
    <w:p w14:paraId="4BA2F571" w14:textId="7EEDCCA0" w:rsidR="00A3525E" w:rsidRDefault="00A3525E" w:rsidP="006129FD">
      <w:pPr>
        <w:pStyle w:val="ListParagraph"/>
        <w:numPr>
          <w:ilvl w:val="0"/>
          <w:numId w:val="3"/>
        </w:numPr>
        <w:spacing w:line="276" w:lineRule="auto"/>
        <w:jc w:val="both"/>
        <w:rPr>
          <w:sz w:val="24"/>
          <w:szCs w:val="24"/>
        </w:rPr>
      </w:pPr>
      <w:r>
        <w:rPr>
          <w:sz w:val="24"/>
          <w:szCs w:val="24"/>
        </w:rPr>
        <w:t xml:space="preserve">Darülfünün İstanbul Üniversitesi adını almış ve akademik kadronun üçte ikisi tasfiye edilmiştir. </w:t>
      </w:r>
    </w:p>
    <w:p w14:paraId="03D0015A" w14:textId="228CEB91" w:rsidR="00A3525E" w:rsidRDefault="00A3525E" w:rsidP="00A3525E">
      <w:pPr>
        <w:spacing w:line="276" w:lineRule="auto"/>
        <w:jc w:val="both"/>
        <w:rPr>
          <w:b/>
          <w:bCs/>
          <w:color w:val="FF0000"/>
          <w:sz w:val="24"/>
          <w:szCs w:val="24"/>
        </w:rPr>
      </w:pPr>
      <w:r>
        <w:rPr>
          <w:b/>
          <w:bCs/>
          <w:color w:val="FF0000"/>
          <w:sz w:val="24"/>
          <w:szCs w:val="24"/>
        </w:rPr>
        <w:t>1930-1939</w:t>
      </w:r>
    </w:p>
    <w:p w14:paraId="5C2565B7" w14:textId="058B1621" w:rsidR="00A3525E" w:rsidRDefault="00A3525E" w:rsidP="00A3525E">
      <w:pPr>
        <w:pStyle w:val="ListParagraph"/>
        <w:numPr>
          <w:ilvl w:val="0"/>
          <w:numId w:val="2"/>
        </w:numPr>
        <w:spacing w:line="276" w:lineRule="auto"/>
        <w:jc w:val="both"/>
        <w:rPr>
          <w:sz w:val="24"/>
          <w:szCs w:val="24"/>
        </w:rPr>
      </w:pPr>
      <w:r>
        <w:rPr>
          <w:sz w:val="24"/>
          <w:szCs w:val="24"/>
        </w:rPr>
        <w:t>1934 Soyadı Kanunu</w:t>
      </w:r>
    </w:p>
    <w:p w14:paraId="26B91A9F" w14:textId="714CC543" w:rsidR="00A3525E" w:rsidRPr="00A3525E" w:rsidRDefault="00A3525E" w:rsidP="00A3525E">
      <w:pPr>
        <w:pStyle w:val="ListParagraph"/>
        <w:numPr>
          <w:ilvl w:val="0"/>
          <w:numId w:val="2"/>
        </w:numPr>
        <w:spacing w:line="276" w:lineRule="auto"/>
        <w:jc w:val="both"/>
        <w:rPr>
          <w:sz w:val="24"/>
          <w:szCs w:val="24"/>
        </w:rPr>
      </w:pPr>
      <w:r>
        <w:rPr>
          <w:sz w:val="24"/>
          <w:szCs w:val="24"/>
        </w:rPr>
        <w:t>İsmet İnönü, başbakan, 1925-37</w:t>
      </w:r>
    </w:p>
    <w:p w14:paraId="5673C6B8" w14:textId="1EF7EF3E" w:rsidR="00A3525E" w:rsidRPr="00A3525E" w:rsidRDefault="00A3525E" w:rsidP="00A3525E">
      <w:pPr>
        <w:pStyle w:val="ListParagraph"/>
        <w:numPr>
          <w:ilvl w:val="0"/>
          <w:numId w:val="2"/>
        </w:numPr>
        <w:spacing w:line="276" w:lineRule="auto"/>
        <w:jc w:val="both"/>
        <w:rPr>
          <w:sz w:val="24"/>
          <w:szCs w:val="24"/>
        </w:rPr>
      </w:pPr>
      <w:r>
        <w:rPr>
          <w:sz w:val="24"/>
          <w:szCs w:val="24"/>
        </w:rPr>
        <w:t>Celal Bayar, başbakan, 1937 (Eski İttihatçı, İş Bankası’nın kurucu müdürü, Demokrat Parti’nin kurucularından biri</w:t>
      </w:r>
      <w:r w:rsidRPr="00A3525E">
        <w:rPr>
          <w:sz w:val="24"/>
          <w:szCs w:val="24"/>
        </w:rPr>
        <w:t>)</w:t>
      </w:r>
    </w:p>
    <w:p w14:paraId="21E064F3" w14:textId="7D283ED3" w:rsidR="00A3525E" w:rsidRDefault="00A3525E" w:rsidP="00A3525E">
      <w:pPr>
        <w:pStyle w:val="ListParagraph"/>
        <w:numPr>
          <w:ilvl w:val="0"/>
          <w:numId w:val="2"/>
        </w:numPr>
        <w:spacing w:line="276" w:lineRule="auto"/>
        <w:jc w:val="both"/>
        <w:rPr>
          <w:sz w:val="24"/>
          <w:szCs w:val="24"/>
        </w:rPr>
      </w:pPr>
      <w:r>
        <w:rPr>
          <w:sz w:val="24"/>
          <w:szCs w:val="24"/>
        </w:rPr>
        <w:t xml:space="preserve"> Atatürk’ün vefatı, 1938</w:t>
      </w:r>
    </w:p>
    <w:p w14:paraId="0BFF1114" w14:textId="796A4645" w:rsidR="00A3525E" w:rsidRDefault="00A3525E" w:rsidP="00A3525E">
      <w:pPr>
        <w:pStyle w:val="ListParagraph"/>
        <w:numPr>
          <w:ilvl w:val="0"/>
          <w:numId w:val="2"/>
        </w:numPr>
        <w:spacing w:line="276" w:lineRule="auto"/>
        <w:jc w:val="both"/>
        <w:rPr>
          <w:sz w:val="24"/>
          <w:szCs w:val="24"/>
        </w:rPr>
      </w:pPr>
      <w:r>
        <w:rPr>
          <w:sz w:val="24"/>
          <w:szCs w:val="24"/>
        </w:rPr>
        <w:t>Montrö Boğazlar Sözleşmesi, 1936</w:t>
      </w:r>
    </w:p>
    <w:p w14:paraId="7D16BC80" w14:textId="46C47440" w:rsidR="00A3525E" w:rsidRDefault="00A3525E" w:rsidP="00A3525E">
      <w:pPr>
        <w:pStyle w:val="ListParagraph"/>
        <w:numPr>
          <w:ilvl w:val="0"/>
          <w:numId w:val="3"/>
        </w:numPr>
        <w:spacing w:line="276" w:lineRule="auto"/>
        <w:jc w:val="both"/>
        <w:rPr>
          <w:sz w:val="24"/>
          <w:szCs w:val="24"/>
        </w:rPr>
      </w:pPr>
      <w:r>
        <w:rPr>
          <w:sz w:val="24"/>
          <w:szCs w:val="24"/>
        </w:rPr>
        <w:t>Türkiye, Boğazlar üzerinde tam kontrol elde etmiştir.</w:t>
      </w:r>
    </w:p>
    <w:p w14:paraId="79AC9888" w14:textId="3A93602A" w:rsidR="00A3525E" w:rsidRDefault="00A3525E" w:rsidP="00A3525E">
      <w:pPr>
        <w:pStyle w:val="ListParagraph"/>
        <w:numPr>
          <w:ilvl w:val="0"/>
          <w:numId w:val="2"/>
        </w:numPr>
        <w:spacing w:line="276" w:lineRule="auto"/>
        <w:jc w:val="both"/>
        <w:rPr>
          <w:sz w:val="24"/>
          <w:szCs w:val="24"/>
        </w:rPr>
      </w:pPr>
      <w:r>
        <w:rPr>
          <w:sz w:val="24"/>
          <w:szCs w:val="24"/>
        </w:rPr>
        <w:t xml:space="preserve">Hatay’ın Türkiye’ye dahil olması, 1939 </w:t>
      </w:r>
    </w:p>
    <w:p w14:paraId="42DD07CB" w14:textId="65B3943C" w:rsidR="00A3525E" w:rsidRDefault="00CB7E30" w:rsidP="00A3525E">
      <w:pPr>
        <w:pStyle w:val="ListParagraph"/>
        <w:numPr>
          <w:ilvl w:val="0"/>
          <w:numId w:val="3"/>
        </w:numPr>
        <w:spacing w:line="276" w:lineRule="auto"/>
        <w:jc w:val="both"/>
        <w:rPr>
          <w:sz w:val="24"/>
          <w:szCs w:val="24"/>
        </w:rPr>
      </w:pPr>
      <w:r>
        <w:rPr>
          <w:sz w:val="24"/>
          <w:szCs w:val="24"/>
        </w:rPr>
        <w:t>1921-37 arası Fransız mandası</w:t>
      </w:r>
    </w:p>
    <w:p w14:paraId="354AA77A" w14:textId="03FEE99D" w:rsidR="00CB7E30" w:rsidRDefault="00CB7E30" w:rsidP="00A3525E">
      <w:pPr>
        <w:pStyle w:val="ListParagraph"/>
        <w:numPr>
          <w:ilvl w:val="0"/>
          <w:numId w:val="3"/>
        </w:numPr>
        <w:spacing w:line="276" w:lineRule="auto"/>
        <w:jc w:val="both"/>
        <w:rPr>
          <w:sz w:val="24"/>
          <w:szCs w:val="24"/>
        </w:rPr>
      </w:pPr>
      <w:r>
        <w:rPr>
          <w:sz w:val="24"/>
          <w:szCs w:val="24"/>
        </w:rPr>
        <w:t xml:space="preserve">1937 Müstakil Hatay isimli bağımsız devlet olmuştur. </w:t>
      </w:r>
    </w:p>
    <w:p w14:paraId="352A0542" w14:textId="2818745F" w:rsidR="004576D8" w:rsidRDefault="004576D8" w:rsidP="004576D8">
      <w:pPr>
        <w:pStyle w:val="ListParagraph"/>
        <w:spacing w:line="276" w:lineRule="auto"/>
        <w:ind w:left="786"/>
        <w:jc w:val="both"/>
        <w:rPr>
          <w:sz w:val="24"/>
          <w:szCs w:val="24"/>
        </w:rPr>
      </w:pPr>
    </w:p>
    <w:p w14:paraId="4D351E41" w14:textId="09D670DE" w:rsidR="004576D8" w:rsidRDefault="004576D8" w:rsidP="004576D8">
      <w:pPr>
        <w:pStyle w:val="ListParagraph"/>
        <w:spacing w:line="276" w:lineRule="auto"/>
        <w:ind w:left="786"/>
        <w:jc w:val="both"/>
        <w:rPr>
          <w:sz w:val="24"/>
          <w:szCs w:val="24"/>
        </w:rPr>
      </w:pPr>
    </w:p>
    <w:p w14:paraId="02B4B28B" w14:textId="69323351" w:rsidR="004576D8" w:rsidRDefault="004576D8" w:rsidP="004576D8">
      <w:pPr>
        <w:pStyle w:val="ListParagraph"/>
        <w:spacing w:line="276" w:lineRule="auto"/>
        <w:ind w:left="786"/>
        <w:jc w:val="both"/>
        <w:rPr>
          <w:sz w:val="24"/>
          <w:szCs w:val="24"/>
        </w:rPr>
      </w:pPr>
    </w:p>
    <w:p w14:paraId="45E7ACCE" w14:textId="63DD2769" w:rsidR="004576D8" w:rsidRDefault="004576D8" w:rsidP="004576D8">
      <w:pPr>
        <w:pStyle w:val="ListParagraph"/>
        <w:spacing w:line="276" w:lineRule="auto"/>
        <w:ind w:left="786"/>
        <w:jc w:val="both"/>
        <w:rPr>
          <w:sz w:val="24"/>
          <w:szCs w:val="24"/>
        </w:rPr>
      </w:pPr>
    </w:p>
    <w:p w14:paraId="363DD969" w14:textId="7DCA6B0E" w:rsidR="004576D8" w:rsidRDefault="004576D8" w:rsidP="004576D8">
      <w:pPr>
        <w:pStyle w:val="ListParagraph"/>
        <w:spacing w:line="276" w:lineRule="auto"/>
        <w:ind w:left="786"/>
        <w:jc w:val="both"/>
        <w:rPr>
          <w:sz w:val="24"/>
          <w:szCs w:val="24"/>
        </w:rPr>
      </w:pPr>
    </w:p>
    <w:p w14:paraId="5979F717" w14:textId="370902B3" w:rsidR="004576D8" w:rsidRDefault="004576D8" w:rsidP="004576D8">
      <w:pPr>
        <w:pStyle w:val="ListParagraph"/>
        <w:spacing w:line="276" w:lineRule="auto"/>
        <w:ind w:left="786"/>
        <w:jc w:val="both"/>
        <w:rPr>
          <w:sz w:val="24"/>
          <w:szCs w:val="24"/>
        </w:rPr>
      </w:pPr>
    </w:p>
    <w:p w14:paraId="6FB96298" w14:textId="36084BB1" w:rsidR="004576D8" w:rsidRDefault="004576D8" w:rsidP="004576D8">
      <w:pPr>
        <w:pStyle w:val="ListParagraph"/>
        <w:spacing w:line="276" w:lineRule="auto"/>
        <w:ind w:left="786"/>
        <w:jc w:val="both"/>
        <w:rPr>
          <w:sz w:val="24"/>
          <w:szCs w:val="24"/>
        </w:rPr>
      </w:pPr>
    </w:p>
    <w:p w14:paraId="774CA37C" w14:textId="5228B240" w:rsidR="004576D8" w:rsidRDefault="004576D8" w:rsidP="004576D8">
      <w:pPr>
        <w:pStyle w:val="ListParagraph"/>
        <w:spacing w:line="276" w:lineRule="auto"/>
        <w:ind w:left="786"/>
        <w:jc w:val="both"/>
        <w:rPr>
          <w:sz w:val="24"/>
          <w:szCs w:val="24"/>
        </w:rPr>
      </w:pPr>
    </w:p>
    <w:p w14:paraId="7E4B11CB" w14:textId="20F6A311" w:rsidR="004576D8" w:rsidRDefault="004576D8" w:rsidP="004576D8">
      <w:pPr>
        <w:pStyle w:val="ListParagraph"/>
        <w:spacing w:line="276" w:lineRule="auto"/>
        <w:ind w:left="786"/>
        <w:jc w:val="both"/>
        <w:rPr>
          <w:sz w:val="24"/>
          <w:szCs w:val="24"/>
        </w:rPr>
      </w:pPr>
    </w:p>
    <w:p w14:paraId="30902F81" w14:textId="191E1B51" w:rsidR="004576D8" w:rsidRDefault="004576D8" w:rsidP="004576D8">
      <w:pPr>
        <w:pStyle w:val="ListParagraph"/>
        <w:spacing w:line="276" w:lineRule="auto"/>
        <w:ind w:left="786"/>
        <w:jc w:val="both"/>
        <w:rPr>
          <w:color w:val="FF0000"/>
          <w:sz w:val="24"/>
          <w:szCs w:val="24"/>
        </w:rPr>
      </w:pPr>
      <w:r w:rsidRPr="004576D8">
        <w:rPr>
          <w:color w:val="FF0000"/>
          <w:sz w:val="24"/>
          <w:szCs w:val="24"/>
          <w:highlight w:val="yellow"/>
        </w:rPr>
        <w:t>EKONOMİ</w:t>
      </w:r>
    </w:p>
    <w:p w14:paraId="330AC154" w14:textId="3EA77142" w:rsidR="004576D8" w:rsidRDefault="004576D8" w:rsidP="004576D8">
      <w:pPr>
        <w:pStyle w:val="ListParagraph"/>
        <w:spacing w:line="276" w:lineRule="auto"/>
        <w:ind w:left="786"/>
        <w:jc w:val="both"/>
        <w:rPr>
          <w:color w:val="FF0000"/>
          <w:sz w:val="24"/>
          <w:szCs w:val="24"/>
        </w:rPr>
      </w:pPr>
    </w:p>
    <w:p w14:paraId="38B0BE3A" w14:textId="1DD54B58" w:rsidR="004576D8" w:rsidRDefault="00420B59" w:rsidP="004576D8">
      <w:pPr>
        <w:pStyle w:val="ListParagraph"/>
        <w:spacing w:line="276" w:lineRule="auto"/>
        <w:ind w:left="786"/>
        <w:jc w:val="both"/>
        <w:rPr>
          <w:color w:val="FF0000"/>
          <w:sz w:val="24"/>
          <w:szCs w:val="24"/>
          <w:u w:val="single"/>
        </w:rPr>
      </w:pPr>
      <w:r w:rsidRPr="00420B59">
        <w:rPr>
          <w:color w:val="FF0000"/>
          <w:sz w:val="24"/>
          <w:szCs w:val="24"/>
          <w:u w:val="single"/>
        </w:rPr>
        <w:t>20-30’lar</w:t>
      </w:r>
    </w:p>
    <w:p w14:paraId="1AB83E9F" w14:textId="560A8ADF" w:rsidR="00420B59" w:rsidRDefault="00420B59" w:rsidP="00420B59">
      <w:pPr>
        <w:pStyle w:val="ListParagraph"/>
        <w:numPr>
          <w:ilvl w:val="0"/>
          <w:numId w:val="2"/>
        </w:numPr>
        <w:spacing w:line="276" w:lineRule="auto"/>
        <w:jc w:val="both"/>
        <w:rPr>
          <w:color w:val="000000" w:themeColor="text1"/>
          <w:sz w:val="24"/>
          <w:szCs w:val="24"/>
        </w:rPr>
      </w:pPr>
      <w:r>
        <w:rPr>
          <w:color w:val="000000" w:themeColor="text1"/>
          <w:sz w:val="24"/>
          <w:szCs w:val="24"/>
        </w:rPr>
        <w:t>1923-1929 yılları arasında dışa açık(karma) bir ekonomik model uygulanmıştır.</w:t>
      </w:r>
    </w:p>
    <w:p w14:paraId="6D7E8079" w14:textId="2E09E738" w:rsidR="00420B59" w:rsidRDefault="00420B59" w:rsidP="00420B59">
      <w:pPr>
        <w:pStyle w:val="ListParagraph"/>
        <w:numPr>
          <w:ilvl w:val="0"/>
          <w:numId w:val="2"/>
        </w:numPr>
        <w:spacing w:line="276" w:lineRule="auto"/>
        <w:jc w:val="both"/>
        <w:rPr>
          <w:color w:val="000000" w:themeColor="text1"/>
          <w:sz w:val="24"/>
          <w:szCs w:val="24"/>
        </w:rPr>
      </w:pPr>
      <w:r>
        <w:rPr>
          <w:color w:val="000000" w:themeColor="text1"/>
          <w:sz w:val="24"/>
          <w:szCs w:val="24"/>
        </w:rPr>
        <w:t>1930’lu yıllarda ise devletçi bir ekonomi politikası uygulanmıştır.</w:t>
      </w:r>
    </w:p>
    <w:p w14:paraId="4CF81494" w14:textId="3D2295FE" w:rsidR="00420B59" w:rsidRDefault="00420B59" w:rsidP="00420B59">
      <w:pPr>
        <w:spacing w:line="276" w:lineRule="auto"/>
        <w:ind w:left="720"/>
        <w:jc w:val="both"/>
        <w:rPr>
          <w:color w:val="FF0000"/>
          <w:sz w:val="24"/>
          <w:szCs w:val="24"/>
          <w:u w:val="single"/>
        </w:rPr>
      </w:pPr>
      <w:r w:rsidRPr="00420B59">
        <w:rPr>
          <w:color w:val="FF0000"/>
          <w:sz w:val="24"/>
          <w:szCs w:val="24"/>
          <w:u w:val="single"/>
        </w:rPr>
        <w:t>1929 Dünya Ekonomik Buhranı</w:t>
      </w:r>
    </w:p>
    <w:p w14:paraId="72E10E8E" w14:textId="739E0894" w:rsidR="00420B59" w:rsidRDefault="00420B59" w:rsidP="00420B59">
      <w:pPr>
        <w:spacing w:line="276" w:lineRule="auto"/>
        <w:ind w:left="720"/>
        <w:jc w:val="both"/>
        <w:rPr>
          <w:color w:val="000000" w:themeColor="text1"/>
          <w:sz w:val="24"/>
          <w:szCs w:val="24"/>
        </w:rPr>
      </w:pPr>
      <w:r w:rsidRPr="00420B59">
        <w:rPr>
          <w:color w:val="000000" w:themeColor="text1"/>
          <w:sz w:val="24"/>
          <w:szCs w:val="24"/>
        </w:rPr>
        <w:t>*</w:t>
      </w:r>
      <w:r>
        <w:rPr>
          <w:color w:val="000000" w:themeColor="text1"/>
          <w:sz w:val="24"/>
          <w:szCs w:val="24"/>
        </w:rPr>
        <w:t>Çıkış yeri Amerika Birleşik Devletleri’dir.</w:t>
      </w:r>
    </w:p>
    <w:p w14:paraId="0A5D779A" w14:textId="77777777" w:rsidR="004C5C3C" w:rsidRDefault="00420B59" w:rsidP="00420B59">
      <w:pPr>
        <w:spacing w:line="276" w:lineRule="auto"/>
        <w:ind w:left="720"/>
        <w:jc w:val="both"/>
        <w:rPr>
          <w:color w:val="000000" w:themeColor="text1"/>
          <w:sz w:val="24"/>
          <w:szCs w:val="24"/>
        </w:rPr>
      </w:pPr>
      <w:r>
        <w:rPr>
          <w:color w:val="000000" w:themeColor="text1"/>
          <w:sz w:val="24"/>
          <w:szCs w:val="24"/>
        </w:rPr>
        <w:t>*Wall Street Borsası’nın çökmesiyle başlayan krizle birlikte ABD’de sanayi üretimi önemli bir ölçüde yavaşlamıştı</w:t>
      </w:r>
      <w:r w:rsidR="004C5C3C">
        <w:rPr>
          <w:color w:val="000000" w:themeColor="text1"/>
          <w:sz w:val="24"/>
          <w:szCs w:val="24"/>
        </w:rPr>
        <w:t>. Bu da gelir kaybının ortaya çıkmasına sebep olmuştur. Gelir kaybı da yurtiçi hasılaya bağlı bir unsur olduğundan yurtiçi hasıla önemli ölçüde azalmıştır.</w:t>
      </w:r>
    </w:p>
    <w:p w14:paraId="10BBF8D3" w14:textId="433DE072" w:rsidR="00420B59" w:rsidRDefault="004C5C3C" w:rsidP="00420B59">
      <w:pPr>
        <w:spacing w:line="276" w:lineRule="auto"/>
        <w:ind w:left="720"/>
        <w:jc w:val="both"/>
        <w:rPr>
          <w:color w:val="000000" w:themeColor="text1"/>
          <w:sz w:val="24"/>
          <w:szCs w:val="24"/>
        </w:rPr>
      </w:pPr>
      <w:r>
        <w:rPr>
          <w:color w:val="000000" w:themeColor="text1"/>
          <w:sz w:val="24"/>
          <w:szCs w:val="24"/>
        </w:rPr>
        <w:t>*İ</w:t>
      </w:r>
      <w:r w:rsidR="00420B59">
        <w:rPr>
          <w:color w:val="000000" w:themeColor="text1"/>
          <w:sz w:val="24"/>
          <w:szCs w:val="24"/>
        </w:rPr>
        <w:t>şşizlik artmıştır.( %3’den %25’e çıkmış. Bu durum gösteriyor ki halk büyük bir yoksulluk çekmiştir.)</w:t>
      </w:r>
    </w:p>
    <w:p w14:paraId="37D85FE3" w14:textId="14B77EBF" w:rsidR="004C5C3C" w:rsidRDefault="004C5C3C" w:rsidP="00420B59">
      <w:pPr>
        <w:spacing w:line="276" w:lineRule="auto"/>
        <w:ind w:left="720"/>
        <w:jc w:val="both"/>
        <w:rPr>
          <w:color w:val="000000" w:themeColor="text1"/>
          <w:sz w:val="24"/>
          <w:szCs w:val="24"/>
        </w:rPr>
      </w:pPr>
      <w:r>
        <w:rPr>
          <w:color w:val="000000" w:themeColor="text1"/>
          <w:sz w:val="24"/>
          <w:szCs w:val="24"/>
        </w:rPr>
        <w:t>*Amerikalı sermayedarlar Avrupa’da yatırım yaptıklarından ve bu buhran sebebiyle yatırımlarını Avrupa’dan çekmeleri sebebiyle buhran Avrupaya’da sıçramıştır.</w:t>
      </w:r>
    </w:p>
    <w:p w14:paraId="4B2DDD5C" w14:textId="3991FDA5" w:rsidR="004C5C3C" w:rsidRDefault="004C5C3C" w:rsidP="00420B59">
      <w:pPr>
        <w:spacing w:line="276" w:lineRule="auto"/>
        <w:ind w:left="720"/>
        <w:jc w:val="both"/>
        <w:rPr>
          <w:color w:val="000000" w:themeColor="text1"/>
          <w:sz w:val="24"/>
          <w:szCs w:val="24"/>
        </w:rPr>
      </w:pPr>
    </w:p>
    <w:p w14:paraId="30BC7A02" w14:textId="16FEDD89" w:rsidR="004C5C3C" w:rsidRDefault="004C5C3C" w:rsidP="00420B59">
      <w:pPr>
        <w:spacing w:line="276" w:lineRule="auto"/>
        <w:ind w:left="720"/>
        <w:jc w:val="both"/>
        <w:rPr>
          <w:color w:val="000000" w:themeColor="text1"/>
          <w:sz w:val="24"/>
          <w:szCs w:val="24"/>
        </w:rPr>
      </w:pPr>
      <w:r w:rsidRPr="004C5C3C">
        <w:rPr>
          <w:color w:val="000000" w:themeColor="text1"/>
          <w:sz w:val="24"/>
          <w:szCs w:val="24"/>
          <w:highlight w:val="green"/>
        </w:rPr>
        <w:t>ALMANYA</w:t>
      </w:r>
    </w:p>
    <w:p w14:paraId="4A8583B8" w14:textId="18206017" w:rsidR="004C5C3C" w:rsidRDefault="004C5C3C" w:rsidP="00420B59">
      <w:pPr>
        <w:spacing w:line="276" w:lineRule="auto"/>
        <w:ind w:left="720"/>
        <w:jc w:val="both"/>
        <w:rPr>
          <w:color w:val="000000" w:themeColor="text1"/>
          <w:sz w:val="24"/>
          <w:szCs w:val="24"/>
        </w:rPr>
      </w:pPr>
      <w:r>
        <w:rPr>
          <w:color w:val="000000" w:themeColor="text1"/>
          <w:sz w:val="24"/>
          <w:szCs w:val="24"/>
        </w:rPr>
        <w:t xml:space="preserve">*Almanya’da ekonomik kriz 1929 yılında yaşanan bu buhran öncesinde patlak vermiştir. 1.Dünya Savaşı’ndan mağlup ve cezalandırılmış devlet olarak ayrılan Almanya’da astronomik değerlere ulaşan enflasyon </w:t>
      </w:r>
      <w:r w:rsidR="00191E47">
        <w:rPr>
          <w:color w:val="000000" w:themeColor="text1"/>
          <w:sz w:val="24"/>
          <w:szCs w:val="24"/>
        </w:rPr>
        <w:t>oluşmuştur</w:t>
      </w:r>
      <w:r>
        <w:rPr>
          <w:color w:val="000000" w:themeColor="text1"/>
          <w:sz w:val="24"/>
          <w:szCs w:val="24"/>
        </w:rPr>
        <w:t xml:space="preserve">. 1922-1923 yıllarında 1 yıl içerisinde fiyatlar inanılmaz derecede artıyor. </w:t>
      </w:r>
      <w:r w:rsidR="00191E47">
        <w:rPr>
          <w:color w:val="000000" w:themeColor="text1"/>
          <w:sz w:val="24"/>
          <w:szCs w:val="24"/>
        </w:rPr>
        <w:t>İlaveten,</w:t>
      </w:r>
      <w:r>
        <w:rPr>
          <w:color w:val="000000" w:themeColor="text1"/>
          <w:sz w:val="24"/>
          <w:szCs w:val="24"/>
        </w:rPr>
        <w:t xml:space="preserve"> paranın alım gücü</w:t>
      </w:r>
      <w:r w:rsidR="00191E47">
        <w:rPr>
          <w:color w:val="000000" w:themeColor="text1"/>
          <w:sz w:val="24"/>
          <w:szCs w:val="24"/>
        </w:rPr>
        <w:t xml:space="preserve"> baya bir düşüyor. Para, cüzdanlarda taşınmak yerine büyük sepetlerde taşınan bir eşyaya dönüşüyor. Hatta, ısınmak için odun yakmak yerine kağıt para yakmak daha hesaplı bir şey haline geliyor.</w:t>
      </w:r>
    </w:p>
    <w:p w14:paraId="2D130C0D" w14:textId="77777777" w:rsidR="00191E47" w:rsidRDefault="00191E47" w:rsidP="00420B59">
      <w:pPr>
        <w:spacing w:line="276" w:lineRule="auto"/>
        <w:ind w:left="720"/>
        <w:jc w:val="both"/>
        <w:rPr>
          <w:color w:val="000000" w:themeColor="text1"/>
          <w:sz w:val="24"/>
          <w:szCs w:val="24"/>
        </w:rPr>
      </w:pPr>
    </w:p>
    <w:p w14:paraId="349C55EF" w14:textId="4EC22351" w:rsidR="00191E47" w:rsidRDefault="00191E47" w:rsidP="00420B59">
      <w:pPr>
        <w:spacing w:line="276" w:lineRule="auto"/>
        <w:ind w:left="720"/>
        <w:jc w:val="both"/>
        <w:rPr>
          <w:color w:val="000000" w:themeColor="text1"/>
          <w:sz w:val="24"/>
          <w:szCs w:val="24"/>
        </w:rPr>
      </w:pPr>
      <w:r w:rsidRPr="00191E47">
        <w:rPr>
          <w:color w:val="000000" w:themeColor="text1"/>
          <w:sz w:val="24"/>
          <w:szCs w:val="24"/>
          <w:highlight w:val="yellow"/>
        </w:rPr>
        <w:t>Büyük Buhrana Tepkiler</w:t>
      </w:r>
    </w:p>
    <w:p w14:paraId="08D1B70A" w14:textId="6E26E341" w:rsidR="00191E47" w:rsidRDefault="00191E47" w:rsidP="00420B59">
      <w:pPr>
        <w:spacing w:line="276" w:lineRule="auto"/>
        <w:ind w:left="720"/>
        <w:jc w:val="both"/>
        <w:rPr>
          <w:color w:val="000000" w:themeColor="text1"/>
          <w:sz w:val="24"/>
          <w:szCs w:val="24"/>
        </w:rPr>
      </w:pPr>
      <w:r>
        <w:rPr>
          <w:color w:val="000000" w:themeColor="text1"/>
          <w:sz w:val="24"/>
          <w:szCs w:val="24"/>
        </w:rPr>
        <w:t>*M</w:t>
      </w:r>
      <w:r w:rsidR="003544BD">
        <w:rPr>
          <w:color w:val="000000" w:themeColor="text1"/>
          <w:sz w:val="24"/>
          <w:szCs w:val="24"/>
        </w:rPr>
        <w:t>erkez kapitalist devletler,g</w:t>
      </w:r>
      <w:r>
        <w:rPr>
          <w:color w:val="000000" w:themeColor="text1"/>
          <w:sz w:val="24"/>
          <w:szCs w:val="24"/>
        </w:rPr>
        <w:t>eleneksel liberal ekonomi çerçevesinde krize çözüm bul</w:t>
      </w:r>
      <w:r w:rsidR="003544BD">
        <w:rPr>
          <w:color w:val="000000" w:themeColor="text1"/>
          <w:sz w:val="24"/>
          <w:szCs w:val="24"/>
        </w:rPr>
        <w:t xml:space="preserve">amadıkları için devleti merkeze alan bir modele geçiş yapmışlardır. Bu modelin ismi </w:t>
      </w:r>
      <w:r w:rsidR="003544BD" w:rsidRPr="003544BD">
        <w:rPr>
          <w:color w:val="000000" w:themeColor="text1"/>
          <w:sz w:val="24"/>
          <w:szCs w:val="24"/>
          <w:u w:val="single"/>
        </w:rPr>
        <w:t>“iktisadi milliyetçilik”</w:t>
      </w:r>
      <w:r w:rsidR="003544BD">
        <w:rPr>
          <w:color w:val="000000" w:themeColor="text1"/>
          <w:sz w:val="24"/>
          <w:szCs w:val="24"/>
        </w:rPr>
        <w:t xml:space="preserve"> ‘tir.</w:t>
      </w:r>
    </w:p>
    <w:p w14:paraId="64E93138" w14:textId="54AAF8DB" w:rsidR="003544BD" w:rsidRDefault="003544BD" w:rsidP="00420B59">
      <w:pPr>
        <w:spacing w:line="276" w:lineRule="auto"/>
        <w:ind w:left="720"/>
        <w:jc w:val="both"/>
        <w:rPr>
          <w:color w:val="000000" w:themeColor="text1"/>
          <w:sz w:val="24"/>
          <w:szCs w:val="24"/>
        </w:rPr>
      </w:pPr>
      <w:r>
        <w:rPr>
          <w:color w:val="000000" w:themeColor="text1"/>
          <w:sz w:val="24"/>
          <w:szCs w:val="24"/>
        </w:rPr>
        <w:t>Bu modele göre;</w:t>
      </w:r>
    </w:p>
    <w:p w14:paraId="5F958D2C" w14:textId="7A617F23" w:rsidR="003544BD" w:rsidRDefault="003544BD" w:rsidP="00420B59">
      <w:pPr>
        <w:spacing w:line="276" w:lineRule="auto"/>
        <w:ind w:left="720"/>
        <w:jc w:val="both"/>
        <w:rPr>
          <w:color w:val="000000" w:themeColor="text1"/>
          <w:sz w:val="24"/>
          <w:szCs w:val="24"/>
        </w:rPr>
      </w:pPr>
      <w:r>
        <w:rPr>
          <w:color w:val="000000" w:themeColor="text1"/>
          <w:sz w:val="24"/>
          <w:szCs w:val="24"/>
        </w:rPr>
        <w:t>*Devletler ulusal ekonomileri korumak için yüksek gümrük tarifeleri getirmişlerdir.</w:t>
      </w:r>
    </w:p>
    <w:p w14:paraId="09574E11" w14:textId="55D102FA" w:rsidR="003544BD" w:rsidRDefault="003544BD" w:rsidP="00420B59">
      <w:pPr>
        <w:spacing w:line="276" w:lineRule="auto"/>
        <w:ind w:left="720"/>
        <w:jc w:val="both"/>
        <w:rPr>
          <w:color w:val="000000" w:themeColor="text1"/>
          <w:sz w:val="24"/>
          <w:szCs w:val="24"/>
        </w:rPr>
      </w:pPr>
      <w:r>
        <w:rPr>
          <w:color w:val="000000" w:themeColor="text1"/>
          <w:sz w:val="24"/>
          <w:szCs w:val="24"/>
        </w:rPr>
        <w:t>*Devlet,tarım sektörünü desteklemek için tarım ürünlerinin çiftçiden piyasa değerinin üzerinde fiyatlara satın almaya başladı.</w:t>
      </w:r>
    </w:p>
    <w:p w14:paraId="00C2D9CC" w14:textId="3E19BAEE" w:rsidR="003544BD" w:rsidRDefault="003544BD" w:rsidP="00420B59">
      <w:pPr>
        <w:spacing w:line="276" w:lineRule="auto"/>
        <w:ind w:left="720"/>
        <w:jc w:val="both"/>
        <w:rPr>
          <w:color w:val="000000" w:themeColor="text1"/>
          <w:sz w:val="24"/>
          <w:szCs w:val="24"/>
        </w:rPr>
      </w:pPr>
      <w:r>
        <w:rPr>
          <w:color w:val="000000" w:themeColor="text1"/>
          <w:sz w:val="24"/>
          <w:szCs w:val="24"/>
        </w:rPr>
        <w:lastRenderedPageBreak/>
        <w:t>* İşsizlik sorunu çözülürse yani tam istihdam sağlanırsa hem ekonominin çarklarının dönmeye başlayacağına hem de üretilen ürünleri satın alabilme gücüne sahip daha kuvvetli talep cephesi yaratılacağına inanılıyordu.</w:t>
      </w:r>
    </w:p>
    <w:p w14:paraId="0DB855AF" w14:textId="1450F465" w:rsidR="003544BD" w:rsidRDefault="003544BD" w:rsidP="003544BD">
      <w:pPr>
        <w:spacing w:line="276" w:lineRule="auto"/>
        <w:jc w:val="both"/>
        <w:rPr>
          <w:color w:val="000000" w:themeColor="text1"/>
          <w:sz w:val="24"/>
          <w:szCs w:val="24"/>
          <w:u w:val="single"/>
        </w:rPr>
      </w:pPr>
      <w:r>
        <w:rPr>
          <w:color w:val="000000" w:themeColor="text1"/>
          <w:sz w:val="24"/>
          <w:szCs w:val="24"/>
        </w:rPr>
        <w:t xml:space="preserve">               Bu modelin en başarılı örneklerinden biri </w:t>
      </w:r>
      <w:r w:rsidRPr="003544BD">
        <w:rPr>
          <w:color w:val="000000" w:themeColor="text1"/>
          <w:sz w:val="24"/>
          <w:szCs w:val="24"/>
          <w:u w:val="single"/>
        </w:rPr>
        <w:t>“New Deal(1933)”</w:t>
      </w:r>
    </w:p>
    <w:p w14:paraId="11DBE9B2" w14:textId="6FD31D1C" w:rsidR="003544BD" w:rsidRDefault="003544BD" w:rsidP="00420B59">
      <w:pPr>
        <w:spacing w:line="276" w:lineRule="auto"/>
        <w:ind w:left="720"/>
        <w:jc w:val="both"/>
        <w:rPr>
          <w:color w:val="000000" w:themeColor="text1"/>
          <w:sz w:val="24"/>
          <w:szCs w:val="24"/>
        </w:rPr>
      </w:pPr>
      <w:r>
        <w:rPr>
          <w:color w:val="000000" w:themeColor="text1"/>
          <w:sz w:val="24"/>
          <w:szCs w:val="24"/>
        </w:rPr>
        <w:t>*Merkez kapitalist devletler krizle mücadele ederken New Deal gibi çeşitli modelleri uyguladılar.</w:t>
      </w:r>
    </w:p>
    <w:p w14:paraId="1110BA67" w14:textId="49CBC561" w:rsidR="008A4C11" w:rsidRDefault="008A4C11" w:rsidP="00420B59">
      <w:pPr>
        <w:spacing w:line="276" w:lineRule="auto"/>
        <w:ind w:left="720"/>
        <w:jc w:val="both"/>
        <w:rPr>
          <w:color w:val="000000" w:themeColor="text1"/>
          <w:sz w:val="24"/>
          <w:szCs w:val="24"/>
        </w:rPr>
      </w:pPr>
    </w:p>
    <w:p w14:paraId="295FEA6A" w14:textId="70C925DD" w:rsidR="008A4C11" w:rsidRDefault="008A4C11" w:rsidP="00420B59">
      <w:pPr>
        <w:spacing w:line="276" w:lineRule="auto"/>
        <w:ind w:left="720"/>
        <w:jc w:val="both"/>
        <w:rPr>
          <w:color w:val="000000" w:themeColor="text1"/>
          <w:sz w:val="24"/>
          <w:szCs w:val="24"/>
        </w:rPr>
      </w:pPr>
      <w:r>
        <w:rPr>
          <w:color w:val="000000" w:themeColor="text1"/>
          <w:sz w:val="24"/>
          <w:szCs w:val="24"/>
          <w:highlight w:val="cyan"/>
        </w:rPr>
        <w:t>******</w:t>
      </w:r>
      <w:r w:rsidRPr="008A4C11">
        <w:rPr>
          <w:color w:val="000000" w:themeColor="text1"/>
          <w:sz w:val="24"/>
          <w:szCs w:val="24"/>
          <w:highlight w:val="cyan"/>
        </w:rPr>
        <w:t>Sovyetler Birliği Büyük Buhran’dan etkilenmeyen tek ülkedir.</w:t>
      </w:r>
    </w:p>
    <w:p w14:paraId="6FBE8140" w14:textId="07454FB8" w:rsidR="008A4C11" w:rsidRDefault="008A4C11" w:rsidP="00420B59">
      <w:pPr>
        <w:spacing w:line="276" w:lineRule="auto"/>
        <w:ind w:left="720"/>
        <w:jc w:val="both"/>
        <w:rPr>
          <w:color w:val="000000" w:themeColor="text1"/>
          <w:sz w:val="24"/>
          <w:szCs w:val="24"/>
        </w:rPr>
      </w:pPr>
      <w:r>
        <w:rPr>
          <w:color w:val="000000" w:themeColor="text1"/>
          <w:sz w:val="24"/>
          <w:szCs w:val="24"/>
        </w:rPr>
        <w:t>(5 yılllık kalkınma planları sayesinde)</w:t>
      </w:r>
    </w:p>
    <w:p w14:paraId="090FEDA2" w14:textId="431C24A3" w:rsidR="008A4C11" w:rsidRDefault="008A4C11" w:rsidP="00420B59">
      <w:pPr>
        <w:spacing w:line="276" w:lineRule="auto"/>
        <w:ind w:left="720"/>
        <w:jc w:val="both"/>
        <w:rPr>
          <w:color w:val="000000" w:themeColor="text1"/>
          <w:sz w:val="24"/>
          <w:szCs w:val="24"/>
        </w:rPr>
      </w:pPr>
    </w:p>
    <w:p w14:paraId="29B65151" w14:textId="4B6E980B" w:rsidR="008A4C11" w:rsidRDefault="008A4C11" w:rsidP="00420B59">
      <w:pPr>
        <w:spacing w:line="276" w:lineRule="auto"/>
        <w:ind w:left="720"/>
        <w:jc w:val="both"/>
        <w:rPr>
          <w:color w:val="000000" w:themeColor="text1"/>
          <w:sz w:val="24"/>
          <w:szCs w:val="24"/>
        </w:rPr>
      </w:pPr>
      <w:r w:rsidRPr="008A4C11">
        <w:rPr>
          <w:color w:val="000000" w:themeColor="text1"/>
          <w:sz w:val="24"/>
          <w:szCs w:val="24"/>
          <w:highlight w:val="green"/>
        </w:rPr>
        <w:t>TÜRKİYE</w:t>
      </w:r>
    </w:p>
    <w:p w14:paraId="6CCBCD56" w14:textId="02329C44" w:rsidR="008A4C11" w:rsidRPr="008A4C11" w:rsidRDefault="008A4C11" w:rsidP="00420B59">
      <w:pPr>
        <w:spacing w:line="276" w:lineRule="auto"/>
        <w:ind w:left="720"/>
        <w:jc w:val="both"/>
        <w:rPr>
          <w:color w:val="000000" w:themeColor="text1"/>
          <w:sz w:val="24"/>
          <w:szCs w:val="24"/>
          <w:u w:val="single"/>
        </w:rPr>
      </w:pPr>
      <w:r w:rsidRPr="008A4C11">
        <w:rPr>
          <w:color w:val="000000" w:themeColor="text1"/>
          <w:sz w:val="24"/>
          <w:szCs w:val="24"/>
          <w:u w:val="single"/>
        </w:rPr>
        <w:t>Amaç: ulusal bir ekonomi yaratma ihtiyacı</w:t>
      </w:r>
    </w:p>
    <w:p w14:paraId="7F81CA85" w14:textId="6AA18DEE" w:rsidR="008A4C11" w:rsidRDefault="008A4C11" w:rsidP="00420B59">
      <w:pPr>
        <w:spacing w:line="276" w:lineRule="auto"/>
        <w:ind w:left="720"/>
        <w:jc w:val="both"/>
        <w:rPr>
          <w:color w:val="000000" w:themeColor="text1"/>
          <w:sz w:val="24"/>
          <w:szCs w:val="24"/>
        </w:rPr>
      </w:pPr>
      <w:r w:rsidRPr="008A4C11">
        <w:rPr>
          <w:color w:val="000000" w:themeColor="text1"/>
          <w:sz w:val="24"/>
          <w:szCs w:val="24"/>
          <w:highlight w:val="yellow"/>
        </w:rPr>
        <w:t>*1923-1929:Dışa açık ekonomide iktisadi iyileşme</w:t>
      </w:r>
    </w:p>
    <w:p w14:paraId="52CECA44" w14:textId="4003B633" w:rsidR="008A4C11" w:rsidRDefault="008A4C11" w:rsidP="00420B59">
      <w:pPr>
        <w:spacing w:line="276" w:lineRule="auto"/>
        <w:ind w:left="720"/>
        <w:jc w:val="both"/>
        <w:rPr>
          <w:color w:val="000000" w:themeColor="text1"/>
          <w:sz w:val="24"/>
          <w:szCs w:val="24"/>
        </w:rPr>
      </w:pPr>
      <w:r>
        <w:rPr>
          <w:color w:val="000000" w:themeColor="text1"/>
          <w:sz w:val="24"/>
          <w:szCs w:val="24"/>
        </w:rPr>
        <w:t>- Bu dönem devlet ve özel sektörün iş birliğine dayalı karma ve dışa açık bir ekonomik modelin benimsendiği bir dönemdir.</w:t>
      </w:r>
    </w:p>
    <w:p w14:paraId="697186C9" w14:textId="5D31325B" w:rsidR="00186704" w:rsidRDefault="00186704" w:rsidP="00420B59">
      <w:pPr>
        <w:spacing w:line="276" w:lineRule="auto"/>
        <w:ind w:left="720"/>
        <w:jc w:val="both"/>
        <w:rPr>
          <w:color w:val="000000" w:themeColor="text1"/>
          <w:sz w:val="24"/>
          <w:szCs w:val="24"/>
        </w:rPr>
      </w:pPr>
      <w:r>
        <w:rPr>
          <w:color w:val="000000" w:themeColor="text1"/>
          <w:sz w:val="24"/>
          <w:szCs w:val="24"/>
        </w:rPr>
        <w:t>-Yabancı sermayeye sıcak bakılmaktadır.</w:t>
      </w:r>
    </w:p>
    <w:p w14:paraId="4365A2DA" w14:textId="61FD3316" w:rsidR="00186704" w:rsidRDefault="00186704" w:rsidP="00420B59">
      <w:pPr>
        <w:spacing w:line="276" w:lineRule="auto"/>
        <w:ind w:left="720"/>
        <w:jc w:val="both"/>
        <w:rPr>
          <w:color w:val="000000" w:themeColor="text1"/>
          <w:sz w:val="24"/>
          <w:szCs w:val="24"/>
        </w:rPr>
      </w:pPr>
      <w:r>
        <w:rPr>
          <w:color w:val="000000" w:themeColor="text1"/>
          <w:sz w:val="24"/>
          <w:szCs w:val="24"/>
        </w:rPr>
        <w:t>-Özel girişim teşvik edilmeye çalışılmaktadır.</w:t>
      </w:r>
    </w:p>
    <w:p w14:paraId="499DB60C" w14:textId="4A475EC4" w:rsidR="00186704" w:rsidRDefault="00186704" w:rsidP="00420B59">
      <w:pPr>
        <w:spacing w:line="276" w:lineRule="auto"/>
        <w:ind w:left="720"/>
        <w:jc w:val="both"/>
        <w:rPr>
          <w:color w:val="000000" w:themeColor="text1"/>
          <w:sz w:val="24"/>
          <w:szCs w:val="24"/>
        </w:rPr>
      </w:pPr>
      <w:r>
        <w:rPr>
          <w:color w:val="000000" w:themeColor="text1"/>
          <w:sz w:val="24"/>
          <w:szCs w:val="24"/>
        </w:rPr>
        <w:t xml:space="preserve">- Bu modelin ilk kez formülüze edilmeye çalışıldığı platform </w:t>
      </w:r>
      <w:r w:rsidRPr="00186704">
        <w:rPr>
          <w:color w:val="000000" w:themeColor="text1"/>
          <w:sz w:val="24"/>
          <w:szCs w:val="24"/>
          <w:u w:val="single"/>
        </w:rPr>
        <w:t>“ İzmir İktisat Kongresi</w:t>
      </w:r>
      <w:r>
        <w:rPr>
          <w:color w:val="000000" w:themeColor="text1"/>
          <w:sz w:val="24"/>
          <w:szCs w:val="24"/>
          <w:u w:val="single"/>
        </w:rPr>
        <w:t>(1923)</w:t>
      </w:r>
      <w:r w:rsidRPr="00186704">
        <w:rPr>
          <w:color w:val="000000" w:themeColor="text1"/>
          <w:sz w:val="24"/>
          <w:szCs w:val="24"/>
          <w:u w:val="single"/>
        </w:rPr>
        <w:t>”</w:t>
      </w:r>
      <w:r>
        <w:rPr>
          <w:color w:val="000000" w:themeColor="text1"/>
          <w:sz w:val="24"/>
          <w:szCs w:val="24"/>
        </w:rPr>
        <w:t xml:space="preserve"> ‘dir. Bu kongrede iktisadi bağımsızlığın öneminin, karma ekonomik modelinin gerekliliklerinin ve özel girişime teşvik meselelerinin altı çizildi.</w:t>
      </w:r>
    </w:p>
    <w:p w14:paraId="2F0B5826" w14:textId="07DAC4CD" w:rsidR="00186704" w:rsidRDefault="00186704" w:rsidP="00420B59">
      <w:pPr>
        <w:spacing w:line="276" w:lineRule="auto"/>
        <w:ind w:left="720"/>
        <w:jc w:val="both"/>
        <w:rPr>
          <w:color w:val="000000" w:themeColor="text1"/>
          <w:sz w:val="24"/>
          <w:szCs w:val="24"/>
        </w:rPr>
      </w:pPr>
      <w:r>
        <w:rPr>
          <w:color w:val="000000" w:themeColor="text1"/>
          <w:sz w:val="24"/>
          <w:szCs w:val="24"/>
        </w:rPr>
        <w:t xml:space="preserve">- Özel girişimin teşvik edilmesi amacıyla yerli girişimciye kredi vermek için 1924’te </w:t>
      </w:r>
      <w:r w:rsidRPr="00186704">
        <w:rPr>
          <w:color w:val="000000" w:themeColor="text1"/>
          <w:sz w:val="24"/>
          <w:szCs w:val="24"/>
          <w:u w:val="single"/>
        </w:rPr>
        <w:t>Türkiye İş Bankası</w:t>
      </w:r>
      <w:r>
        <w:rPr>
          <w:color w:val="000000" w:themeColor="text1"/>
          <w:sz w:val="24"/>
          <w:szCs w:val="24"/>
        </w:rPr>
        <w:t xml:space="preserve"> açılmıştır.</w:t>
      </w:r>
    </w:p>
    <w:p w14:paraId="6EBCAA70" w14:textId="252A9843" w:rsidR="00186704" w:rsidRDefault="00186704" w:rsidP="00420B59">
      <w:pPr>
        <w:spacing w:line="276" w:lineRule="auto"/>
        <w:ind w:left="720"/>
        <w:jc w:val="both"/>
        <w:rPr>
          <w:color w:val="000000" w:themeColor="text1"/>
          <w:sz w:val="24"/>
          <w:szCs w:val="24"/>
        </w:rPr>
      </w:pPr>
      <w:r>
        <w:rPr>
          <w:color w:val="000000" w:themeColor="text1"/>
          <w:sz w:val="24"/>
          <w:szCs w:val="24"/>
        </w:rPr>
        <w:t xml:space="preserve">- Yine aynı gayeler doğrultusunda 1927’de </w:t>
      </w:r>
      <w:r w:rsidRPr="00186704">
        <w:rPr>
          <w:color w:val="000000" w:themeColor="text1"/>
          <w:sz w:val="24"/>
          <w:szCs w:val="24"/>
          <w:u w:val="single"/>
        </w:rPr>
        <w:t>Teşvik-i Sanayi Kanunu</w:t>
      </w:r>
      <w:r>
        <w:rPr>
          <w:color w:val="000000" w:themeColor="text1"/>
          <w:sz w:val="24"/>
          <w:szCs w:val="24"/>
        </w:rPr>
        <w:t xml:space="preserve"> çıkarıldı.</w:t>
      </w:r>
    </w:p>
    <w:p w14:paraId="6E2005EC" w14:textId="0C4EB76C" w:rsidR="00186704" w:rsidRDefault="00186704" w:rsidP="00420B59">
      <w:pPr>
        <w:spacing w:line="276" w:lineRule="auto"/>
        <w:ind w:left="720"/>
        <w:jc w:val="both"/>
        <w:rPr>
          <w:color w:val="000000" w:themeColor="text1"/>
          <w:sz w:val="24"/>
          <w:szCs w:val="24"/>
        </w:rPr>
      </w:pPr>
      <w:r>
        <w:rPr>
          <w:color w:val="000000" w:themeColor="text1"/>
          <w:sz w:val="24"/>
          <w:szCs w:val="24"/>
        </w:rPr>
        <w:t>-Alkollü içecek ve liman işletmesi gibi çeşitli devlet tekelleri şirketlere devredildi.( Bu şirketler Cumhuriyet Halk Fırkası’na yakın şirketlerdir.)</w:t>
      </w:r>
    </w:p>
    <w:p w14:paraId="42DF6D4C" w14:textId="37A97E1E" w:rsidR="00186704" w:rsidRDefault="00186704" w:rsidP="00420B59">
      <w:pPr>
        <w:spacing w:line="276" w:lineRule="auto"/>
        <w:ind w:left="720"/>
        <w:jc w:val="both"/>
        <w:rPr>
          <w:color w:val="000000" w:themeColor="text1"/>
          <w:sz w:val="24"/>
          <w:szCs w:val="24"/>
        </w:rPr>
      </w:pPr>
      <w:r>
        <w:rPr>
          <w:color w:val="000000" w:themeColor="text1"/>
          <w:sz w:val="24"/>
          <w:szCs w:val="24"/>
        </w:rPr>
        <w:t>- Tarımsal üretimi desteklemek için 1925 ‘de aşar vergisi kaldırılmıştır.</w:t>
      </w:r>
      <w:r w:rsidR="00E04C90">
        <w:rPr>
          <w:color w:val="000000" w:themeColor="text1"/>
          <w:sz w:val="24"/>
          <w:szCs w:val="24"/>
        </w:rPr>
        <w:t xml:space="preserve"> Bu olayla birlikte tarımsal üretim ikiye katlanmıştır.</w:t>
      </w:r>
    </w:p>
    <w:p w14:paraId="6530C2C4" w14:textId="02CC6846" w:rsidR="008A4C11" w:rsidRDefault="00E04C90" w:rsidP="00E04C90">
      <w:pPr>
        <w:spacing w:line="276" w:lineRule="auto"/>
        <w:jc w:val="both"/>
        <w:rPr>
          <w:color w:val="000000" w:themeColor="text1"/>
          <w:sz w:val="24"/>
          <w:szCs w:val="24"/>
        </w:rPr>
      </w:pPr>
      <w:r>
        <w:rPr>
          <w:color w:val="000000" w:themeColor="text1"/>
          <w:sz w:val="24"/>
          <w:szCs w:val="24"/>
        </w:rPr>
        <w:t xml:space="preserve">              </w:t>
      </w:r>
      <w:r w:rsidR="008A4C11" w:rsidRPr="008A4C11">
        <w:rPr>
          <w:color w:val="000000" w:themeColor="text1"/>
          <w:sz w:val="24"/>
          <w:szCs w:val="24"/>
          <w:highlight w:val="yellow"/>
        </w:rPr>
        <w:t>*1929-1939:İç pazarın korunması ve devletçilik</w:t>
      </w:r>
    </w:p>
    <w:p w14:paraId="29000EF4" w14:textId="7F3D000A" w:rsidR="008A4C11" w:rsidRDefault="008A4C11" w:rsidP="00420B59">
      <w:pPr>
        <w:spacing w:line="276" w:lineRule="auto"/>
        <w:ind w:left="720"/>
        <w:jc w:val="both"/>
        <w:rPr>
          <w:color w:val="000000" w:themeColor="text1"/>
          <w:sz w:val="24"/>
          <w:szCs w:val="24"/>
        </w:rPr>
      </w:pPr>
      <w:r>
        <w:rPr>
          <w:color w:val="000000" w:themeColor="text1"/>
          <w:sz w:val="24"/>
          <w:szCs w:val="24"/>
        </w:rPr>
        <w:t>-</w:t>
      </w:r>
      <w:r w:rsidR="00E04C90">
        <w:rPr>
          <w:color w:val="000000" w:themeColor="text1"/>
          <w:sz w:val="24"/>
          <w:szCs w:val="24"/>
        </w:rPr>
        <w:t>Bu dönem devletçi ve yerli pazarın korunması fikri üzerine kurulu bir ekonomik modelin benimsendiği bir dönemdir.</w:t>
      </w:r>
    </w:p>
    <w:p w14:paraId="62378C6C" w14:textId="4C8D0188" w:rsidR="00E04C90" w:rsidRDefault="00E04C90" w:rsidP="00E04C90">
      <w:pPr>
        <w:spacing w:line="276" w:lineRule="auto"/>
        <w:ind w:left="720"/>
        <w:jc w:val="both"/>
        <w:rPr>
          <w:color w:val="000000" w:themeColor="text1"/>
          <w:sz w:val="24"/>
          <w:szCs w:val="24"/>
        </w:rPr>
      </w:pPr>
      <w:r>
        <w:rPr>
          <w:color w:val="000000" w:themeColor="text1"/>
          <w:sz w:val="24"/>
          <w:szCs w:val="24"/>
        </w:rPr>
        <w:t>-1929 Ekonomik Buhranı Türkiye’de tarım ürünlerinin fiyatlarının hızla düşmesine sebep olmuştur. Buna paralel olarak tarımdan geçimini sağlayan köylülerin de gelirlerinde ciddi bir düşüş söz konusu olmuştur. ( En çok bu olaydan buğday etkilenmiştir.)</w:t>
      </w:r>
    </w:p>
    <w:p w14:paraId="2527364F" w14:textId="2FAABA67" w:rsidR="00E04C90" w:rsidRDefault="00E04C90" w:rsidP="00E04C90">
      <w:pPr>
        <w:spacing w:line="276" w:lineRule="auto"/>
        <w:ind w:left="720"/>
        <w:jc w:val="both"/>
        <w:rPr>
          <w:color w:val="000000" w:themeColor="text1"/>
          <w:sz w:val="24"/>
          <w:szCs w:val="24"/>
        </w:rPr>
      </w:pPr>
      <w:r>
        <w:rPr>
          <w:color w:val="000000" w:themeColor="text1"/>
          <w:sz w:val="24"/>
          <w:szCs w:val="24"/>
        </w:rPr>
        <w:t>*Türkiye de tarıma dayalı bir toplum olduğu için devlet bu soruna çözüm yolu bulmak istemiştir.</w:t>
      </w:r>
      <w:r w:rsidR="00EC7441">
        <w:rPr>
          <w:color w:val="000000" w:themeColor="text1"/>
          <w:sz w:val="24"/>
          <w:szCs w:val="24"/>
        </w:rPr>
        <w:t xml:space="preserve">Hükümet yeni ekonomi planlarını bu durumlar çerçevesinde revize ediyor. </w:t>
      </w:r>
    </w:p>
    <w:p w14:paraId="44268348" w14:textId="73B0D0AF" w:rsidR="00EC7441" w:rsidRDefault="00EC7441" w:rsidP="00E04C90">
      <w:pPr>
        <w:spacing w:line="276" w:lineRule="auto"/>
        <w:ind w:left="720"/>
        <w:jc w:val="both"/>
        <w:rPr>
          <w:color w:val="000000" w:themeColor="text1"/>
          <w:sz w:val="24"/>
          <w:szCs w:val="24"/>
        </w:rPr>
      </w:pPr>
      <w:r>
        <w:rPr>
          <w:color w:val="000000" w:themeColor="text1"/>
          <w:sz w:val="24"/>
          <w:szCs w:val="24"/>
        </w:rPr>
        <w:t>-Bunun sonucunda hükümet planlamaya dayalı, devletçi ekonomik modele geçiyor.</w:t>
      </w:r>
    </w:p>
    <w:p w14:paraId="6142BC83" w14:textId="73B461FE" w:rsidR="00EC7441" w:rsidRDefault="00EC7441" w:rsidP="00E04C90">
      <w:pPr>
        <w:spacing w:line="276" w:lineRule="auto"/>
        <w:ind w:left="720"/>
        <w:jc w:val="both"/>
        <w:rPr>
          <w:color w:val="000000" w:themeColor="text1"/>
          <w:sz w:val="24"/>
          <w:szCs w:val="24"/>
        </w:rPr>
      </w:pPr>
      <w:r>
        <w:rPr>
          <w:color w:val="000000" w:themeColor="text1"/>
          <w:sz w:val="24"/>
          <w:szCs w:val="24"/>
        </w:rPr>
        <w:lastRenderedPageBreak/>
        <w:t>*Şeker, dokuma,demir-çelik,madencilik gibi sektörlerde KİT( Kamu İktisadi Teşekkül)’ler ön plana çıkıyor.</w:t>
      </w:r>
    </w:p>
    <w:p w14:paraId="6A203E43" w14:textId="02577230" w:rsidR="00EC7441" w:rsidRDefault="00EC7441" w:rsidP="00E04C90">
      <w:pPr>
        <w:spacing w:line="276" w:lineRule="auto"/>
        <w:ind w:left="720"/>
        <w:jc w:val="both"/>
        <w:rPr>
          <w:color w:val="000000" w:themeColor="text1"/>
          <w:sz w:val="24"/>
          <w:szCs w:val="24"/>
        </w:rPr>
      </w:pPr>
      <w:r>
        <w:rPr>
          <w:color w:val="000000" w:themeColor="text1"/>
          <w:sz w:val="24"/>
          <w:szCs w:val="24"/>
        </w:rPr>
        <w:t>* 5 yıllık kalkınma planları oluşturuluyor.</w:t>
      </w:r>
    </w:p>
    <w:p w14:paraId="6FC44791" w14:textId="2C663DBF" w:rsidR="00EC7441" w:rsidRDefault="00EC7441" w:rsidP="00E04C90">
      <w:pPr>
        <w:spacing w:line="276" w:lineRule="auto"/>
        <w:ind w:left="720"/>
        <w:jc w:val="both"/>
        <w:rPr>
          <w:color w:val="000000" w:themeColor="text1"/>
          <w:sz w:val="24"/>
          <w:szCs w:val="24"/>
        </w:rPr>
      </w:pPr>
      <w:r>
        <w:rPr>
          <w:color w:val="000000" w:themeColor="text1"/>
          <w:sz w:val="24"/>
          <w:szCs w:val="24"/>
        </w:rPr>
        <w:t>*Sümerbank ve Etibank kuruluyor.( Bu bankaların tek amacı sermayenin toplanması değil aynı zamanda üretim de yapmalarıdır.)</w:t>
      </w:r>
    </w:p>
    <w:p w14:paraId="6182EEBC" w14:textId="53BFBC2E" w:rsidR="00EC7441" w:rsidRDefault="00484CF9" w:rsidP="00E04C90">
      <w:pPr>
        <w:spacing w:line="276" w:lineRule="auto"/>
        <w:ind w:left="720"/>
        <w:jc w:val="both"/>
        <w:rPr>
          <w:color w:val="000000" w:themeColor="text1"/>
          <w:sz w:val="24"/>
          <w:szCs w:val="24"/>
        </w:rPr>
      </w:pPr>
      <w:r>
        <w:rPr>
          <w:color w:val="000000" w:themeColor="text1"/>
          <w:sz w:val="24"/>
          <w:szCs w:val="24"/>
        </w:rPr>
        <w:t>*</w:t>
      </w:r>
      <w:r w:rsidR="00EC7441">
        <w:rPr>
          <w:color w:val="000000" w:themeColor="text1"/>
          <w:sz w:val="24"/>
          <w:szCs w:val="24"/>
        </w:rPr>
        <w:t xml:space="preserve"> Bu dönemin diğer önemli bir özelliği ise; devletin piyasalar,fiyatlar ve sendikacılık üzerinde denetimi, baskıyı artırmasıdır.</w:t>
      </w:r>
    </w:p>
    <w:p w14:paraId="7DA30959" w14:textId="6183C26E" w:rsidR="00484CF9" w:rsidRDefault="00484CF9" w:rsidP="00E04C90">
      <w:pPr>
        <w:spacing w:line="276" w:lineRule="auto"/>
        <w:ind w:left="720"/>
        <w:jc w:val="both"/>
        <w:rPr>
          <w:color w:val="000000" w:themeColor="text1"/>
          <w:sz w:val="24"/>
          <w:szCs w:val="24"/>
        </w:rPr>
      </w:pPr>
      <w:r>
        <w:rPr>
          <w:color w:val="000000" w:themeColor="text1"/>
          <w:sz w:val="24"/>
          <w:szCs w:val="24"/>
        </w:rPr>
        <w:t>*Devletin öncülüğünde bu dönem bir sanayileşme hamlesi yapılmaktadır.</w:t>
      </w:r>
    </w:p>
    <w:p w14:paraId="16C6EEAC" w14:textId="1AAFA7E0" w:rsidR="00484CF9" w:rsidRDefault="00484CF9" w:rsidP="00E04C90">
      <w:pPr>
        <w:spacing w:line="276" w:lineRule="auto"/>
        <w:ind w:left="720"/>
        <w:jc w:val="both"/>
        <w:rPr>
          <w:color w:val="000000" w:themeColor="text1"/>
          <w:sz w:val="24"/>
          <w:szCs w:val="24"/>
        </w:rPr>
      </w:pPr>
      <w:r>
        <w:rPr>
          <w:color w:val="000000" w:themeColor="text1"/>
          <w:sz w:val="24"/>
          <w:szCs w:val="24"/>
        </w:rPr>
        <w:t>* Önceki dönemlerde devletten şirketlere bırakılan birçok tekeller geri alınarak yeniden devlet sorumluluğu altına alınıyor. Ayrıca demiryollarında da devlet tekeli kurulmaktadır.</w:t>
      </w:r>
    </w:p>
    <w:p w14:paraId="0B0C4394" w14:textId="509F93B7" w:rsidR="00484CF9" w:rsidRDefault="00484CF9" w:rsidP="00E04C90">
      <w:pPr>
        <w:spacing w:line="276" w:lineRule="auto"/>
        <w:ind w:left="720"/>
        <w:jc w:val="both"/>
        <w:rPr>
          <w:color w:val="000000" w:themeColor="text1"/>
          <w:sz w:val="24"/>
          <w:szCs w:val="24"/>
        </w:rPr>
      </w:pPr>
      <w:r>
        <w:rPr>
          <w:color w:val="000000" w:themeColor="text1"/>
          <w:sz w:val="24"/>
          <w:szCs w:val="24"/>
        </w:rPr>
        <w:t>*Yerli üretim bu dönem önemli bir yer tutmaktadır.Devlet üretimin her aşamasını domine etmiştir.</w:t>
      </w:r>
    </w:p>
    <w:p w14:paraId="350ABEF1" w14:textId="0A5416B8" w:rsidR="008A4C11" w:rsidRDefault="00484CF9" w:rsidP="00484CF9">
      <w:pPr>
        <w:spacing w:line="276" w:lineRule="auto"/>
        <w:jc w:val="both"/>
        <w:rPr>
          <w:color w:val="000000" w:themeColor="text1"/>
          <w:sz w:val="24"/>
          <w:szCs w:val="24"/>
        </w:rPr>
      </w:pPr>
      <w:r>
        <w:rPr>
          <w:color w:val="000000" w:themeColor="text1"/>
          <w:sz w:val="24"/>
          <w:szCs w:val="24"/>
        </w:rPr>
        <w:t xml:space="preserve">              </w:t>
      </w:r>
      <w:r w:rsidR="008A4C11" w:rsidRPr="008A4C11">
        <w:rPr>
          <w:color w:val="000000" w:themeColor="text1"/>
          <w:sz w:val="24"/>
          <w:szCs w:val="24"/>
          <w:highlight w:val="yellow"/>
        </w:rPr>
        <w:t>*1939-1945: Savaş ekonomisi</w:t>
      </w:r>
    </w:p>
    <w:p w14:paraId="0789D933" w14:textId="42BDA426" w:rsidR="008A4C11" w:rsidRDefault="008A4C11" w:rsidP="00420B59">
      <w:pPr>
        <w:spacing w:line="276" w:lineRule="auto"/>
        <w:ind w:left="720"/>
        <w:jc w:val="both"/>
        <w:rPr>
          <w:color w:val="000000" w:themeColor="text1"/>
          <w:sz w:val="24"/>
          <w:szCs w:val="24"/>
        </w:rPr>
      </w:pPr>
    </w:p>
    <w:p w14:paraId="004F13F6" w14:textId="100A1354" w:rsidR="00991B10" w:rsidRDefault="00991B10" w:rsidP="00420B59">
      <w:pPr>
        <w:spacing w:line="276" w:lineRule="auto"/>
        <w:ind w:left="720"/>
        <w:jc w:val="both"/>
        <w:rPr>
          <w:color w:val="FF0000"/>
          <w:sz w:val="24"/>
          <w:szCs w:val="24"/>
        </w:rPr>
      </w:pPr>
      <w:r w:rsidRPr="00991B10">
        <w:rPr>
          <w:color w:val="FF0000"/>
          <w:sz w:val="24"/>
          <w:szCs w:val="24"/>
          <w:highlight w:val="yellow"/>
        </w:rPr>
        <w:t>KÜLTÜR</w:t>
      </w:r>
    </w:p>
    <w:p w14:paraId="6D943F73" w14:textId="2592686D" w:rsidR="00991B10" w:rsidRDefault="00991B10" w:rsidP="00AF3851">
      <w:pPr>
        <w:pStyle w:val="ListParagraph"/>
        <w:numPr>
          <w:ilvl w:val="0"/>
          <w:numId w:val="2"/>
        </w:numPr>
        <w:spacing w:line="276" w:lineRule="auto"/>
        <w:jc w:val="both"/>
        <w:rPr>
          <w:color w:val="000000" w:themeColor="text1"/>
          <w:sz w:val="24"/>
          <w:szCs w:val="24"/>
        </w:rPr>
      </w:pPr>
      <w:r>
        <w:rPr>
          <w:color w:val="000000" w:themeColor="text1"/>
          <w:sz w:val="24"/>
          <w:szCs w:val="24"/>
        </w:rPr>
        <w:t xml:space="preserve">Erken cumhuriyet dönemi </w:t>
      </w:r>
      <w:r w:rsidR="00AF3851">
        <w:rPr>
          <w:color w:val="000000" w:themeColor="text1"/>
          <w:sz w:val="24"/>
          <w:szCs w:val="24"/>
        </w:rPr>
        <w:t xml:space="preserve">bir ulus devlet inşa dönemidir.Bu da homojen bir kimliğin ve kültürün inşa anlamına gelmektedir.Bunu da dönemin elitleri iki unsurla birlikte başarmaya çalışmıştır.Biri </w:t>
      </w:r>
      <w:r w:rsidR="00AF3851" w:rsidRPr="00AF3851">
        <w:rPr>
          <w:color w:val="000000" w:themeColor="text1"/>
          <w:sz w:val="24"/>
          <w:szCs w:val="24"/>
          <w:highlight w:val="green"/>
        </w:rPr>
        <w:t>dil</w:t>
      </w:r>
      <w:r w:rsidR="00AF3851">
        <w:rPr>
          <w:color w:val="000000" w:themeColor="text1"/>
          <w:sz w:val="24"/>
          <w:szCs w:val="24"/>
        </w:rPr>
        <w:t xml:space="preserve"> diğeri de </w:t>
      </w:r>
      <w:r w:rsidR="00AF3851" w:rsidRPr="00AF3851">
        <w:rPr>
          <w:color w:val="000000" w:themeColor="text1"/>
          <w:sz w:val="24"/>
          <w:szCs w:val="24"/>
          <w:highlight w:val="green"/>
        </w:rPr>
        <w:t>tarih</w:t>
      </w:r>
      <w:r w:rsidR="00AF3851">
        <w:rPr>
          <w:color w:val="000000" w:themeColor="text1"/>
          <w:sz w:val="24"/>
          <w:szCs w:val="24"/>
        </w:rPr>
        <w:t xml:space="preserve"> alanında yapılan çalışmalardır</w:t>
      </w:r>
      <w:r w:rsidR="00AF3851" w:rsidRPr="00AF3851">
        <w:rPr>
          <w:color w:val="000000" w:themeColor="text1"/>
          <w:sz w:val="24"/>
          <w:szCs w:val="24"/>
        </w:rPr>
        <w:t>.</w:t>
      </w:r>
    </w:p>
    <w:p w14:paraId="7CBCD8F0" w14:textId="7547E6B8" w:rsidR="00AF3851" w:rsidRDefault="00AF3851" w:rsidP="00AF3851">
      <w:pPr>
        <w:pStyle w:val="ListParagraph"/>
        <w:numPr>
          <w:ilvl w:val="0"/>
          <w:numId w:val="2"/>
        </w:numPr>
        <w:spacing w:line="276" w:lineRule="auto"/>
        <w:jc w:val="both"/>
        <w:rPr>
          <w:color w:val="000000" w:themeColor="text1"/>
          <w:sz w:val="24"/>
          <w:szCs w:val="24"/>
        </w:rPr>
      </w:pPr>
      <w:r>
        <w:rPr>
          <w:color w:val="000000" w:themeColor="text1"/>
          <w:sz w:val="24"/>
          <w:szCs w:val="24"/>
        </w:rPr>
        <w:t>Dil alanında yapılan reformların temel amacı Türkçedeki Arapça ve Farsça unsurları dilden ayıklamaktır.Tarih alanında yapılan reformların temel amacı ise Anadolu coğrafyasıyla tarihsel bir bağ kurabilmek dolayısıyla da yeni kurulan devletin Anadoludaki varlığını meşrulaştırmaktır.</w:t>
      </w:r>
    </w:p>
    <w:p w14:paraId="626B0ED6" w14:textId="39AC9CE3" w:rsidR="00AF3851" w:rsidRDefault="00AF3851" w:rsidP="00AF3851">
      <w:pPr>
        <w:spacing w:line="276" w:lineRule="auto"/>
        <w:jc w:val="both"/>
        <w:rPr>
          <w:color w:val="000000" w:themeColor="text1"/>
          <w:sz w:val="24"/>
          <w:szCs w:val="24"/>
        </w:rPr>
      </w:pPr>
    </w:p>
    <w:p w14:paraId="2E0B733A" w14:textId="35116246" w:rsidR="00AF3851" w:rsidRDefault="00AF3851" w:rsidP="00AF3851">
      <w:pPr>
        <w:spacing w:line="276" w:lineRule="auto"/>
        <w:jc w:val="both"/>
        <w:rPr>
          <w:color w:val="000000" w:themeColor="text1"/>
          <w:sz w:val="24"/>
          <w:szCs w:val="24"/>
        </w:rPr>
      </w:pPr>
      <w:r w:rsidRPr="00AF3851">
        <w:rPr>
          <w:color w:val="000000" w:themeColor="text1"/>
          <w:sz w:val="24"/>
          <w:szCs w:val="24"/>
          <w:highlight w:val="green"/>
        </w:rPr>
        <w:t>Dil Çalışmaları</w:t>
      </w:r>
    </w:p>
    <w:p w14:paraId="76F3E8CC" w14:textId="63C8D3AB" w:rsidR="00AF3851" w:rsidRDefault="00AF3851" w:rsidP="00AF3851">
      <w:pPr>
        <w:spacing w:line="276" w:lineRule="auto"/>
        <w:jc w:val="both"/>
        <w:rPr>
          <w:color w:val="000000" w:themeColor="text1"/>
          <w:sz w:val="24"/>
          <w:szCs w:val="24"/>
        </w:rPr>
      </w:pPr>
      <w:r>
        <w:rPr>
          <w:color w:val="000000" w:themeColor="text1"/>
          <w:sz w:val="24"/>
          <w:szCs w:val="24"/>
        </w:rPr>
        <w:t>*1928’de yeni alfabe reformu</w:t>
      </w:r>
      <w:r w:rsidR="00425850">
        <w:rPr>
          <w:color w:val="000000" w:themeColor="text1"/>
          <w:sz w:val="24"/>
          <w:szCs w:val="24"/>
        </w:rPr>
        <w:t xml:space="preserve"> ile birlikte Arap harflerinden Latin harflerine geçiş olayı gerçekleşmiştir. Bu durumun gerçekleşmesi ile birlikte okuma-yazma seferliği başlatılmıştır. Bunun üzerine “</w:t>
      </w:r>
      <w:r w:rsidR="00425850" w:rsidRPr="00425850">
        <w:rPr>
          <w:b/>
          <w:bCs/>
          <w:color w:val="000000" w:themeColor="text1"/>
          <w:sz w:val="24"/>
          <w:szCs w:val="24"/>
          <w:u w:val="single"/>
        </w:rPr>
        <w:t>Millet Mektepleri</w:t>
      </w:r>
      <w:r w:rsidR="00425850">
        <w:rPr>
          <w:color w:val="000000" w:themeColor="text1"/>
          <w:sz w:val="24"/>
          <w:szCs w:val="24"/>
        </w:rPr>
        <w:t>” açılmıştır.</w:t>
      </w:r>
    </w:p>
    <w:p w14:paraId="2A6D3C50" w14:textId="5F8B2FEC" w:rsidR="00425850" w:rsidRDefault="00425850" w:rsidP="00AF3851">
      <w:pPr>
        <w:spacing w:line="276" w:lineRule="auto"/>
        <w:jc w:val="both"/>
        <w:rPr>
          <w:color w:val="000000" w:themeColor="text1"/>
          <w:sz w:val="24"/>
          <w:szCs w:val="24"/>
        </w:rPr>
      </w:pPr>
      <w:r>
        <w:rPr>
          <w:color w:val="000000" w:themeColor="text1"/>
          <w:sz w:val="24"/>
          <w:szCs w:val="24"/>
        </w:rPr>
        <w:t>*Türkçe’yi Arapça ve Farsça kelimelerden arındırmak için bazı çalışmalar başlatılmıştır.Örneğin “</w:t>
      </w:r>
      <w:r w:rsidRPr="00425850">
        <w:rPr>
          <w:b/>
          <w:bCs/>
          <w:color w:val="000000" w:themeColor="text1"/>
          <w:sz w:val="24"/>
          <w:szCs w:val="24"/>
          <w:u w:val="single"/>
        </w:rPr>
        <w:t>Türk Dil-i Tetkik Cemiyeti</w:t>
      </w:r>
      <w:r>
        <w:rPr>
          <w:color w:val="000000" w:themeColor="text1"/>
          <w:sz w:val="24"/>
          <w:szCs w:val="24"/>
        </w:rPr>
        <w:t>” kurulmuştur.İsminden kaynaklanan bir sorun sebebiyle 1934 ismi “</w:t>
      </w:r>
      <w:r w:rsidRPr="00425850">
        <w:rPr>
          <w:b/>
          <w:bCs/>
          <w:color w:val="000000" w:themeColor="text1"/>
          <w:sz w:val="24"/>
          <w:szCs w:val="24"/>
          <w:u w:val="single"/>
        </w:rPr>
        <w:t xml:space="preserve">Türk </w:t>
      </w:r>
      <w:r w:rsidR="00A44FFA">
        <w:rPr>
          <w:b/>
          <w:bCs/>
          <w:color w:val="000000" w:themeColor="text1"/>
          <w:sz w:val="24"/>
          <w:szCs w:val="24"/>
          <w:u w:val="single"/>
        </w:rPr>
        <w:t>Di</w:t>
      </w:r>
      <w:r w:rsidRPr="00425850">
        <w:rPr>
          <w:b/>
          <w:bCs/>
          <w:color w:val="000000" w:themeColor="text1"/>
          <w:sz w:val="24"/>
          <w:szCs w:val="24"/>
          <w:u w:val="single"/>
        </w:rPr>
        <w:t xml:space="preserve"> Kurumu</w:t>
      </w:r>
      <w:r>
        <w:rPr>
          <w:color w:val="000000" w:themeColor="text1"/>
          <w:sz w:val="24"/>
          <w:szCs w:val="24"/>
        </w:rPr>
        <w:t>” olarak değiştirilmiştir.</w:t>
      </w:r>
    </w:p>
    <w:p w14:paraId="210E6359" w14:textId="4578C2ED" w:rsidR="00425850" w:rsidRDefault="00425850" w:rsidP="00AF3851">
      <w:pPr>
        <w:spacing w:line="276" w:lineRule="auto"/>
        <w:jc w:val="both"/>
        <w:rPr>
          <w:color w:val="000000" w:themeColor="text1"/>
          <w:sz w:val="24"/>
          <w:szCs w:val="24"/>
        </w:rPr>
      </w:pPr>
      <w:r>
        <w:rPr>
          <w:color w:val="000000" w:themeColor="text1"/>
          <w:sz w:val="24"/>
          <w:szCs w:val="24"/>
        </w:rPr>
        <w:t xml:space="preserve">* Ve öz türkçe bir sözcük derleme seferliği başlatılmıştır.Mustafa Kemal’in </w:t>
      </w:r>
      <w:r w:rsidR="004E0500">
        <w:rPr>
          <w:color w:val="000000" w:themeColor="text1"/>
          <w:sz w:val="24"/>
          <w:szCs w:val="24"/>
        </w:rPr>
        <w:t xml:space="preserve">için </w:t>
      </w:r>
      <w:r>
        <w:rPr>
          <w:color w:val="000000" w:themeColor="text1"/>
          <w:sz w:val="24"/>
          <w:szCs w:val="24"/>
        </w:rPr>
        <w:t>de bu durum</w:t>
      </w:r>
      <w:r w:rsidR="004E0500">
        <w:rPr>
          <w:color w:val="000000" w:themeColor="text1"/>
          <w:sz w:val="24"/>
          <w:szCs w:val="24"/>
        </w:rPr>
        <w:t xml:space="preserve"> özel bir uğraş alanı olarak görülmüştür.1934’te yapmış olduğu İsveç prens ve prensesini ziyareti sırasında “</w:t>
      </w:r>
      <w:r w:rsidR="004E0500" w:rsidRPr="004E0500">
        <w:rPr>
          <w:b/>
          <w:bCs/>
          <w:color w:val="000000" w:themeColor="text1"/>
          <w:sz w:val="24"/>
          <w:szCs w:val="24"/>
          <w:u w:val="single"/>
        </w:rPr>
        <w:t>baysal utkusu nutku”</w:t>
      </w:r>
      <w:r w:rsidR="004E0500">
        <w:rPr>
          <w:color w:val="000000" w:themeColor="text1"/>
          <w:sz w:val="24"/>
          <w:szCs w:val="24"/>
        </w:rPr>
        <w:t xml:space="preserve"> dil reformunun en uç noktası olarak değerlendirilebilir.</w:t>
      </w:r>
    </w:p>
    <w:p w14:paraId="44DAE68D" w14:textId="46D46284" w:rsidR="004E0500" w:rsidRDefault="004E0500" w:rsidP="00AF3851">
      <w:pPr>
        <w:spacing w:line="276" w:lineRule="auto"/>
        <w:jc w:val="both"/>
        <w:rPr>
          <w:color w:val="000000" w:themeColor="text1"/>
          <w:sz w:val="24"/>
          <w:szCs w:val="24"/>
        </w:rPr>
      </w:pPr>
      <w:r>
        <w:rPr>
          <w:color w:val="000000" w:themeColor="text1"/>
          <w:sz w:val="24"/>
          <w:szCs w:val="24"/>
        </w:rPr>
        <w:t>* Sonradan dili saflaştırma politikası esnekleştiriliyor.Bunu sağlayan şey de “</w:t>
      </w:r>
      <w:r w:rsidRPr="004E0500">
        <w:rPr>
          <w:b/>
          <w:bCs/>
          <w:color w:val="000000" w:themeColor="text1"/>
          <w:sz w:val="24"/>
          <w:szCs w:val="24"/>
          <w:u w:val="single"/>
        </w:rPr>
        <w:t>Güneş Dil Teorisi</w:t>
      </w:r>
      <w:r>
        <w:rPr>
          <w:color w:val="000000" w:themeColor="text1"/>
          <w:sz w:val="24"/>
          <w:szCs w:val="24"/>
        </w:rPr>
        <w:t>” olmuştur.Bu teoriye göre Türkçe bir kök dildir ve diğer tüm diller Türkçe’den türemiştir.Bu düşünceye göre tüm diller Türkçe’den geliyorsa dildeki saflaştırma politikalarına da gerek yoktur.</w:t>
      </w:r>
    </w:p>
    <w:p w14:paraId="5CD447A1" w14:textId="483E7021" w:rsidR="004E0500" w:rsidRDefault="004E0500" w:rsidP="00AF3851">
      <w:pPr>
        <w:spacing w:line="276" w:lineRule="auto"/>
        <w:jc w:val="both"/>
        <w:rPr>
          <w:color w:val="000000" w:themeColor="text1"/>
          <w:sz w:val="24"/>
          <w:szCs w:val="24"/>
        </w:rPr>
      </w:pPr>
      <w:r>
        <w:rPr>
          <w:color w:val="000000" w:themeColor="text1"/>
          <w:sz w:val="24"/>
          <w:szCs w:val="24"/>
        </w:rPr>
        <w:t>*1928’de yeni alfabe reformunun ilk kez duyurulduğu zaman Cuma hutbesi de ilk kez Türkçe okutuldu.1932 ‘de de ezan türkçe okunmaya başlandı.(</w:t>
      </w:r>
      <w:r w:rsidRPr="004E0500">
        <w:rPr>
          <w:b/>
          <w:bCs/>
          <w:color w:val="000000" w:themeColor="text1"/>
          <w:sz w:val="24"/>
          <w:szCs w:val="24"/>
          <w:u w:val="single"/>
        </w:rPr>
        <w:t>Türkçe Ezan</w:t>
      </w:r>
      <w:r>
        <w:rPr>
          <w:color w:val="000000" w:themeColor="text1"/>
          <w:sz w:val="24"/>
          <w:szCs w:val="24"/>
        </w:rPr>
        <w:t>)1950’de DP iktidara gelene kadar Türkçe ezan okunmaya devam etti.</w:t>
      </w:r>
    </w:p>
    <w:p w14:paraId="1E607A08" w14:textId="36E0F6F0" w:rsidR="004E0500" w:rsidRDefault="004E0500" w:rsidP="00AF3851">
      <w:pPr>
        <w:spacing w:line="276" w:lineRule="auto"/>
        <w:jc w:val="both"/>
        <w:rPr>
          <w:color w:val="000000" w:themeColor="text1"/>
          <w:sz w:val="24"/>
          <w:szCs w:val="24"/>
        </w:rPr>
      </w:pPr>
      <w:r>
        <w:rPr>
          <w:color w:val="000000" w:themeColor="text1"/>
          <w:sz w:val="24"/>
          <w:szCs w:val="24"/>
        </w:rPr>
        <w:lastRenderedPageBreak/>
        <w:t>*Atatürk’ün baysal utkusu nutkunda tutmayan öz türkçe derleme seferliği matematik ve geometri alanında yapmış olduğu bazı şeylerle dilimize yerleşiyor. Örneğin;artı,eksi,çarpı,bölme,çıkarma</w:t>
      </w:r>
      <w:r w:rsidR="00A44FFA">
        <w:rPr>
          <w:color w:val="000000" w:themeColor="text1"/>
          <w:sz w:val="24"/>
          <w:szCs w:val="24"/>
        </w:rPr>
        <w:t xml:space="preserve"> gibi sözcükler dilimize yerleşiyor.</w:t>
      </w:r>
    </w:p>
    <w:p w14:paraId="6F6E2835" w14:textId="70095CFB" w:rsidR="007A749E" w:rsidRDefault="007A749E" w:rsidP="00AF3851">
      <w:pPr>
        <w:spacing w:line="276" w:lineRule="auto"/>
        <w:jc w:val="both"/>
        <w:rPr>
          <w:color w:val="000000" w:themeColor="text1"/>
          <w:sz w:val="24"/>
          <w:szCs w:val="24"/>
        </w:rPr>
      </w:pPr>
    </w:p>
    <w:p w14:paraId="32410065" w14:textId="77777777" w:rsidR="007A749E" w:rsidRDefault="007A749E" w:rsidP="00AF3851">
      <w:pPr>
        <w:spacing w:line="276" w:lineRule="auto"/>
        <w:jc w:val="both"/>
        <w:rPr>
          <w:color w:val="000000" w:themeColor="text1"/>
          <w:sz w:val="24"/>
          <w:szCs w:val="24"/>
        </w:rPr>
      </w:pPr>
    </w:p>
    <w:p w14:paraId="4820EBD0" w14:textId="1E1E004F" w:rsidR="00A44FFA" w:rsidRDefault="00A44FFA" w:rsidP="00AF3851">
      <w:pPr>
        <w:spacing w:line="276" w:lineRule="auto"/>
        <w:jc w:val="both"/>
        <w:rPr>
          <w:color w:val="000000" w:themeColor="text1"/>
          <w:sz w:val="24"/>
          <w:szCs w:val="24"/>
        </w:rPr>
      </w:pPr>
      <w:r w:rsidRPr="00A44FFA">
        <w:rPr>
          <w:color w:val="000000" w:themeColor="text1"/>
          <w:sz w:val="24"/>
          <w:szCs w:val="24"/>
          <w:highlight w:val="green"/>
        </w:rPr>
        <w:t>Tarih Çalışmaları</w:t>
      </w:r>
    </w:p>
    <w:p w14:paraId="7FFE95EF" w14:textId="770C5AF7" w:rsidR="00A44FFA" w:rsidRDefault="00A44FFA" w:rsidP="00AF3851">
      <w:pPr>
        <w:spacing w:line="276" w:lineRule="auto"/>
        <w:jc w:val="both"/>
        <w:rPr>
          <w:color w:val="000000" w:themeColor="text1"/>
          <w:sz w:val="24"/>
          <w:szCs w:val="24"/>
        </w:rPr>
      </w:pPr>
      <w:r>
        <w:rPr>
          <w:color w:val="000000" w:themeColor="text1"/>
          <w:sz w:val="24"/>
          <w:szCs w:val="24"/>
        </w:rPr>
        <w:t>*1931’de “Türk Tarih-i Tetkik Cemiyeti” kurulmuştur.</w:t>
      </w:r>
      <w:r w:rsidRPr="00A44FFA">
        <w:rPr>
          <w:color w:val="000000" w:themeColor="text1"/>
          <w:sz w:val="24"/>
          <w:szCs w:val="24"/>
        </w:rPr>
        <w:t xml:space="preserve"> </w:t>
      </w:r>
      <w:r>
        <w:rPr>
          <w:color w:val="000000" w:themeColor="text1"/>
          <w:sz w:val="24"/>
          <w:szCs w:val="24"/>
        </w:rPr>
        <w:t xml:space="preserve">İsminden kaynaklanan bir sorun sebebiyle ismi </w:t>
      </w:r>
      <w:r w:rsidRPr="00A44FFA">
        <w:rPr>
          <w:b/>
          <w:bCs/>
          <w:color w:val="000000" w:themeColor="text1"/>
          <w:sz w:val="24"/>
          <w:szCs w:val="24"/>
          <w:u w:val="single"/>
        </w:rPr>
        <w:t xml:space="preserve">“ Türk Tarih Kurumu” </w:t>
      </w:r>
      <w:r>
        <w:rPr>
          <w:color w:val="000000" w:themeColor="text1"/>
          <w:sz w:val="24"/>
          <w:szCs w:val="24"/>
        </w:rPr>
        <w:t>olarak değiştirilmiştir.</w:t>
      </w:r>
    </w:p>
    <w:p w14:paraId="302D2835" w14:textId="77777777" w:rsidR="00A44FFA" w:rsidRDefault="00A44FFA" w:rsidP="00AF3851">
      <w:pPr>
        <w:spacing w:line="276" w:lineRule="auto"/>
        <w:jc w:val="both"/>
        <w:rPr>
          <w:color w:val="000000" w:themeColor="text1"/>
          <w:sz w:val="24"/>
          <w:szCs w:val="24"/>
        </w:rPr>
      </w:pPr>
      <w:r>
        <w:rPr>
          <w:color w:val="000000" w:themeColor="text1"/>
          <w:sz w:val="24"/>
          <w:szCs w:val="24"/>
        </w:rPr>
        <w:t xml:space="preserve">*1932’de ilk “Türk Tarih Kongresi” yapılmıştır. Bu gibi yerlerde </w:t>
      </w:r>
      <w:r w:rsidRPr="00A44FFA">
        <w:rPr>
          <w:b/>
          <w:bCs/>
          <w:color w:val="000000" w:themeColor="text1"/>
          <w:sz w:val="24"/>
          <w:szCs w:val="24"/>
          <w:u w:val="single"/>
        </w:rPr>
        <w:t>Türk Tarih Tezi</w:t>
      </w:r>
      <w:r>
        <w:rPr>
          <w:color w:val="000000" w:themeColor="text1"/>
          <w:sz w:val="24"/>
          <w:szCs w:val="24"/>
        </w:rPr>
        <w:t xml:space="preserve"> tartışılmıştır. Türk Tarih Tezi’nin temel tezlerine değinecek olursak şöyle söyleyebiliriz.Türk Tarih Tezi o dönemin resmi anlatısı diyebiliriz. </w:t>
      </w:r>
    </w:p>
    <w:p w14:paraId="70A4DDBC" w14:textId="77777777" w:rsidR="00A44FFA" w:rsidRPr="00A44FFA" w:rsidRDefault="00A44FFA" w:rsidP="00AF3851">
      <w:pPr>
        <w:spacing w:line="276" w:lineRule="auto"/>
        <w:jc w:val="both"/>
        <w:rPr>
          <w:b/>
          <w:bCs/>
          <w:i/>
          <w:iCs/>
          <w:color w:val="000000" w:themeColor="text1"/>
          <w:sz w:val="24"/>
          <w:szCs w:val="24"/>
          <w:u w:val="single"/>
        </w:rPr>
      </w:pPr>
      <w:r w:rsidRPr="00A44FFA">
        <w:rPr>
          <w:b/>
          <w:bCs/>
          <w:i/>
          <w:iCs/>
          <w:color w:val="000000" w:themeColor="text1"/>
          <w:sz w:val="24"/>
          <w:szCs w:val="24"/>
          <w:highlight w:val="yellow"/>
          <w:u w:val="single"/>
        </w:rPr>
        <w:t>Temel Tezler</w:t>
      </w:r>
      <w:r w:rsidRPr="00A44FFA">
        <w:rPr>
          <w:b/>
          <w:bCs/>
          <w:i/>
          <w:iCs/>
          <w:color w:val="000000" w:themeColor="text1"/>
          <w:sz w:val="24"/>
          <w:szCs w:val="24"/>
          <w:u w:val="single"/>
        </w:rPr>
        <w:t xml:space="preserve"> </w:t>
      </w:r>
    </w:p>
    <w:p w14:paraId="300AB7BB" w14:textId="1DA84A52" w:rsidR="00A44FFA" w:rsidRDefault="00A44FFA" w:rsidP="00AF3851">
      <w:pPr>
        <w:spacing w:line="276" w:lineRule="auto"/>
        <w:jc w:val="both"/>
        <w:rPr>
          <w:color w:val="000000" w:themeColor="text1"/>
          <w:sz w:val="24"/>
          <w:szCs w:val="24"/>
        </w:rPr>
      </w:pPr>
      <w:r>
        <w:rPr>
          <w:color w:val="000000" w:themeColor="text1"/>
          <w:sz w:val="24"/>
          <w:szCs w:val="24"/>
        </w:rPr>
        <w:t>-Türk adı MÖ 12.000 yılı öncesine kadar gider.</w:t>
      </w:r>
    </w:p>
    <w:p w14:paraId="5C37EED9" w14:textId="537A982C" w:rsidR="00A44FFA" w:rsidRDefault="00A44FFA" w:rsidP="00AF3851">
      <w:pPr>
        <w:spacing w:line="276" w:lineRule="auto"/>
        <w:jc w:val="both"/>
        <w:rPr>
          <w:color w:val="000000" w:themeColor="text1"/>
          <w:sz w:val="24"/>
          <w:szCs w:val="24"/>
        </w:rPr>
      </w:pPr>
      <w:r>
        <w:rPr>
          <w:color w:val="000000" w:themeColor="text1"/>
          <w:sz w:val="24"/>
          <w:szCs w:val="24"/>
        </w:rPr>
        <w:t>- Türkler Aryan ırkındandır, Sarı ırktan değillerdir.</w:t>
      </w:r>
    </w:p>
    <w:p w14:paraId="212CA27C" w14:textId="60B1BAE7" w:rsidR="00A44FFA" w:rsidRDefault="00A44FFA" w:rsidP="00AF3851">
      <w:pPr>
        <w:spacing w:line="276" w:lineRule="auto"/>
        <w:jc w:val="both"/>
        <w:rPr>
          <w:color w:val="000000" w:themeColor="text1"/>
          <w:sz w:val="24"/>
          <w:szCs w:val="24"/>
        </w:rPr>
      </w:pPr>
      <w:r>
        <w:rPr>
          <w:color w:val="000000" w:themeColor="text1"/>
          <w:sz w:val="24"/>
          <w:szCs w:val="24"/>
        </w:rPr>
        <w:t>- Türkler, tüm dünyada çeşitli medeniyetler kurmuştur.Türkiyedeki Türkler, Orta Asya’dan kötü iklim koşulları sebebiyle gelmişlerdir.</w:t>
      </w:r>
    </w:p>
    <w:p w14:paraId="1D5C1A8B" w14:textId="1FA13D37" w:rsidR="00A44FFA" w:rsidRDefault="00A44FFA" w:rsidP="00AF3851">
      <w:pPr>
        <w:spacing w:line="276" w:lineRule="auto"/>
        <w:jc w:val="both"/>
        <w:rPr>
          <w:color w:val="000000" w:themeColor="text1"/>
          <w:sz w:val="24"/>
          <w:szCs w:val="24"/>
        </w:rPr>
      </w:pPr>
      <w:r>
        <w:rPr>
          <w:color w:val="000000" w:themeColor="text1"/>
          <w:sz w:val="24"/>
          <w:szCs w:val="24"/>
        </w:rPr>
        <w:t>- Ve Osmanlı’nın yanlış idaresi Türkler’e zarar vermişlerdir.</w:t>
      </w:r>
    </w:p>
    <w:p w14:paraId="07B635BC" w14:textId="361866EE" w:rsidR="007A749E" w:rsidRDefault="007A749E" w:rsidP="00AF3851">
      <w:pPr>
        <w:spacing w:line="276" w:lineRule="auto"/>
        <w:jc w:val="both"/>
        <w:rPr>
          <w:color w:val="000000" w:themeColor="text1"/>
          <w:sz w:val="24"/>
          <w:szCs w:val="24"/>
        </w:rPr>
      </w:pPr>
      <w:r>
        <w:rPr>
          <w:color w:val="000000" w:themeColor="text1"/>
          <w:sz w:val="24"/>
          <w:szCs w:val="24"/>
        </w:rPr>
        <w:t>( Temel Tezler,Türkler’in İslamiyet öncesi dönemine atıf yapan ve ön plana çıkaran bir özet bilgi mekanizmasına sahiptir.)</w:t>
      </w:r>
    </w:p>
    <w:p w14:paraId="61318689" w14:textId="221B0F46" w:rsidR="007A749E" w:rsidRDefault="007A749E" w:rsidP="00AF3851">
      <w:pPr>
        <w:spacing w:line="276" w:lineRule="auto"/>
        <w:jc w:val="both"/>
        <w:rPr>
          <w:color w:val="000000" w:themeColor="text1"/>
          <w:sz w:val="24"/>
          <w:szCs w:val="24"/>
        </w:rPr>
      </w:pPr>
    </w:p>
    <w:p w14:paraId="0325A5A2" w14:textId="7FDDD340" w:rsidR="007A749E" w:rsidRDefault="007A749E" w:rsidP="007A749E">
      <w:pPr>
        <w:spacing w:line="276" w:lineRule="auto"/>
        <w:jc w:val="both"/>
        <w:rPr>
          <w:color w:val="000000" w:themeColor="text1"/>
          <w:sz w:val="24"/>
          <w:szCs w:val="24"/>
        </w:rPr>
      </w:pPr>
      <w:r>
        <w:rPr>
          <w:color w:val="000000" w:themeColor="text1"/>
          <w:sz w:val="24"/>
          <w:szCs w:val="24"/>
        </w:rPr>
        <w:t>*</w:t>
      </w:r>
      <w:r w:rsidRPr="007A749E">
        <w:rPr>
          <w:color w:val="000000" w:themeColor="text1"/>
          <w:sz w:val="24"/>
          <w:szCs w:val="24"/>
        </w:rPr>
        <w:t>1928’de</w:t>
      </w:r>
      <w:r>
        <w:rPr>
          <w:color w:val="000000" w:themeColor="text1"/>
          <w:sz w:val="24"/>
          <w:szCs w:val="24"/>
        </w:rPr>
        <w:t xml:space="preserve"> “ Vatandaş Türkçe Konuş” isimli bir kampanya başlatılmıştır. Bu süreçte gayrimüslimler üzerinde bir baskı ortamı oluştuğunu görmekteyiz. Özellikle de Yahudilerin hedeflendiğini görmekteyiz. Bu baskı iklimi 1934’te “</w:t>
      </w:r>
      <w:r w:rsidRPr="007A749E">
        <w:rPr>
          <w:b/>
          <w:bCs/>
          <w:color w:val="000000" w:themeColor="text1"/>
          <w:sz w:val="24"/>
          <w:szCs w:val="24"/>
          <w:u w:val="single"/>
        </w:rPr>
        <w:t>Trakya Olayları”</w:t>
      </w:r>
      <w:r>
        <w:rPr>
          <w:b/>
          <w:bCs/>
          <w:color w:val="000000" w:themeColor="text1"/>
          <w:sz w:val="24"/>
          <w:szCs w:val="24"/>
          <w:u w:val="single"/>
        </w:rPr>
        <w:t xml:space="preserve">  </w:t>
      </w:r>
      <w:r w:rsidRPr="007A749E">
        <w:rPr>
          <w:color w:val="000000" w:themeColor="text1"/>
          <w:sz w:val="24"/>
          <w:szCs w:val="24"/>
        </w:rPr>
        <w:t>na kadar devam etmiştir.</w:t>
      </w:r>
      <w:r>
        <w:rPr>
          <w:color w:val="000000" w:themeColor="text1"/>
          <w:sz w:val="24"/>
          <w:szCs w:val="24"/>
        </w:rPr>
        <w:t>Bu olaylar Çanakkale’de başlayıp Edirne’ye , Kırklareli’ye kadar uzanan Yahudilere yönelik gerçekleştirilen saldırılara ve baskılara verilen isimdir. Çoğu Yahudi bu baskılar ve saldırılar neticesinde İstanbul’a kaçmak zorunda kalmıştır.</w:t>
      </w:r>
    </w:p>
    <w:p w14:paraId="06F2D1D8" w14:textId="075D30E7" w:rsidR="002B4677" w:rsidRDefault="007A749E" w:rsidP="007A749E">
      <w:pPr>
        <w:spacing w:line="276" w:lineRule="auto"/>
        <w:jc w:val="both"/>
        <w:rPr>
          <w:color w:val="000000" w:themeColor="text1"/>
          <w:sz w:val="24"/>
          <w:szCs w:val="24"/>
        </w:rPr>
      </w:pPr>
      <w:r>
        <w:rPr>
          <w:color w:val="000000" w:themeColor="text1"/>
          <w:sz w:val="24"/>
          <w:szCs w:val="24"/>
        </w:rPr>
        <w:t xml:space="preserve">* </w:t>
      </w:r>
      <w:r w:rsidRPr="007A749E">
        <w:rPr>
          <w:b/>
          <w:bCs/>
          <w:color w:val="000000" w:themeColor="text1"/>
          <w:sz w:val="24"/>
          <w:szCs w:val="24"/>
          <w:u w:val="single"/>
        </w:rPr>
        <w:t>”Kürt Sorunu”</w:t>
      </w:r>
      <w:r>
        <w:rPr>
          <w:color w:val="000000" w:themeColor="text1"/>
          <w:sz w:val="24"/>
          <w:szCs w:val="24"/>
        </w:rPr>
        <w:t xml:space="preserve"> Türk milliyetçiliğinin yükselişi ve resmi ideolojinin merkezine yerleşmesi ile doğrudan bir bağlantısı vardır. </w:t>
      </w:r>
      <w:r w:rsidR="002B4677">
        <w:rPr>
          <w:color w:val="000000" w:themeColor="text1"/>
          <w:sz w:val="24"/>
          <w:szCs w:val="24"/>
        </w:rPr>
        <w:t>Bazı Kürtler için,</w:t>
      </w:r>
      <w:r>
        <w:rPr>
          <w:color w:val="000000" w:themeColor="text1"/>
          <w:sz w:val="24"/>
          <w:szCs w:val="24"/>
        </w:rPr>
        <w:t>L</w:t>
      </w:r>
      <w:r w:rsidR="002B4677">
        <w:rPr>
          <w:color w:val="000000" w:themeColor="text1"/>
          <w:sz w:val="24"/>
          <w:szCs w:val="24"/>
        </w:rPr>
        <w:t>aiklik politikalarıyla da ilgisi vardır. Şeyh Said İsyanı sonrasında önde gelen Kürt ailelerinin Batı’ya yerleştirilmişti. 1930’larda da aynı buna benzer bir dalga gerçekleşmiştir.1934’teki İskan politikasıyla aşiretlerin kontrol altına alınması amacıyla bağlantılı olarak bir zorunlu göç politikası gündeme gelmiştir. Bu İskan kanununun temel amacı Kürtleri Türkler arasına yerleştirerek türkleştirmektir.1935’te “Dersim” in isminin Tunceli olarak değiştirilmesi,bu bölgenin umumi müfettişliklerle kontrol altına alınmaya çalışılması ve sonunda 1937’deki Dersim operasyonuna giden süreç böylelikle başlamış oluyor.</w:t>
      </w:r>
    </w:p>
    <w:p w14:paraId="1D29C9F0" w14:textId="6734C29E" w:rsidR="002B4677" w:rsidRDefault="002B4677" w:rsidP="007A749E">
      <w:pPr>
        <w:spacing w:line="276" w:lineRule="auto"/>
        <w:jc w:val="both"/>
        <w:rPr>
          <w:color w:val="000000" w:themeColor="text1"/>
          <w:sz w:val="24"/>
          <w:szCs w:val="24"/>
        </w:rPr>
      </w:pPr>
    </w:p>
    <w:p w14:paraId="6E1B1DB5" w14:textId="67587F24" w:rsidR="002B4677" w:rsidRDefault="002B4677" w:rsidP="007A749E">
      <w:pPr>
        <w:spacing w:line="276" w:lineRule="auto"/>
        <w:jc w:val="both"/>
        <w:rPr>
          <w:b/>
          <w:bCs/>
          <w:color w:val="000000" w:themeColor="text1"/>
          <w:sz w:val="24"/>
          <w:szCs w:val="24"/>
          <w:u w:val="single"/>
        </w:rPr>
      </w:pPr>
      <w:r w:rsidRPr="002B4677">
        <w:rPr>
          <w:b/>
          <w:bCs/>
          <w:color w:val="000000" w:themeColor="text1"/>
          <w:sz w:val="24"/>
          <w:szCs w:val="24"/>
          <w:highlight w:val="green"/>
          <w:u w:val="single"/>
        </w:rPr>
        <w:t>LAİKLİK</w:t>
      </w:r>
    </w:p>
    <w:p w14:paraId="49126FDB" w14:textId="3A5E7472" w:rsidR="002B4677" w:rsidRDefault="002B3977" w:rsidP="007A749E">
      <w:pPr>
        <w:spacing w:line="276" w:lineRule="auto"/>
        <w:jc w:val="both"/>
        <w:rPr>
          <w:b/>
          <w:bCs/>
          <w:color w:val="000000" w:themeColor="text1"/>
          <w:sz w:val="24"/>
          <w:szCs w:val="24"/>
          <w:u w:val="single"/>
        </w:rPr>
      </w:pPr>
      <w:r>
        <w:rPr>
          <w:b/>
          <w:bCs/>
          <w:color w:val="000000" w:themeColor="text1"/>
          <w:sz w:val="24"/>
          <w:szCs w:val="24"/>
          <w:u w:val="single"/>
        </w:rPr>
        <w:t>-Devletin,eğitimin ve hukukun laikleştirilmesi</w:t>
      </w:r>
    </w:p>
    <w:p w14:paraId="23C43CD5" w14:textId="0868EE31" w:rsidR="002B3977" w:rsidRDefault="002B3977" w:rsidP="007A749E">
      <w:pPr>
        <w:spacing w:line="276" w:lineRule="auto"/>
        <w:jc w:val="both"/>
        <w:rPr>
          <w:color w:val="000000" w:themeColor="text1"/>
          <w:sz w:val="24"/>
          <w:szCs w:val="24"/>
        </w:rPr>
      </w:pPr>
      <w:r>
        <w:rPr>
          <w:color w:val="000000" w:themeColor="text1"/>
          <w:sz w:val="24"/>
          <w:szCs w:val="24"/>
        </w:rPr>
        <w:t>*1924’te Halifeliğin kaldırılması</w:t>
      </w:r>
    </w:p>
    <w:p w14:paraId="3C868613" w14:textId="0A43A6C4" w:rsidR="002B3977" w:rsidRDefault="002B3977" w:rsidP="007A749E">
      <w:pPr>
        <w:spacing w:line="276" w:lineRule="auto"/>
        <w:jc w:val="both"/>
        <w:rPr>
          <w:color w:val="000000" w:themeColor="text1"/>
          <w:sz w:val="24"/>
          <w:szCs w:val="24"/>
        </w:rPr>
      </w:pPr>
      <w:r>
        <w:rPr>
          <w:color w:val="000000" w:themeColor="text1"/>
          <w:sz w:val="24"/>
          <w:szCs w:val="24"/>
        </w:rPr>
        <w:lastRenderedPageBreak/>
        <w:t>*1924’te Tevhid-i Tedrisat Kanunu’nun çıkarılması( medreseler kapatılmıştır)</w:t>
      </w:r>
    </w:p>
    <w:p w14:paraId="60615237" w14:textId="013F5922" w:rsidR="002B3977" w:rsidRDefault="002B3977" w:rsidP="007A749E">
      <w:pPr>
        <w:spacing w:line="276" w:lineRule="auto"/>
        <w:jc w:val="both"/>
        <w:rPr>
          <w:color w:val="000000" w:themeColor="text1"/>
          <w:sz w:val="24"/>
          <w:szCs w:val="24"/>
        </w:rPr>
      </w:pPr>
      <w:r>
        <w:rPr>
          <w:color w:val="000000" w:themeColor="text1"/>
          <w:sz w:val="24"/>
          <w:szCs w:val="24"/>
        </w:rPr>
        <w:t xml:space="preserve">*İlahiyat Fakültesi’nin kurulması </w:t>
      </w:r>
    </w:p>
    <w:p w14:paraId="764B288B" w14:textId="3C8DFEEC" w:rsidR="002B3977" w:rsidRDefault="002B3977" w:rsidP="007A749E">
      <w:pPr>
        <w:spacing w:line="276" w:lineRule="auto"/>
        <w:jc w:val="both"/>
        <w:rPr>
          <w:color w:val="000000" w:themeColor="text1"/>
          <w:sz w:val="24"/>
          <w:szCs w:val="24"/>
        </w:rPr>
      </w:pPr>
      <w:r>
        <w:rPr>
          <w:color w:val="000000" w:themeColor="text1"/>
          <w:sz w:val="24"/>
          <w:szCs w:val="24"/>
        </w:rPr>
        <w:t>*Şeyhülislamlık makamının  ve  Şeriye Evkaf Vekaleti’nin kaldırılması ve bunun yerine Diyanet İşleri Bakanlığı’nın kurulması</w:t>
      </w:r>
    </w:p>
    <w:p w14:paraId="6E132856" w14:textId="28ED61F2" w:rsidR="002B3977" w:rsidRDefault="002B3977" w:rsidP="007A749E">
      <w:pPr>
        <w:spacing w:line="276" w:lineRule="auto"/>
        <w:jc w:val="both"/>
        <w:rPr>
          <w:color w:val="000000" w:themeColor="text1"/>
          <w:sz w:val="24"/>
          <w:szCs w:val="24"/>
        </w:rPr>
      </w:pPr>
      <w:r>
        <w:rPr>
          <w:color w:val="000000" w:themeColor="text1"/>
          <w:sz w:val="24"/>
          <w:szCs w:val="24"/>
        </w:rPr>
        <w:t>*İsviçre Medeni Kanunu ve İtalyan Ceza Kanunu’nun kabul edilmesi( Bu ceza kanuna bağlı olarak dini derneklerin yasaklanması)</w:t>
      </w:r>
    </w:p>
    <w:p w14:paraId="35D34972" w14:textId="3B3A41B2" w:rsidR="002B3977" w:rsidRDefault="002B3977" w:rsidP="007A749E">
      <w:pPr>
        <w:spacing w:line="276" w:lineRule="auto"/>
        <w:jc w:val="both"/>
        <w:rPr>
          <w:color w:val="000000" w:themeColor="text1"/>
          <w:sz w:val="24"/>
          <w:szCs w:val="24"/>
        </w:rPr>
      </w:pPr>
      <w:r>
        <w:rPr>
          <w:color w:val="000000" w:themeColor="text1"/>
          <w:sz w:val="24"/>
          <w:szCs w:val="24"/>
        </w:rPr>
        <w:t>*1928’de “Resmi din İslamdır” ifadesinin anayasadan çıkarılması</w:t>
      </w:r>
    </w:p>
    <w:p w14:paraId="44F71EEF" w14:textId="4A420391" w:rsidR="002B3977" w:rsidRDefault="002B3977" w:rsidP="007A749E">
      <w:pPr>
        <w:spacing w:line="276" w:lineRule="auto"/>
        <w:jc w:val="both"/>
        <w:rPr>
          <w:b/>
          <w:bCs/>
          <w:color w:val="000000" w:themeColor="text1"/>
          <w:sz w:val="24"/>
          <w:szCs w:val="24"/>
          <w:u w:val="single"/>
        </w:rPr>
      </w:pPr>
      <w:r w:rsidRPr="002B3977">
        <w:rPr>
          <w:b/>
          <w:bCs/>
          <w:color w:val="000000" w:themeColor="text1"/>
          <w:sz w:val="24"/>
          <w:szCs w:val="24"/>
          <w:u w:val="single"/>
        </w:rPr>
        <w:t>-Dinsel simgelerin ortadan kaldırılarak Avrupa uygarlığına dair simgelerin getirilmesi</w:t>
      </w:r>
    </w:p>
    <w:p w14:paraId="618FBE52" w14:textId="129518DC" w:rsidR="002B3977" w:rsidRDefault="002B3977" w:rsidP="007A749E">
      <w:pPr>
        <w:spacing w:line="276" w:lineRule="auto"/>
        <w:jc w:val="both"/>
        <w:rPr>
          <w:color w:val="000000" w:themeColor="text1"/>
          <w:sz w:val="24"/>
          <w:szCs w:val="24"/>
        </w:rPr>
      </w:pPr>
      <w:r w:rsidRPr="002B3977">
        <w:rPr>
          <w:color w:val="000000" w:themeColor="text1"/>
          <w:sz w:val="24"/>
          <w:szCs w:val="24"/>
        </w:rPr>
        <w:t>*</w:t>
      </w:r>
      <w:r>
        <w:rPr>
          <w:color w:val="000000" w:themeColor="text1"/>
          <w:sz w:val="24"/>
          <w:szCs w:val="24"/>
        </w:rPr>
        <w:t>1925’te Şapka Kanunu’nun çıkarılması( Fes yasaklanması ve dinsel kıyafetlerin sadece din adamları tarafından kullanılmasına izin veriliyor)</w:t>
      </w:r>
    </w:p>
    <w:p w14:paraId="1CF7C57E" w14:textId="31A24016" w:rsidR="002B3977" w:rsidRDefault="002B3977" w:rsidP="007A749E">
      <w:pPr>
        <w:spacing w:line="276" w:lineRule="auto"/>
        <w:jc w:val="both"/>
        <w:rPr>
          <w:color w:val="000000" w:themeColor="text1"/>
          <w:sz w:val="24"/>
          <w:szCs w:val="24"/>
        </w:rPr>
      </w:pPr>
      <w:r>
        <w:rPr>
          <w:color w:val="000000" w:themeColor="text1"/>
          <w:sz w:val="24"/>
          <w:szCs w:val="24"/>
        </w:rPr>
        <w:t xml:space="preserve">*Önceden Cuma günü olan resmi tatilin Pazar gününe alınması  </w:t>
      </w:r>
    </w:p>
    <w:p w14:paraId="38814846" w14:textId="251250C1" w:rsidR="002B3977" w:rsidRDefault="002B3977" w:rsidP="007A749E">
      <w:pPr>
        <w:spacing w:line="276" w:lineRule="auto"/>
        <w:jc w:val="both"/>
        <w:rPr>
          <w:color w:val="000000" w:themeColor="text1"/>
          <w:sz w:val="24"/>
          <w:szCs w:val="24"/>
        </w:rPr>
      </w:pPr>
      <w:r>
        <w:rPr>
          <w:color w:val="000000" w:themeColor="text1"/>
          <w:sz w:val="24"/>
          <w:szCs w:val="24"/>
        </w:rPr>
        <w:t>*Batı takviminin,saatinin,rakamlarının kabul edilmesi ve Latin harflerinin kabulü</w:t>
      </w:r>
    </w:p>
    <w:p w14:paraId="4AB0C83D" w14:textId="7B33F48B" w:rsidR="002B3977" w:rsidRDefault="002B3977" w:rsidP="007A749E">
      <w:pPr>
        <w:spacing w:line="276" w:lineRule="auto"/>
        <w:jc w:val="both"/>
        <w:rPr>
          <w:color w:val="000000" w:themeColor="text1"/>
          <w:sz w:val="24"/>
          <w:szCs w:val="24"/>
        </w:rPr>
      </w:pPr>
      <w:r>
        <w:rPr>
          <w:color w:val="000000" w:themeColor="text1"/>
          <w:sz w:val="24"/>
          <w:szCs w:val="24"/>
        </w:rPr>
        <w:t>*1931’de Batı ağırlık ve uzunluk birimlerinin kabulü</w:t>
      </w:r>
    </w:p>
    <w:p w14:paraId="133968F7" w14:textId="5F9C4AF0" w:rsidR="002B3977" w:rsidRDefault="002B3977" w:rsidP="007A749E">
      <w:pPr>
        <w:spacing w:line="276" w:lineRule="auto"/>
        <w:jc w:val="both"/>
        <w:rPr>
          <w:b/>
          <w:bCs/>
          <w:color w:val="000000" w:themeColor="text1"/>
          <w:sz w:val="24"/>
          <w:szCs w:val="24"/>
          <w:u w:val="single"/>
        </w:rPr>
      </w:pPr>
      <w:r w:rsidRPr="002B3977">
        <w:rPr>
          <w:b/>
          <w:bCs/>
          <w:color w:val="000000" w:themeColor="text1"/>
          <w:sz w:val="24"/>
          <w:szCs w:val="24"/>
          <w:u w:val="single"/>
        </w:rPr>
        <w:t>-Toplumsal yaşamın laikleştirilmesi</w:t>
      </w:r>
    </w:p>
    <w:p w14:paraId="09F3D127" w14:textId="4D32A00F" w:rsidR="002B3977" w:rsidRDefault="002B3977" w:rsidP="007A749E">
      <w:pPr>
        <w:spacing w:line="276" w:lineRule="auto"/>
        <w:jc w:val="both"/>
        <w:rPr>
          <w:color w:val="000000" w:themeColor="text1"/>
          <w:sz w:val="24"/>
          <w:szCs w:val="24"/>
        </w:rPr>
      </w:pPr>
      <w:r w:rsidRPr="002B3977">
        <w:rPr>
          <w:color w:val="000000" w:themeColor="text1"/>
          <w:sz w:val="24"/>
          <w:szCs w:val="24"/>
        </w:rPr>
        <w:t>*</w:t>
      </w:r>
      <w:r>
        <w:rPr>
          <w:color w:val="000000" w:themeColor="text1"/>
          <w:sz w:val="24"/>
          <w:szCs w:val="24"/>
        </w:rPr>
        <w:t>Tarikatlerin kaldırılması</w:t>
      </w:r>
    </w:p>
    <w:p w14:paraId="2A3336BE" w14:textId="158DD363" w:rsidR="002B3977" w:rsidRDefault="002B3977" w:rsidP="007A749E">
      <w:pPr>
        <w:spacing w:line="276" w:lineRule="auto"/>
        <w:jc w:val="both"/>
        <w:rPr>
          <w:color w:val="000000" w:themeColor="text1"/>
          <w:sz w:val="24"/>
          <w:szCs w:val="24"/>
        </w:rPr>
      </w:pPr>
      <w:r>
        <w:rPr>
          <w:color w:val="000000" w:themeColor="text1"/>
          <w:sz w:val="24"/>
          <w:szCs w:val="24"/>
        </w:rPr>
        <w:t>*Ezanın türkçeleştirilmesi</w:t>
      </w:r>
    </w:p>
    <w:p w14:paraId="7CF3383B" w14:textId="19C12347" w:rsidR="001C41F3" w:rsidRDefault="001C41F3" w:rsidP="007A749E">
      <w:pPr>
        <w:spacing w:line="276" w:lineRule="auto"/>
        <w:jc w:val="both"/>
        <w:rPr>
          <w:color w:val="000000" w:themeColor="text1"/>
          <w:sz w:val="24"/>
          <w:szCs w:val="24"/>
        </w:rPr>
      </w:pPr>
    </w:p>
    <w:p w14:paraId="21730761" w14:textId="16AE5166" w:rsidR="001C41F3" w:rsidRPr="001C41F3" w:rsidRDefault="001C41F3" w:rsidP="007A749E">
      <w:pPr>
        <w:spacing w:line="276" w:lineRule="auto"/>
        <w:jc w:val="both"/>
        <w:rPr>
          <w:b/>
          <w:bCs/>
          <w:color w:val="000000" w:themeColor="text1"/>
          <w:sz w:val="24"/>
          <w:szCs w:val="24"/>
          <w:u w:val="single"/>
        </w:rPr>
      </w:pPr>
      <w:r w:rsidRPr="001C41F3">
        <w:rPr>
          <w:b/>
          <w:bCs/>
          <w:color w:val="000000" w:themeColor="text1"/>
          <w:sz w:val="24"/>
          <w:szCs w:val="24"/>
          <w:highlight w:val="green"/>
          <w:u w:val="single"/>
        </w:rPr>
        <w:t>2.DÜNYA SAVAŞI</w:t>
      </w:r>
    </w:p>
    <w:p w14:paraId="65279D5E" w14:textId="32548BC4" w:rsidR="00AA516F" w:rsidRDefault="00AA516F" w:rsidP="00AA516F">
      <w:pPr>
        <w:pStyle w:val="ListParagraph"/>
        <w:numPr>
          <w:ilvl w:val="0"/>
          <w:numId w:val="2"/>
        </w:numPr>
        <w:spacing w:line="276" w:lineRule="auto"/>
        <w:jc w:val="both"/>
        <w:rPr>
          <w:sz w:val="24"/>
          <w:szCs w:val="24"/>
        </w:rPr>
      </w:pPr>
      <w:r>
        <w:rPr>
          <w:sz w:val="24"/>
          <w:szCs w:val="24"/>
        </w:rPr>
        <w:t>Üç saldırgan güç: Almanya, İtalya, Japonya (Faşizm ile yönetilmektedirler.)</w:t>
      </w:r>
    </w:p>
    <w:p w14:paraId="3BCD122A" w14:textId="77777777" w:rsidR="00AA516F" w:rsidRDefault="00AA516F" w:rsidP="00AA516F">
      <w:pPr>
        <w:pStyle w:val="ListParagraph"/>
        <w:numPr>
          <w:ilvl w:val="0"/>
          <w:numId w:val="2"/>
        </w:numPr>
        <w:spacing w:line="276" w:lineRule="auto"/>
        <w:jc w:val="both"/>
        <w:rPr>
          <w:sz w:val="24"/>
          <w:szCs w:val="24"/>
        </w:rPr>
      </w:pPr>
      <w:r>
        <w:rPr>
          <w:sz w:val="24"/>
          <w:szCs w:val="24"/>
        </w:rPr>
        <w:t>Kronoloji:</w:t>
      </w:r>
    </w:p>
    <w:p w14:paraId="453EA821" w14:textId="0854F1C4" w:rsidR="00AA516F" w:rsidRDefault="00AA516F" w:rsidP="00AA516F">
      <w:pPr>
        <w:pStyle w:val="ListParagraph"/>
        <w:numPr>
          <w:ilvl w:val="0"/>
          <w:numId w:val="3"/>
        </w:numPr>
        <w:spacing w:line="276" w:lineRule="auto"/>
        <w:ind w:left="1080"/>
        <w:jc w:val="both"/>
        <w:rPr>
          <w:sz w:val="24"/>
          <w:szCs w:val="24"/>
        </w:rPr>
      </w:pPr>
      <w:r>
        <w:rPr>
          <w:sz w:val="24"/>
          <w:szCs w:val="24"/>
        </w:rPr>
        <w:t>1939’da savaş başlamıştır.</w:t>
      </w:r>
    </w:p>
    <w:p w14:paraId="0FC4CFC9" w14:textId="1C574160" w:rsidR="00AA516F" w:rsidRDefault="00AA516F" w:rsidP="00AA516F">
      <w:pPr>
        <w:pStyle w:val="ListParagraph"/>
        <w:numPr>
          <w:ilvl w:val="0"/>
          <w:numId w:val="4"/>
        </w:numPr>
        <w:spacing w:line="276" w:lineRule="auto"/>
        <w:jc w:val="both"/>
        <w:rPr>
          <w:sz w:val="24"/>
          <w:szCs w:val="24"/>
        </w:rPr>
      </w:pPr>
      <w:r w:rsidRPr="00AA516F">
        <w:rPr>
          <w:b/>
          <w:bCs/>
          <w:sz w:val="24"/>
          <w:szCs w:val="24"/>
          <w:u w:val="single"/>
        </w:rPr>
        <w:t>Polonya’nın Almanya tarafından işgali</w:t>
      </w:r>
      <w:r>
        <w:rPr>
          <w:sz w:val="24"/>
          <w:szCs w:val="24"/>
        </w:rPr>
        <w:t xml:space="preserve"> ile savaş başlamıştır.</w:t>
      </w:r>
    </w:p>
    <w:p w14:paraId="0C6404AD" w14:textId="225DF2E4" w:rsidR="00AA516F" w:rsidRDefault="00AA516F" w:rsidP="00AA516F">
      <w:pPr>
        <w:pStyle w:val="ListParagraph"/>
        <w:numPr>
          <w:ilvl w:val="0"/>
          <w:numId w:val="4"/>
        </w:numPr>
        <w:spacing w:line="276" w:lineRule="auto"/>
        <w:jc w:val="both"/>
        <w:rPr>
          <w:sz w:val="24"/>
          <w:szCs w:val="24"/>
        </w:rPr>
      </w:pPr>
      <w:r>
        <w:rPr>
          <w:sz w:val="24"/>
          <w:szCs w:val="24"/>
        </w:rPr>
        <w:t>Akabinde İngiltere Ve Fransa Almanya’ya savaş ilan ediyor.</w:t>
      </w:r>
    </w:p>
    <w:p w14:paraId="74140C3A" w14:textId="77777777" w:rsidR="00AA516F" w:rsidRDefault="00AA516F" w:rsidP="00AA516F">
      <w:pPr>
        <w:pStyle w:val="ListParagraph"/>
        <w:numPr>
          <w:ilvl w:val="0"/>
          <w:numId w:val="3"/>
        </w:numPr>
        <w:spacing w:line="276" w:lineRule="auto"/>
        <w:ind w:left="1080"/>
        <w:jc w:val="both"/>
        <w:rPr>
          <w:sz w:val="24"/>
          <w:szCs w:val="24"/>
        </w:rPr>
      </w:pPr>
      <w:r>
        <w:rPr>
          <w:sz w:val="24"/>
          <w:szCs w:val="24"/>
        </w:rPr>
        <w:t>1940</w:t>
      </w:r>
    </w:p>
    <w:p w14:paraId="402613CB" w14:textId="1F92A3AC" w:rsidR="00AA516F" w:rsidRDefault="00AA516F" w:rsidP="00AA516F">
      <w:pPr>
        <w:pStyle w:val="ListParagraph"/>
        <w:numPr>
          <w:ilvl w:val="0"/>
          <w:numId w:val="4"/>
        </w:numPr>
        <w:spacing w:line="276" w:lineRule="auto"/>
        <w:jc w:val="both"/>
        <w:rPr>
          <w:sz w:val="24"/>
          <w:szCs w:val="24"/>
        </w:rPr>
      </w:pPr>
      <w:r>
        <w:rPr>
          <w:sz w:val="24"/>
          <w:szCs w:val="24"/>
        </w:rPr>
        <w:t xml:space="preserve">Almanya’nın </w:t>
      </w:r>
      <w:r w:rsidRPr="00AA516F">
        <w:rPr>
          <w:b/>
          <w:bCs/>
          <w:sz w:val="24"/>
          <w:szCs w:val="24"/>
          <w:u w:val="single"/>
        </w:rPr>
        <w:t>“Blitzkrieg (Yıldırım Savaşı)”</w:t>
      </w:r>
      <w:r>
        <w:rPr>
          <w:sz w:val="24"/>
          <w:szCs w:val="24"/>
        </w:rPr>
        <w:t xml:space="preserve"> stratejisi ile Belçika’yı,Hollanda’yı ve Fransa’yı büyük direnişler ile karşılaşmadan işgal etmesi durumu gerçekleşiyor.Bu stratejiye göre belli bir hedef hava saldırıları ile birlikte  büyük bir bombardıman altında bırakılıyor.Sonrada </w:t>
      </w:r>
      <w:r w:rsidR="00BB0A1E">
        <w:rPr>
          <w:sz w:val="24"/>
          <w:szCs w:val="24"/>
        </w:rPr>
        <w:t>kar</w:t>
      </w:r>
      <w:r>
        <w:rPr>
          <w:sz w:val="24"/>
          <w:szCs w:val="24"/>
        </w:rPr>
        <w:t>adan tanklar ile müdahalede bulunuluyor.</w:t>
      </w:r>
    </w:p>
    <w:p w14:paraId="0FD21D01" w14:textId="76DB04CA" w:rsidR="00AA516F" w:rsidRDefault="00AA516F" w:rsidP="00AA516F">
      <w:pPr>
        <w:pStyle w:val="ListParagraph"/>
        <w:numPr>
          <w:ilvl w:val="0"/>
          <w:numId w:val="4"/>
        </w:numPr>
        <w:spacing w:line="276" w:lineRule="auto"/>
        <w:jc w:val="both"/>
        <w:rPr>
          <w:sz w:val="24"/>
          <w:szCs w:val="24"/>
        </w:rPr>
      </w:pPr>
      <w:r>
        <w:rPr>
          <w:sz w:val="24"/>
          <w:szCs w:val="24"/>
        </w:rPr>
        <w:t>İngiltere’ye hava savaşı başlatılıyor.</w:t>
      </w:r>
    </w:p>
    <w:p w14:paraId="0AAF6311" w14:textId="77777777" w:rsidR="00AA516F" w:rsidRDefault="00AA516F" w:rsidP="00AA516F">
      <w:pPr>
        <w:pStyle w:val="ListParagraph"/>
        <w:numPr>
          <w:ilvl w:val="0"/>
          <w:numId w:val="3"/>
        </w:numPr>
        <w:spacing w:line="276" w:lineRule="auto"/>
        <w:ind w:left="1080"/>
        <w:jc w:val="both"/>
        <w:rPr>
          <w:sz w:val="24"/>
          <w:szCs w:val="24"/>
        </w:rPr>
      </w:pPr>
      <w:r>
        <w:rPr>
          <w:sz w:val="24"/>
          <w:szCs w:val="24"/>
        </w:rPr>
        <w:t>1941</w:t>
      </w:r>
    </w:p>
    <w:p w14:paraId="05784365" w14:textId="19E69D48" w:rsidR="00AA516F" w:rsidRDefault="00AA516F" w:rsidP="00AA516F">
      <w:pPr>
        <w:pStyle w:val="ListParagraph"/>
        <w:numPr>
          <w:ilvl w:val="0"/>
          <w:numId w:val="4"/>
        </w:numPr>
        <w:spacing w:line="276" w:lineRule="auto"/>
        <w:jc w:val="both"/>
        <w:rPr>
          <w:sz w:val="24"/>
          <w:szCs w:val="24"/>
        </w:rPr>
      </w:pPr>
      <w:r>
        <w:rPr>
          <w:sz w:val="24"/>
          <w:szCs w:val="24"/>
        </w:rPr>
        <w:t>İngiliz şehirlerine bombardıman devam ediyor.</w:t>
      </w:r>
    </w:p>
    <w:p w14:paraId="71BE205A" w14:textId="0C24C27E" w:rsidR="00AA516F" w:rsidRDefault="00AA516F" w:rsidP="00AA516F">
      <w:pPr>
        <w:pStyle w:val="ListParagraph"/>
        <w:numPr>
          <w:ilvl w:val="0"/>
          <w:numId w:val="4"/>
        </w:numPr>
        <w:spacing w:line="276" w:lineRule="auto"/>
        <w:jc w:val="both"/>
        <w:rPr>
          <w:sz w:val="24"/>
          <w:szCs w:val="24"/>
        </w:rPr>
      </w:pPr>
      <w:r>
        <w:rPr>
          <w:sz w:val="24"/>
          <w:szCs w:val="24"/>
        </w:rPr>
        <w:t>Yunanistan ve Yugoslavya’nın işgali</w:t>
      </w:r>
      <w:r w:rsidR="001C532B">
        <w:rPr>
          <w:sz w:val="24"/>
          <w:szCs w:val="24"/>
        </w:rPr>
        <w:t xml:space="preserve"> gerçekleşiyor.</w:t>
      </w:r>
    </w:p>
    <w:p w14:paraId="25EC1269" w14:textId="77777777" w:rsidR="00AA516F" w:rsidRDefault="00AA516F" w:rsidP="00AA516F">
      <w:pPr>
        <w:pStyle w:val="ListParagraph"/>
        <w:numPr>
          <w:ilvl w:val="0"/>
          <w:numId w:val="4"/>
        </w:numPr>
        <w:spacing w:line="276" w:lineRule="auto"/>
        <w:jc w:val="both"/>
        <w:rPr>
          <w:sz w:val="24"/>
          <w:szCs w:val="24"/>
        </w:rPr>
      </w:pPr>
      <w:r w:rsidRPr="001C532B">
        <w:rPr>
          <w:b/>
          <w:bCs/>
          <w:sz w:val="24"/>
          <w:szCs w:val="24"/>
          <w:u w:val="single"/>
        </w:rPr>
        <w:t>Barbarossa Harekâtı</w:t>
      </w:r>
      <w:r>
        <w:rPr>
          <w:sz w:val="24"/>
          <w:szCs w:val="24"/>
        </w:rPr>
        <w:t>: Rusya’yla savaş</w:t>
      </w:r>
    </w:p>
    <w:p w14:paraId="6C8B0768" w14:textId="77777777" w:rsidR="00AA516F" w:rsidRDefault="00AA516F" w:rsidP="00AA516F">
      <w:pPr>
        <w:pStyle w:val="ListParagraph"/>
        <w:numPr>
          <w:ilvl w:val="1"/>
          <w:numId w:val="4"/>
        </w:numPr>
        <w:spacing w:line="276" w:lineRule="auto"/>
        <w:jc w:val="both"/>
        <w:rPr>
          <w:sz w:val="24"/>
          <w:szCs w:val="24"/>
        </w:rPr>
      </w:pPr>
      <w:r>
        <w:rPr>
          <w:sz w:val="24"/>
          <w:szCs w:val="24"/>
        </w:rPr>
        <w:t>En ölümcül ve acımasız cephe</w:t>
      </w:r>
    </w:p>
    <w:p w14:paraId="2CA802A4" w14:textId="5E2EE2A9" w:rsidR="00AA516F" w:rsidRDefault="00AA516F" w:rsidP="00AA516F">
      <w:pPr>
        <w:pStyle w:val="ListParagraph"/>
        <w:numPr>
          <w:ilvl w:val="0"/>
          <w:numId w:val="4"/>
        </w:numPr>
        <w:spacing w:line="276" w:lineRule="auto"/>
        <w:jc w:val="both"/>
        <w:rPr>
          <w:sz w:val="24"/>
          <w:szCs w:val="24"/>
        </w:rPr>
      </w:pPr>
      <w:r>
        <w:rPr>
          <w:sz w:val="24"/>
          <w:szCs w:val="24"/>
        </w:rPr>
        <w:t xml:space="preserve">Japonya’nın </w:t>
      </w:r>
      <w:r w:rsidRPr="001C532B">
        <w:rPr>
          <w:b/>
          <w:bCs/>
          <w:sz w:val="24"/>
          <w:szCs w:val="24"/>
          <w:u w:val="single"/>
        </w:rPr>
        <w:t>Pearl Harbor’a saldırı</w:t>
      </w:r>
      <w:r>
        <w:rPr>
          <w:sz w:val="24"/>
          <w:szCs w:val="24"/>
        </w:rPr>
        <w:t>sı</w:t>
      </w:r>
      <w:r w:rsidR="001C532B">
        <w:rPr>
          <w:sz w:val="24"/>
          <w:szCs w:val="24"/>
        </w:rPr>
        <w:t xml:space="preserve"> gerçekleşiyor.</w:t>
      </w:r>
    </w:p>
    <w:p w14:paraId="447A09BF" w14:textId="77777777" w:rsidR="00AA516F" w:rsidRDefault="00AA516F" w:rsidP="00AA516F">
      <w:pPr>
        <w:pStyle w:val="ListParagraph"/>
        <w:numPr>
          <w:ilvl w:val="1"/>
          <w:numId w:val="4"/>
        </w:numPr>
        <w:spacing w:line="276" w:lineRule="auto"/>
        <w:jc w:val="both"/>
        <w:rPr>
          <w:sz w:val="24"/>
          <w:szCs w:val="24"/>
        </w:rPr>
      </w:pPr>
      <w:r>
        <w:rPr>
          <w:sz w:val="24"/>
          <w:szCs w:val="24"/>
        </w:rPr>
        <w:t xml:space="preserve">ABD savaşa girmiştir.  </w:t>
      </w:r>
    </w:p>
    <w:p w14:paraId="18D4B8C2" w14:textId="77777777" w:rsidR="00AA516F" w:rsidRDefault="00AA516F" w:rsidP="00AA516F">
      <w:pPr>
        <w:pStyle w:val="ListParagraph"/>
        <w:numPr>
          <w:ilvl w:val="0"/>
          <w:numId w:val="3"/>
        </w:numPr>
        <w:spacing w:line="276" w:lineRule="auto"/>
        <w:ind w:left="1080"/>
        <w:jc w:val="both"/>
        <w:rPr>
          <w:sz w:val="24"/>
          <w:szCs w:val="24"/>
        </w:rPr>
      </w:pPr>
      <w:r>
        <w:rPr>
          <w:sz w:val="24"/>
          <w:szCs w:val="24"/>
        </w:rPr>
        <w:t>1942</w:t>
      </w:r>
    </w:p>
    <w:p w14:paraId="33C0B22F" w14:textId="77777777" w:rsidR="00AA516F" w:rsidRDefault="00AA516F" w:rsidP="00AA516F">
      <w:pPr>
        <w:pStyle w:val="ListParagraph"/>
        <w:numPr>
          <w:ilvl w:val="0"/>
          <w:numId w:val="4"/>
        </w:numPr>
        <w:spacing w:line="276" w:lineRule="auto"/>
        <w:jc w:val="both"/>
        <w:rPr>
          <w:sz w:val="24"/>
          <w:szCs w:val="24"/>
        </w:rPr>
      </w:pPr>
      <w:r>
        <w:rPr>
          <w:sz w:val="24"/>
          <w:szCs w:val="24"/>
        </w:rPr>
        <w:t>Almanların Stalingrad’da Ruslar tarafından durdurulması</w:t>
      </w:r>
    </w:p>
    <w:p w14:paraId="02808866" w14:textId="77777777" w:rsidR="00AA516F" w:rsidRDefault="00AA516F" w:rsidP="00AA516F">
      <w:pPr>
        <w:pStyle w:val="ListParagraph"/>
        <w:numPr>
          <w:ilvl w:val="0"/>
          <w:numId w:val="4"/>
        </w:numPr>
        <w:spacing w:line="276" w:lineRule="auto"/>
        <w:jc w:val="both"/>
        <w:rPr>
          <w:sz w:val="24"/>
          <w:szCs w:val="24"/>
        </w:rPr>
      </w:pPr>
      <w:r>
        <w:rPr>
          <w:sz w:val="24"/>
          <w:szCs w:val="24"/>
        </w:rPr>
        <w:lastRenderedPageBreak/>
        <w:t xml:space="preserve">Pasifik’te Amerikanların Japonlara karşı deniz savaşı zaferleri </w:t>
      </w:r>
    </w:p>
    <w:p w14:paraId="17FD63EF" w14:textId="6EEA23D9" w:rsidR="00AA516F" w:rsidRDefault="00AA516F" w:rsidP="00AA516F">
      <w:pPr>
        <w:pStyle w:val="ListParagraph"/>
        <w:numPr>
          <w:ilvl w:val="0"/>
          <w:numId w:val="4"/>
        </w:numPr>
        <w:spacing w:line="276" w:lineRule="auto"/>
        <w:jc w:val="both"/>
        <w:rPr>
          <w:sz w:val="24"/>
          <w:szCs w:val="24"/>
        </w:rPr>
      </w:pPr>
      <w:r>
        <w:rPr>
          <w:sz w:val="24"/>
          <w:szCs w:val="24"/>
        </w:rPr>
        <w:t>Auschwitz’de ve diğer kamplarda Yahudilerin toplu katli</w:t>
      </w:r>
      <w:r w:rsidR="001C532B">
        <w:rPr>
          <w:sz w:val="24"/>
          <w:szCs w:val="24"/>
        </w:rPr>
        <w:t>amı gerçekleşiyor.</w:t>
      </w:r>
    </w:p>
    <w:p w14:paraId="6EEF881D" w14:textId="742ACE5D" w:rsidR="00AA516F" w:rsidRDefault="00AA516F" w:rsidP="00AA516F">
      <w:pPr>
        <w:pStyle w:val="ListParagraph"/>
        <w:numPr>
          <w:ilvl w:val="1"/>
          <w:numId w:val="4"/>
        </w:numPr>
        <w:spacing w:line="276" w:lineRule="auto"/>
        <w:jc w:val="both"/>
        <w:rPr>
          <w:sz w:val="24"/>
          <w:szCs w:val="24"/>
        </w:rPr>
      </w:pPr>
      <w:r>
        <w:rPr>
          <w:sz w:val="24"/>
          <w:szCs w:val="24"/>
        </w:rPr>
        <w:t>+çingeneler, eşcinseller, akıl hastaları, kalıtsal hastalığı olanlar vb.</w:t>
      </w:r>
      <w:r w:rsidR="001C532B">
        <w:rPr>
          <w:sz w:val="24"/>
          <w:szCs w:val="24"/>
        </w:rPr>
        <w:t xml:space="preserve"> da katlediliyor.</w:t>
      </w:r>
    </w:p>
    <w:p w14:paraId="7645AB88" w14:textId="77777777" w:rsidR="00AA516F" w:rsidRPr="009C7559" w:rsidRDefault="00AA516F" w:rsidP="00AA516F">
      <w:pPr>
        <w:pStyle w:val="ListParagraph"/>
        <w:numPr>
          <w:ilvl w:val="0"/>
          <w:numId w:val="9"/>
        </w:numPr>
        <w:spacing w:line="276" w:lineRule="auto"/>
        <w:jc w:val="both"/>
        <w:rPr>
          <w:sz w:val="24"/>
          <w:szCs w:val="24"/>
        </w:rPr>
      </w:pPr>
      <w:r>
        <w:rPr>
          <w:sz w:val="24"/>
          <w:szCs w:val="24"/>
        </w:rPr>
        <w:t>Nazilerin ırkçı ve ayrımcı politikaları savaş öncesinde başlamıştır. 1933 kalıtsal hastalığı olan vatandaşların kısırlaştırılması düşüncesi, 1935 Yahudiler vatandaşlıktan çıkarıldı ve Yahudi olmayanlarla evlilik ve cinsel ilişki yasaklandı.</w:t>
      </w:r>
    </w:p>
    <w:p w14:paraId="69D268EE" w14:textId="77777777" w:rsidR="00AA516F" w:rsidRDefault="00AA516F" w:rsidP="00AA516F">
      <w:pPr>
        <w:pStyle w:val="ListParagraph"/>
        <w:numPr>
          <w:ilvl w:val="0"/>
          <w:numId w:val="3"/>
        </w:numPr>
        <w:spacing w:line="276" w:lineRule="auto"/>
        <w:ind w:left="1080"/>
        <w:jc w:val="both"/>
        <w:rPr>
          <w:sz w:val="24"/>
          <w:szCs w:val="24"/>
        </w:rPr>
      </w:pPr>
      <w:r>
        <w:rPr>
          <w:sz w:val="24"/>
          <w:szCs w:val="24"/>
        </w:rPr>
        <w:t>1943</w:t>
      </w:r>
    </w:p>
    <w:p w14:paraId="48105B49" w14:textId="77777777" w:rsidR="00AA516F" w:rsidRPr="001C532B" w:rsidRDefault="00AA516F" w:rsidP="00AA516F">
      <w:pPr>
        <w:pStyle w:val="ListParagraph"/>
        <w:numPr>
          <w:ilvl w:val="0"/>
          <w:numId w:val="4"/>
        </w:numPr>
        <w:spacing w:line="276" w:lineRule="auto"/>
        <w:jc w:val="both"/>
        <w:rPr>
          <w:b/>
          <w:bCs/>
          <w:sz w:val="24"/>
          <w:szCs w:val="24"/>
          <w:u w:val="single"/>
        </w:rPr>
      </w:pPr>
      <w:r w:rsidRPr="001C532B">
        <w:rPr>
          <w:b/>
          <w:bCs/>
          <w:sz w:val="24"/>
          <w:szCs w:val="24"/>
          <w:u w:val="single"/>
        </w:rPr>
        <w:t>Stalingrad’da Rusya zaferi-&gt; Almanya’nın ilk büyük yenilgisi</w:t>
      </w:r>
    </w:p>
    <w:p w14:paraId="368ADDC8" w14:textId="77777777" w:rsidR="00AA516F" w:rsidRDefault="00AA516F" w:rsidP="00AA516F">
      <w:pPr>
        <w:pStyle w:val="ListParagraph"/>
        <w:numPr>
          <w:ilvl w:val="0"/>
          <w:numId w:val="4"/>
        </w:numPr>
        <w:spacing w:line="276" w:lineRule="auto"/>
        <w:jc w:val="both"/>
        <w:rPr>
          <w:sz w:val="24"/>
          <w:szCs w:val="24"/>
        </w:rPr>
      </w:pPr>
      <w:r>
        <w:rPr>
          <w:sz w:val="24"/>
          <w:szCs w:val="24"/>
        </w:rPr>
        <w:t>İtalya teslim olmuştur.</w:t>
      </w:r>
    </w:p>
    <w:p w14:paraId="086B0878" w14:textId="77777777" w:rsidR="00AA516F" w:rsidRDefault="00AA516F" w:rsidP="00AA516F">
      <w:pPr>
        <w:pStyle w:val="ListParagraph"/>
        <w:numPr>
          <w:ilvl w:val="0"/>
          <w:numId w:val="3"/>
        </w:numPr>
        <w:spacing w:line="276" w:lineRule="auto"/>
        <w:ind w:left="1080"/>
        <w:jc w:val="both"/>
        <w:rPr>
          <w:sz w:val="24"/>
          <w:szCs w:val="24"/>
        </w:rPr>
      </w:pPr>
      <w:r>
        <w:rPr>
          <w:sz w:val="24"/>
          <w:szCs w:val="24"/>
        </w:rPr>
        <w:t>1944</w:t>
      </w:r>
    </w:p>
    <w:p w14:paraId="0D3089A9" w14:textId="3C441008" w:rsidR="00AA516F" w:rsidRDefault="00AA516F" w:rsidP="00AA516F">
      <w:pPr>
        <w:pStyle w:val="ListParagraph"/>
        <w:numPr>
          <w:ilvl w:val="0"/>
          <w:numId w:val="4"/>
        </w:numPr>
        <w:spacing w:line="276" w:lineRule="auto"/>
        <w:jc w:val="both"/>
        <w:rPr>
          <w:sz w:val="24"/>
          <w:szCs w:val="24"/>
        </w:rPr>
      </w:pPr>
      <w:r>
        <w:rPr>
          <w:sz w:val="24"/>
          <w:szCs w:val="24"/>
        </w:rPr>
        <w:t>Batı’ya doğru Sovyet Rusya taarruzu</w:t>
      </w:r>
      <w:r w:rsidR="001C532B">
        <w:rPr>
          <w:sz w:val="24"/>
          <w:szCs w:val="24"/>
        </w:rPr>
        <w:t xml:space="preserve"> gerçekleşmeye başlıyor.</w:t>
      </w:r>
      <w:r>
        <w:rPr>
          <w:sz w:val="24"/>
          <w:szCs w:val="24"/>
        </w:rPr>
        <w:t xml:space="preserve"> </w:t>
      </w:r>
    </w:p>
    <w:p w14:paraId="1A1DD65D" w14:textId="77777777" w:rsidR="00AA516F" w:rsidRDefault="00AA516F" w:rsidP="00AA516F">
      <w:pPr>
        <w:pStyle w:val="ListParagraph"/>
        <w:numPr>
          <w:ilvl w:val="0"/>
          <w:numId w:val="4"/>
        </w:numPr>
        <w:spacing w:line="276" w:lineRule="auto"/>
        <w:jc w:val="both"/>
        <w:rPr>
          <w:sz w:val="24"/>
          <w:szCs w:val="24"/>
        </w:rPr>
      </w:pPr>
      <w:r>
        <w:rPr>
          <w:sz w:val="24"/>
          <w:szCs w:val="24"/>
        </w:rPr>
        <w:t>D Day: Paris’in kurtarılması</w:t>
      </w:r>
    </w:p>
    <w:p w14:paraId="05B56995" w14:textId="77777777" w:rsidR="00AA516F" w:rsidRDefault="00AA516F" w:rsidP="00AA516F">
      <w:pPr>
        <w:pStyle w:val="ListParagraph"/>
        <w:numPr>
          <w:ilvl w:val="0"/>
          <w:numId w:val="3"/>
        </w:numPr>
        <w:spacing w:line="276" w:lineRule="auto"/>
        <w:ind w:left="1080"/>
        <w:jc w:val="both"/>
        <w:rPr>
          <w:sz w:val="24"/>
          <w:szCs w:val="24"/>
        </w:rPr>
      </w:pPr>
      <w:r>
        <w:rPr>
          <w:sz w:val="24"/>
          <w:szCs w:val="24"/>
        </w:rPr>
        <w:t>1945</w:t>
      </w:r>
    </w:p>
    <w:p w14:paraId="1BA02AA9" w14:textId="77777777" w:rsidR="00AA516F" w:rsidRDefault="00AA516F" w:rsidP="00AA516F">
      <w:pPr>
        <w:pStyle w:val="ListParagraph"/>
        <w:numPr>
          <w:ilvl w:val="0"/>
          <w:numId w:val="4"/>
        </w:numPr>
        <w:spacing w:line="276" w:lineRule="auto"/>
        <w:jc w:val="both"/>
        <w:rPr>
          <w:sz w:val="24"/>
          <w:szCs w:val="24"/>
        </w:rPr>
      </w:pPr>
      <w:r>
        <w:rPr>
          <w:sz w:val="24"/>
          <w:szCs w:val="24"/>
        </w:rPr>
        <w:t>Sovyet ordusunun Auschwitz ve Berlin’e girişi ve Berlin’i özgürleştirmesi</w:t>
      </w:r>
    </w:p>
    <w:p w14:paraId="6A914B57" w14:textId="77777777" w:rsidR="00AA516F" w:rsidRDefault="00AA516F" w:rsidP="00AA516F">
      <w:pPr>
        <w:pStyle w:val="ListParagraph"/>
        <w:numPr>
          <w:ilvl w:val="0"/>
          <w:numId w:val="4"/>
        </w:numPr>
        <w:spacing w:line="276" w:lineRule="auto"/>
        <w:jc w:val="both"/>
        <w:rPr>
          <w:sz w:val="24"/>
          <w:szCs w:val="24"/>
        </w:rPr>
      </w:pPr>
      <w:r>
        <w:rPr>
          <w:sz w:val="24"/>
          <w:szCs w:val="24"/>
        </w:rPr>
        <w:t>ABD tarafından Japonya’daki Hiroshima ve Nagazaki şehirlerine atom bombası atılması</w:t>
      </w:r>
    </w:p>
    <w:p w14:paraId="6304406A" w14:textId="77777777" w:rsidR="00AA516F" w:rsidRDefault="00AA516F" w:rsidP="00AA516F">
      <w:pPr>
        <w:spacing w:line="276" w:lineRule="auto"/>
        <w:jc w:val="both"/>
        <w:rPr>
          <w:b/>
          <w:bCs/>
          <w:color w:val="FF0000"/>
          <w:sz w:val="24"/>
          <w:szCs w:val="24"/>
        </w:rPr>
      </w:pPr>
      <w:r>
        <w:rPr>
          <w:b/>
          <w:bCs/>
          <w:color w:val="FF0000"/>
          <w:sz w:val="24"/>
          <w:szCs w:val="24"/>
        </w:rPr>
        <w:t>Dünya Savaşı</w:t>
      </w:r>
    </w:p>
    <w:p w14:paraId="35280D5B" w14:textId="77777777" w:rsidR="00AA516F" w:rsidRDefault="00AA516F" w:rsidP="00AA516F">
      <w:pPr>
        <w:pStyle w:val="ListParagraph"/>
        <w:numPr>
          <w:ilvl w:val="0"/>
          <w:numId w:val="2"/>
        </w:numPr>
        <w:spacing w:line="276" w:lineRule="auto"/>
        <w:jc w:val="both"/>
        <w:rPr>
          <w:sz w:val="24"/>
          <w:szCs w:val="24"/>
        </w:rPr>
      </w:pPr>
      <w:r>
        <w:rPr>
          <w:sz w:val="24"/>
          <w:szCs w:val="24"/>
        </w:rPr>
        <w:t>Topyekûn bir savaş</w:t>
      </w:r>
    </w:p>
    <w:p w14:paraId="5C9536A5" w14:textId="77777777" w:rsidR="00AA516F" w:rsidRDefault="00AA516F" w:rsidP="00AA516F">
      <w:pPr>
        <w:pStyle w:val="ListParagraph"/>
        <w:numPr>
          <w:ilvl w:val="0"/>
          <w:numId w:val="2"/>
        </w:numPr>
        <w:spacing w:line="276" w:lineRule="auto"/>
        <w:jc w:val="both"/>
        <w:rPr>
          <w:sz w:val="24"/>
          <w:szCs w:val="24"/>
        </w:rPr>
      </w:pPr>
      <w:r>
        <w:rPr>
          <w:sz w:val="24"/>
          <w:szCs w:val="24"/>
        </w:rPr>
        <w:t xml:space="preserve">Ülkeler ekonomilerini savaşın ihtiyaçlarına yönelik seferber etmişlerdir. </w:t>
      </w:r>
    </w:p>
    <w:p w14:paraId="635E48EE" w14:textId="77777777" w:rsidR="00AA516F" w:rsidRDefault="00AA516F" w:rsidP="00AA516F">
      <w:pPr>
        <w:pStyle w:val="ListParagraph"/>
        <w:numPr>
          <w:ilvl w:val="0"/>
          <w:numId w:val="2"/>
        </w:numPr>
        <w:spacing w:line="276" w:lineRule="auto"/>
        <w:jc w:val="both"/>
        <w:rPr>
          <w:sz w:val="24"/>
          <w:szCs w:val="24"/>
        </w:rPr>
      </w:pPr>
      <w:r>
        <w:rPr>
          <w:sz w:val="24"/>
          <w:szCs w:val="24"/>
        </w:rPr>
        <w:t>Savaşa 61 ülke katılmıştır.</w:t>
      </w:r>
    </w:p>
    <w:p w14:paraId="3320CF5E" w14:textId="77777777" w:rsidR="00AA516F" w:rsidRDefault="00AA516F" w:rsidP="00AA516F">
      <w:pPr>
        <w:pStyle w:val="ListParagraph"/>
        <w:numPr>
          <w:ilvl w:val="0"/>
          <w:numId w:val="2"/>
        </w:numPr>
        <w:spacing w:line="276" w:lineRule="auto"/>
        <w:jc w:val="both"/>
        <w:rPr>
          <w:sz w:val="24"/>
          <w:szCs w:val="24"/>
        </w:rPr>
      </w:pPr>
      <w:r>
        <w:rPr>
          <w:sz w:val="24"/>
          <w:szCs w:val="24"/>
        </w:rPr>
        <w:t>Sivil ölümleri çok fazladır. (%66)</w:t>
      </w:r>
    </w:p>
    <w:p w14:paraId="0CC01B20" w14:textId="77777777" w:rsidR="00AA516F" w:rsidRPr="001C532B" w:rsidRDefault="00AA516F" w:rsidP="00AA516F">
      <w:pPr>
        <w:pStyle w:val="ListParagraph"/>
        <w:numPr>
          <w:ilvl w:val="0"/>
          <w:numId w:val="2"/>
        </w:numPr>
        <w:spacing w:line="276" w:lineRule="auto"/>
        <w:jc w:val="both"/>
        <w:rPr>
          <w:b/>
          <w:bCs/>
          <w:i/>
          <w:iCs/>
          <w:sz w:val="24"/>
          <w:szCs w:val="24"/>
        </w:rPr>
      </w:pPr>
      <w:r w:rsidRPr="001C532B">
        <w:rPr>
          <w:b/>
          <w:bCs/>
          <w:i/>
          <w:iCs/>
          <w:sz w:val="24"/>
          <w:szCs w:val="24"/>
        </w:rPr>
        <w:t>Canavarlaşmanın doruğu</w:t>
      </w:r>
    </w:p>
    <w:p w14:paraId="40DD4329" w14:textId="77777777" w:rsidR="00AA516F" w:rsidRDefault="00AA516F" w:rsidP="00AA516F">
      <w:pPr>
        <w:pStyle w:val="ListParagraph"/>
        <w:numPr>
          <w:ilvl w:val="0"/>
          <w:numId w:val="2"/>
        </w:numPr>
        <w:spacing w:line="276" w:lineRule="auto"/>
        <w:jc w:val="both"/>
        <w:rPr>
          <w:sz w:val="24"/>
          <w:szCs w:val="24"/>
        </w:rPr>
      </w:pPr>
      <w:r>
        <w:rPr>
          <w:sz w:val="24"/>
          <w:szCs w:val="24"/>
        </w:rPr>
        <w:t xml:space="preserve">Sovyetler Birliği ve ABD savaşın iki galibidir. </w:t>
      </w:r>
    </w:p>
    <w:p w14:paraId="03666001" w14:textId="77777777" w:rsidR="00AA516F" w:rsidRDefault="00AA516F" w:rsidP="00AA516F">
      <w:pPr>
        <w:pStyle w:val="ListParagraph"/>
        <w:numPr>
          <w:ilvl w:val="0"/>
          <w:numId w:val="4"/>
        </w:numPr>
        <w:spacing w:line="276" w:lineRule="auto"/>
        <w:jc w:val="both"/>
        <w:rPr>
          <w:sz w:val="24"/>
          <w:szCs w:val="24"/>
        </w:rPr>
      </w:pPr>
      <w:r>
        <w:rPr>
          <w:sz w:val="24"/>
          <w:szCs w:val="24"/>
        </w:rPr>
        <w:t xml:space="preserve">Soğuk savaş </w:t>
      </w:r>
    </w:p>
    <w:p w14:paraId="097DAD41" w14:textId="77777777" w:rsidR="00AA516F" w:rsidRDefault="00AA516F" w:rsidP="00AA516F">
      <w:pPr>
        <w:pStyle w:val="ListParagraph"/>
        <w:numPr>
          <w:ilvl w:val="0"/>
          <w:numId w:val="4"/>
        </w:numPr>
        <w:spacing w:line="276" w:lineRule="auto"/>
        <w:jc w:val="both"/>
        <w:rPr>
          <w:sz w:val="24"/>
          <w:szCs w:val="24"/>
        </w:rPr>
      </w:pPr>
      <w:r>
        <w:rPr>
          <w:sz w:val="24"/>
          <w:szCs w:val="24"/>
        </w:rPr>
        <w:t>ABD’nin başını çektiği Batı Bloğu ve Kapitalizm</w:t>
      </w:r>
    </w:p>
    <w:p w14:paraId="356C5481" w14:textId="77777777" w:rsidR="00AA516F" w:rsidRDefault="00AA516F" w:rsidP="00AA516F">
      <w:pPr>
        <w:pStyle w:val="ListParagraph"/>
        <w:numPr>
          <w:ilvl w:val="0"/>
          <w:numId w:val="4"/>
        </w:numPr>
        <w:spacing w:line="276" w:lineRule="auto"/>
        <w:jc w:val="both"/>
        <w:rPr>
          <w:sz w:val="24"/>
          <w:szCs w:val="24"/>
        </w:rPr>
      </w:pPr>
      <w:r>
        <w:rPr>
          <w:sz w:val="24"/>
          <w:szCs w:val="24"/>
        </w:rPr>
        <w:t xml:space="preserve">SSCB’nin başını çektiği Doğu Bloğu ve Sosyalist Dünya </w:t>
      </w:r>
    </w:p>
    <w:p w14:paraId="17F2B40E" w14:textId="77777777" w:rsidR="00AA516F" w:rsidRDefault="00AA516F" w:rsidP="00AA516F">
      <w:pPr>
        <w:pStyle w:val="ListParagraph"/>
        <w:numPr>
          <w:ilvl w:val="0"/>
          <w:numId w:val="2"/>
        </w:numPr>
        <w:spacing w:line="276" w:lineRule="auto"/>
        <w:jc w:val="both"/>
        <w:rPr>
          <w:sz w:val="24"/>
          <w:szCs w:val="24"/>
        </w:rPr>
      </w:pPr>
      <w:r>
        <w:rPr>
          <w:sz w:val="24"/>
          <w:szCs w:val="24"/>
        </w:rPr>
        <w:t>ABD savaş esnasında askeri teknoloji bakımında büyük bir sıçrama yaşamıştır.</w:t>
      </w:r>
    </w:p>
    <w:p w14:paraId="6A91323B" w14:textId="77777777" w:rsidR="00AA516F" w:rsidRDefault="00AA516F" w:rsidP="00AA516F">
      <w:pPr>
        <w:spacing w:line="276" w:lineRule="auto"/>
        <w:jc w:val="both"/>
        <w:rPr>
          <w:b/>
          <w:bCs/>
          <w:color w:val="FF0000"/>
          <w:sz w:val="24"/>
          <w:szCs w:val="24"/>
        </w:rPr>
      </w:pPr>
      <w:r>
        <w:rPr>
          <w:b/>
          <w:bCs/>
          <w:color w:val="FF0000"/>
          <w:sz w:val="24"/>
          <w:szCs w:val="24"/>
        </w:rPr>
        <w:t>Dostluk Antlaşmaları</w:t>
      </w:r>
    </w:p>
    <w:p w14:paraId="5F40FCC4" w14:textId="77777777" w:rsidR="00AA516F" w:rsidRDefault="00AA516F" w:rsidP="00AA516F">
      <w:pPr>
        <w:pStyle w:val="ListParagraph"/>
        <w:numPr>
          <w:ilvl w:val="0"/>
          <w:numId w:val="2"/>
        </w:numPr>
        <w:spacing w:line="276" w:lineRule="auto"/>
        <w:jc w:val="both"/>
        <w:rPr>
          <w:sz w:val="24"/>
          <w:szCs w:val="24"/>
        </w:rPr>
      </w:pPr>
      <w:r>
        <w:rPr>
          <w:sz w:val="24"/>
          <w:szCs w:val="24"/>
        </w:rPr>
        <w:t xml:space="preserve">1925’te yapılıp 1935’te yenilenen </w:t>
      </w:r>
      <w:r w:rsidRPr="002E084B">
        <w:rPr>
          <w:b/>
          <w:bCs/>
          <w:sz w:val="24"/>
          <w:szCs w:val="24"/>
        </w:rPr>
        <w:t>Türk- Sovyet Dostluk ve Saldırmazlık Antlaşması</w:t>
      </w:r>
    </w:p>
    <w:p w14:paraId="5B2DC44B" w14:textId="27780F73" w:rsidR="00AA516F" w:rsidRDefault="00AA516F" w:rsidP="00AA516F">
      <w:pPr>
        <w:pStyle w:val="ListParagraph"/>
        <w:numPr>
          <w:ilvl w:val="0"/>
          <w:numId w:val="2"/>
        </w:numPr>
        <w:spacing w:line="276" w:lineRule="auto"/>
        <w:jc w:val="both"/>
        <w:rPr>
          <w:sz w:val="24"/>
          <w:szCs w:val="24"/>
        </w:rPr>
      </w:pPr>
      <w:r w:rsidRPr="002E084B">
        <w:rPr>
          <w:b/>
          <w:bCs/>
          <w:sz w:val="24"/>
          <w:szCs w:val="24"/>
        </w:rPr>
        <w:t>1934 Balkan Antantı</w:t>
      </w:r>
      <w:r>
        <w:rPr>
          <w:sz w:val="24"/>
          <w:szCs w:val="24"/>
        </w:rPr>
        <w:t xml:space="preserve">: </w:t>
      </w:r>
      <w:r w:rsidRPr="001F039A">
        <w:rPr>
          <w:sz w:val="24"/>
          <w:szCs w:val="24"/>
          <w:u w:val="single"/>
        </w:rPr>
        <w:t>Yunanistan, Romanya,</w:t>
      </w:r>
      <w:r w:rsidR="001F039A" w:rsidRPr="001F039A">
        <w:rPr>
          <w:sz w:val="24"/>
          <w:szCs w:val="24"/>
          <w:u w:val="single"/>
        </w:rPr>
        <w:t>Yugoslavya</w:t>
      </w:r>
      <w:r w:rsidR="001F039A">
        <w:rPr>
          <w:sz w:val="24"/>
          <w:szCs w:val="24"/>
        </w:rPr>
        <w:t xml:space="preserve"> ve </w:t>
      </w:r>
      <w:r w:rsidR="001F039A" w:rsidRPr="001F039A">
        <w:rPr>
          <w:sz w:val="24"/>
          <w:szCs w:val="24"/>
          <w:u w:val="single"/>
        </w:rPr>
        <w:t>Türkiye</w:t>
      </w:r>
      <w:r w:rsidR="001F039A">
        <w:rPr>
          <w:sz w:val="24"/>
          <w:szCs w:val="24"/>
        </w:rPr>
        <w:t xml:space="preserve"> bu antantı imzaladılar ama</w:t>
      </w:r>
      <w:r>
        <w:rPr>
          <w:sz w:val="24"/>
          <w:szCs w:val="24"/>
        </w:rPr>
        <w:t xml:space="preserve"> Bulgaristan</w:t>
      </w:r>
      <w:r w:rsidR="001F039A">
        <w:rPr>
          <w:sz w:val="24"/>
          <w:szCs w:val="24"/>
        </w:rPr>
        <w:t xml:space="preserve"> imzalamadı.</w:t>
      </w:r>
    </w:p>
    <w:p w14:paraId="05D049F7" w14:textId="4067B38E" w:rsidR="00AA516F" w:rsidRDefault="00AA516F" w:rsidP="00AA516F">
      <w:pPr>
        <w:pStyle w:val="ListParagraph"/>
        <w:numPr>
          <w:ilvl w:val="0"/>
          <w:numId w:val="2"/>
        </w:numPr>
        <w:spacing w:line="276" w:lineRule="auto"/>
        <w:jc w:val="both"/>
        <w:rPr>
          <w:sz w:val="24"/>
          <w:szCs w:val="24"/>
        </w:rPr>
      </w:pPr>
      <w:r w:rsidRPr="002E084B">
        <w:rPr>
          <w:b/>
          <w:bCs/>
          <w:sz w:val="24"/>
          <w:szCs w:val="24"/>
        </w:rPr>
        <w:t>193</w:t>
      </w:r>
      <w:r w:rsidR="001F039A" w:rsidRPr="002E084B">
        <w:rPr>
          <w:b/>
          <w:bCs/>
          <w:sz w:val="24"/>
          <w:szCs w:val="24"/>
        </w:rPr>
        <w:t>7</w:t>
      </w:r>
      <w:r w:rsidRPr="002E084B">
        <w:rPr>
          <w:b/>
          <w:bCs/>
          <w:sz w:val="24"/>
          <w:szCs w:val="24"/>
        </w:rPr>
        <w:t xml:space="preserve"> Sadabat Paktı</w:t>
      </w:r>
      <w:r>
        <w:rPr>
          <w:sz w:val="24"/>
          <w:szCs w:val="24"/>
        </w:rPr>
        <w:t>: İran, Irak, Afganistan</w:t>
      </w:r>
      <w:r w:rsidR="001F039A">
        <w:rPr>
          <w:sz w:val="24"/>
          <w:szCs w:val="24"/>
        </w:rPr>
        <w:t>,Türkiye imzaladı.</w:t>
      </w:r>
    </w:p>
    <w:p w14:paraId="65601C49" w14:textId="29929C4F" w:rsidR="001F039A" w:rsidRDefault="001F039A" w:rsidP="001F039A">
      <w:pPr>
        <w:pStyle w:val="ListParagraph"/>
        <w:spacing w:line="276" w:lineRule="auto"/>
        <w:jc w:val="both"/>
        <w:rPr>
          <w:sz w:val="24"/>
          <w:szCs w:val="24"/>
        </w:rPr>
      </w:pPr>
      <w:r>
        <w:rPr>
          <w:sz w:val="24"/>
          <w:szCs w:val="24"/>
        </w:rPr>
        <w:t>(*</w:t>
      </w:r>
      <w:r w:rsidRPr="001F039A">
        <w:rPr>
          <w:i/>
          <w:iCs/>
          <w:sz w:val="24"/>
          <w:szCs w:val="24"/>
        </w:rPr>
        <w:t>1934 Balkan Antantı ve 1937 Sadabat Paktı Türkiye’nin komşularını tarafsızlaştırma politikaları çerçevesinde yapılan hamlelerdir.)</w:t>
      </w:r>
    </w:p>
    <w:p w14:paraId="22B23E9B" w14:textId="22694A5F" w:rsidR="00AA516F" w:rsidRDefault="00AA516F" w:rsidP="00AA516F">
      <w:pPr>
        <w:pStyle w:val="ListParagraph"/>
        <w:numPr>
          <w:ilvl w:val="0"/>
          <w:numId w:val="2"/>
        </w:numPr>
        <w:spacing w:line="276" w:lineRule="auto"/>
        <w:jc w:val="both"/>
        <w:rPr>
          <w:sz w:val="24"/>
          <w:szCs w:val="24"/>
        </w:rPr>
      </w:pPr>
      <w:r w:rsidRPr="002E084B">
        <w:rPr>
          <w:b/>
          <w:bCs/>
          <w:sz w:val="24"/>
          <w:szCs w:val="24"/>
        </w:rPr>
        <w:t>1939 Üçlü İttifak</w:t>
      </w:r>
      <w:r>
        <w:rPr>
          <w:sz w:val="24"/>
          <w:szCs w:val="24"/>
        </w:rPr>
        <w:t>: Fransa</w:t>
      </w:r>
      <w:r w:rsidR="001F039A">
        <w:rPr>
          <w:sz w:val="24"/>
          <w:szCs w:val="24"/>
        </w:rPr>
        <w:t>,</w:t>
      </w:r>
      <w:r>
        <w:rPr>
          <w:sz w:val="24"/>
          <w:szCs w:val="24"/>
        </w:rPr>
        <w:t>İngiltere</w:t>
      </w:r>
      <w:r w:rsidR="001F039A">
        <w:rPr>
          <w:sz w:val="24"/>
          <w:szCs w:val="24"/>
        </w:rPr>
        <w:t>, Türkiye</w:t>
      </w:r>
    </w:p>
    <w:p w14:paraId="2B188ACA" w14:textId="7883587D" w:rsidR="00AA516F" w:rsidRDefault="00AA516F" w:rsidP="00AA516F">
      <w:pPr>
        <w:pStyle w:val="ListParagraph"/>
        <w:numPr>
          <w:ilvl w:val="0"/>
          <w:numId w:val="2"/>
        </w:numPr>
        <w:spacing w:line="276" w:lineRule="auto"/>
        <w:jc w:val="both"/>
        <w:rPr>
          <w:sz w:val="24"/>
          <w:szCs w:val="24"/>
        </w:rPr>
      </w:pPr>
      <w:r>
        <w:rPr>
          <w:sz w:val="24"/>
          <w:szCs w:val="24"/>
        </w:rPr>
        <w:t xml:space="preserve">18 Haziran 1941: </w:t>
      </w:r>
      <w:r w:rsidRPr="002E084B">
        <w:rPr>
          <w:b/>
          <w:bCs/>
          <w:sz w:val="24"/>
          <w:szCs w:val="24"/>
        </w:rPr>
        <w:t>Türk- Alman Saldırmazlık Paktı</w:t>
      </w:r>
    </w:p>
    <w:p w14:paraId="61E6B2C9" w14:textId="540768D9" w:rsidR="001F039A" w:rsidRDefault="001F039A" w:rsidP="001F039A">
      <w:pPr>
        <w:pStyle w:val="ListParagraph"/>
        <w:spacing w:line="276" w:lineRule="auto"/>
        <w:jc w:val="both"/>
        <w:rPr>
          <w:sz w:val="24"/>
          <w:szCs w:val="24"/>
        </w:rPr>
      </w:pPr>
      <w:r>
        <w:rPr>
          <w:sz w:val="24"/>
          <w:szCs w:val="24"/>
        </w:rPr>
        <w:t>(</w:t>
      </w:r>
      <w:r w:rsidRPr="001F039A">
        <w:rPr>
          <w:i/>
          <w:iCs/>
          <w:sz w:val="24"/>
          <w:szCs w:val="24"/>
        </w:rPr>
        <w:t>Yukarıdaki tüm dostluk anlaşmaları sayesinde Türkiye 2.Dünya Savaşı’nda savaş dışı kalmayı başarmıştır.)</w:t>
      </w:r>
    </w:p>
    <w:p w14:paraId="67912FFC" w14:textId="458E31F3" w:rsidR="00AA516F" w:rsidRDefault="00AA516F" w:rsidP="00AA516F">
      <w:pPr>
        <w:spacing w:line="276" w:lineRule="auto"/>
        <w:jc w:val="both"/>
        <w:rPr>
          <w:b/>
          <w:bCs/>
          <w:color w:val="FF0000"/>
          <w:sz w:val="24"/>
          <w:szCs w:val="24"/>
        </w:rPr>
      </w:pPr>
      <w:r>
        <w:rPr>
          <w:b/>
          <w:bCs/>
          <w:color w:val="FF0000"/>
          <w:sz w:val="24"/>
          <w:szCs w:val="24"/>
        </w:rPr>
        <w:t>Politik Dengeler</w:t>
      </w:r>
    </w:p>
    <w:p w14:paraId="7B1F1622" w14:textId="0F2C22AF" w:rsidR="002E084B" w:rsidRPr="002E084B" w:rsidRDefault="002E084B" w:rsidP="00AA516F">
      <w:pPr>
        <w:spacing w:line="276" w:lineRule="auto"/>
        <w:jc w:val="both"/>
        <w:rPr>
          <w:color w:val="000000" w:themeColor="text1"/>
          <w:sz w:val="24"/>
          <w:szCs w:val="24"/>
          <w:u w:val="single"/>
        </w:rPr>
      </w:pPr>
      <w:r w:rsidRPr="002E084B">
        <w:rPr>
          <w:color w:val="000000" w:themeColor="text1"/>
          <w:sz w:val="24"/>
          <w:szCs w:val="24"/>
          <w:highlight w:val="yellow"/>
          <w:u w:val="single"/>
        </w:rPr>
        <w:t>*İç siyasete yansıyan, savaşın seyrine ve hükümetin tehdit algısına göre değişen bir iç düşman tanımı ortaya çıkmıştır.İç düşman tanımı  yani toplumun içerisindeki kriminalize edilen kesim 2. Dünya Savaşı süresince sürekli değişmektedir.</w:t>
      </w:r>
    </w:p>
    <w:p w14:paraId="47EAD720" w14:textId="248E8F44" w:rsidR="00AA516F" w:rsidRDefault="00AA516F" w:rsidP="00AA516F">
      <w:pPr>
        <w:pStyle w:val="ListParagraph"/>
        <w:numPr>
          <w:ilvl w:val="0"/>
          <w:numId w:val="2"/>
        </w:numPr>
        <w:spacing w:line="276" w:lineRule="auto"/>
        <w:jc w:val="both"/>
        <w:rPr>
          <w:sz w:val="24"/>
          <w:szCs w:val="24"/>
        </w:rPr>
      </w:pPr>
      <w:r w:rsidRPr="002E084B">
        <w:rPr>
          <w:i/>
          <w:iCs/>
          <w:sz w:val="24"/>
          <w:szCs w:val="24"/>
        </w:rPr>
        <w:t>1942-43:</w:t>
      </w:r>
      <w:r>
        <w:rPr>
          <w:sz w:val="24"/>
          <w:szCs w:val="24"/>
        </w:rPr>
        <w:t xml:space="preserve"> Alman üstünlüğü dönemi</w:t>
      </w:r>
      <w:r w:rsidR="002E084B">
        <w:rPr>
          <w:sz w:val="24"/>
          <w:szCs w:val="24"/>
        </w:rPr>
        <w:t>nde Türkiye Almanya’ya daha yakın bir politika izlemiştir.</w:t>
      </w:r>
    </w:p>
    <w:p w14:paraId="174BB4C7" w14:textId="3E2F0CA7" w:rsidR="00AA516F" w:rsidRDefault="00AA516F" w:rsidP="00AA516F">
      <w:pPr>
        <w:pStyle w:val="ListParagraph"/>
        <w:numPr>
          <w:ilvl w:val="0"/>
          <w:numId w:val="4"/>
        </w:numPr>
        <w:spacing w:line="276" w:lineRule="auto"/>
        <w:jc w:val="both"/>
        <w:rPr>
          <w:sz w:val="24"/>
          <w:szCs w:val="24"/>
        </w:rPr>
      </w:pPr>
      <w:r>
        <w:rPr>
          <w:sz w:val="24"/>
          <w:szCs w:val="24"/>
        </w:rPr>
        <w:lastRenderedPageBreak/>
        <w:t>1941</w:t>
      </w:r>
      <w:r w:rsidR="002E084B">
        <w:rPr>
          <w:sz w:val="24"/>
          <w:szCs w:val="24"/>
        </w:rPr>
        <w:t xml:space="preserve">’de </w:t>
      </w:r>
      <w:r>
        <w:rPr>
          <w:sz w:val="24"/>
          <w:szCs w:val="24"/>
        </w:rPr>
        <w:t>yabancı Yahudilerin</w:t>
      </w:r>
      <w:r w:rsidR="002E084B">
        <w:rPr>
          <w:sz w:val="24"/>
          <w:szCs w:val="24"/>
        </w:rPr>
        <w:t xml:space="preserve"> Türkiye’de</w:t>
      </w:r>
      <w:r>
        <w:rPr>
          <w:sz w:val="24"/>
          <w:szCs w:val="24"/>
        </w:rPr>
        <w:t xml:space="preserve"> konaklanmasını yasaklayan kararname</w:t>
      </w:r>
      <w:r w:rsidR="002E084B">
        <w:rPr>
          <w:sz w:val="24"/>
          <w:szCs w:val="24"/>
        </w:rPr>
        <w:t xml:space="preserve"> çıkarılıyor.Yani Nazi saldırılarından kaçan Yahudilere sınırlar kapatılmış olmaktadır.</w:t>
      </w:r>
    </w:p>
    <w:p w14:paraId="2E053684" w14:textId="77777777" w:rsidR="00E93614" w:rsidRDefault="00E93614" w:rsidP="00E93614">
      <w:pPr>
        <w:pStyle w:val="ListParagraph"/>
        <w:spacing w:line="276" w:lineRule="auto"/>
        <w:ind w:left="1440"/>
        <w:jc w:val="both"/>
        <w:rPr>
          <w:sz w:val="24"/>
          <w:szCs w:val="24"/>
        </w:rPr>
      </w:pPr>
    </w:p>
    <w:p w14:paraId="4E62FB14" w14:textId="73D49A44" w:rsidR="00AA516F" w:rsidRDefault="00AA516F" w:rsidP="00AA516F">
      <w:pPr>
        <w:pStyle w:val="ListParagraph"/>
        <w:numPr>
          <w:ilvl w:val="0"/>
          <w:numId w:val="2"/>
        </w:numPr>
        <w:spacing w:line="276" w:lineRule="auto"/>
        <w:jc w:val="both"/>
        <w:rPr>
          <w:sz w:val="24"/>
          <w:szCs w:val="24"/>
        </w:rPr>
      </w:pPr>
      <w:r w:rsidRPr="002E084B">
        <w:rPr>
          <w:i/>
          <w:iCs/>
          <w:sz w:val="24"/>
          <w:szCs w:val="24"/>
        </w:rPr>
        <w:t>1943-45:</w:t>
      </w:r>
      <w:r>
        <w:rPr>
          <w:sz w:val="24"/>
          <w:szCs w:val="24"/>
        </w:rPr>
        <w:t xml:space="preserve"> Alman</w:t>
      </w:r>
      <w:r w:rsidR="002E084B">
        <w:rPr>
          <w:sz w:val="24"/>
          <w:szCs w:val="24"/>
        </w:rPr>
        <w:t xml:space="preserve">ların Sovyetler karşısında </w:t>
      </w:r>
      <w:r>
        <w:rPr>
          <w:sz w:val="24"/>
          <w:szCs w:val="24"/>
        </w:rPr>
        <w:t>yenilgileri</w:t>
      </w:r>
      <w:r w:rsidR="002E084B">
        <w:rPr>
          <w:sz w:val="24"/>
          <w:szCs w:val="24"/>
        </w:rPr>
        <w:t xml:space="preserve"> artmaya başladığında</w:t>
      </w:r>
      <w:r w:rsidR="00E93614">
        <w:rPr>
          <w:sz w:val="24"/>
          <w:szCs w:val="24"/>
        </w:rPr>
        <w:t xml:space="preserve"> ise</w:t>
      </w:r>
      <w:r w:rsidR="002E084B">
        <w:rPr>
          <w:sz w:val="24"/>
          <w:szCs w:val="24"/>
        </w:rPr>
        <w:t xml:space="preserve"> Türkiye’nin gündemi değişerek Sovyetlere iyi görünmek olmuştur.</w:t>
      </w:r>
    </w:p>
    <w:p w14:paraId="2C99164B" w14:textId="073F6985" w:rsidR="00AA516F" w:rsidRPr="00E93614" w:rsidRDefault="00AA516F" w:rsidP="00E93614">
      <w:pPr>
        <w:pStyle w:val="ListParagraph"/>
        <w:numPr>
          <w:ilvl w:val="0"/>
          <w:numId w:val="4"/>
        </w:numPr>
        <w:spacing w:line="276" w:lineRule="auto"/>
        <w:jc w:val="both"/>
        <w:rPr>
          <w:i/>
          <w:iCs/>
          <w:sz w:val="24"/>
          <w:szCs w:val="24"/>
        </w:rPr>
      </w:pPr>
      <w:r w:rsidRPr="00E93614">
        <w:rPr>
          <w:i/>
          <w:iCs/>
          <w:sz w:val="24"/>
          <w:szCs w:val="24"/>
        </w:rPr>
        <w:t>Sovyetlere iyi görünme ihtiyacı</w:t>
      </w:r>
      <w:r w:rsidR="00E93614">
        <w:rPr>
          <w:i/>
          <w:iCs/>
          <w:sz w:val="24"/>
          <w:szCs w:val="24"/>
        </w:rPr>
        <w:t xml:space="preserve"> (*</w:t>
      </w:r>
      <w:r w:rsidRPr="00E93614">
        <w:rPr>
          <w:sz w:val="24"/>
          <w:szCs w:val="24"/>
        </w:rPr>
        <w:t>1944</w:t>
      </w:r>
      <w:r w:rsidR="00E93614" w:rsidRPr="00E93614">
        <w:rPr>
          <w:sz w:val="24"/>
          <w:szCs w:val="24"/>
        </w:rPr>
        <w:t xml:space="preserve">’te bu durumlar gerçekleşince bu ihtiyaç çerçevesinde </w:t>
      </w:r>
      <w:r w:rsidR="00E93614">
        <w:rPr>
          <w:sz w:val="24"/>
          <w:szCs w:val="24"/>
        </w:rPr>
        <w:t xml:space="preserve">Türkiyedeki </w:t>
      </w:r>
      <w:r w:rsidR="00E93614" w:rsidRPr="00E93614">
        <w:rPr>
          <w:sz w:val="24"/>
          <w:szCs w:val="24"/>
          <w:u w:val="single"/>
        </w:rPr>
        <w:t>anti-kominizmin</w:t>
      </w:r>
      <w:r w:rsidR="00E93614">
        <w:rPr>
          <w:sz w:val="24"/>
          <w:szCs w:val="24"/>
        </w:rPr>
        <w:t xml:space="preserve"> en önde gelen temsilcisi olan Türkçülere yani Turancılara karşı bir dava başlatılıyor.)</w:t>
      </w:r>
    </w:p>
    <w:p w14:paraId="07F9134A" w14:textId="151EC1A2" w:rsidR="00AA516F" w:rsidRDefault="00AA516F" w:rsidP="00AA516F">
      <w:pPr>
        <w:pStyle w:val="ListParagraph"/>
        <w:numPr>
          <w:ilvl w:val="0"/>
          <w:numId w:val="2"/>
        </w:numPr>
        <w:spacing w:line="276" w:lineRule="auto"/>
        <w:jc w:val="both"/>
        <w:rPr>
          <w:sz w:val="24"/>
          <w:szCs w:val="24"/>
        </w:rPr>
      </w:pPr>
      <w:r>
        <w:rPr>
          <w:sz w:val="24"/>
          <w:szCs w:val="24"/>
        </w:rPr>
        <w:t>1945 Sonrası: Soğuk Savaş</w:t>
      </w:r>
      <w:r w:rsidR="00E93614">
        <w:rPr>
          <w:sz w:val="24"/>
          <w:szCs w:val="24"/>
        </w:rPr>
        <w:t xml:space="preserve"> döneminde ise Türkiye’nin gündemi Batı’nın desteğini almak olmuştur.</w:t>
      </w:r>
    </w:p>
    <w:p w14:paraId="7965C1C4" w14:textId="35EF2DEB" w:rsidR="00AA516F" w:rsidRDefault="00E93614" w:rsidP="00E93614">
      <w:pPr>
        <w:pStyle w:val="ListParagraph"/>
        <w:spacing w:line="276" w:lineRule="auto"/>
        <w:ind w:left="1440"/>
        <w:jc w:val="both"/>
        <w:rPr>
          <w:sz w:val="24"/>
          <w:szCs w:val="24"/>
        </w:rPr>
      </w:pPr>
      <w:r>
        <w:rPr>
          <w:sz w:val="24"/>
          <w:szCs w:val="24"/>
        </w:rPr>
        <w:t>-</w:t>
      </w:r>
      <w:r w:rsidR="00AA516F">
        <w:rPr>
          <w:sz w:val="24"/>
          <w:szCs w:val="24"/>
        </w:rPr>
        <w:t>Türkiye kendi</w:t>
      </w:r>
      <w:r w:rsidR="005F1BA5">
        <w:rPr>
          <w:sz w:val="24"/>
          <w:szCs w:val="24"/>
        </w:rPr>
        <w:t xml:space="preserve">ni </w:t>
      </w:r>
      <w:r w:rsidR="00AA516F">
        <w:rPr>
          <w:sz w:val="24"/>
          <w:szCs w:val="24"/>
        </w:rPr>
        <w:t xml:space="preserve">Batı Bloğunda, Antikomünizm </w:t>
      </w:r>
      <w:r>
        <w:rPr>
          <w:sz w:val="24"/>
          <w:szCs w:val="24"/>
        </w:rPr>
        <w:t>blokta</w:t>
      </w:r>
      <w:r w:rsidR="00AA516F">
        <w:rPr>
          <w:sz w:val="24"/>
          <w:szCs w:val="24"/>
        </w:rPr>
        <w:t xml:space="preserve"> tanımıştır.</w:t>
      </w:r>
      <w:r>
        <w:rPr>
          <w:sz w:val="24"/>
          <w:szCs w:val="24"/>
        </w:rPr>
        <w:t>Kendini bu süreçten sonra soğuk savaşta ABD bloğuna daha yakın görmüştür.</w:t>
      </w:r>
      <w:r w:rsidR="005F1BA5">
        <w:rPr>
          <w:sz w:val="24"/>
          <w:szCs w:val="24"/>
        </w:rPr>
        <w:t>Turancılara itibarları iade ediliyor.</w:t>
      </w:r>
    </w:p>
    <w:p w14:paraId="4FC76BC5" w14:textId="4EE4CE1E" w:rsidR="00AA516F" w:rsidRPr="005F1BA5" w:rsidRDefault="00AA516F" w:rsidP="00AA516F">
      <w:pPr>
        <w:pStyle w:val="ListParagraph"/>
        <w:numPr>
          <w:ilvl w:val="1"/>
          <w:numId w:val="4"/>
        </w:numPr>
        <w:spacing w:line="276" w:lineRule="auto"/>
        <w:jc w:val="both"/>
        <w:rPr>
          <w:b/>
          <w:bCs/>
          <w:i/>
          <w:iCs/>
          <w:sz w:val="24"/>
          <w:szCs w:val="24"/>
          <w:u w:val="single"/>
        </w:rPr>
      </w:pPr>
      <w:r>
        <w:rPr>
          <w:sz w:val="24"/>
          <w:szCs w:val="24"/>
        </w:rPr>
        <w:t>Tan Baskını: Tan gazetesinin basıldığı matbaaya bir grup Turancı ve İslamcı saldırı düzenlediğinde devlet hiçbir müdahalede bulunmamıştır.</w:t>
      </w:r>
      <w:r w:rsidR="005F1BA5">
        <w:rPr>
          <w:sz w:val="24"/>
          <w:szCs w:val="24"/>
        </w:rPr>
        <w:t>(</w:t>
      </w:r>
      <w:r w:rsidR="005F1BA5" w:rsidRPr="005F1BA5">
        <w:rPr>
          <w:b/>
          <w:bCs/>
          <w:i/>
          <w:iCs/>
          <w:sz w:val="24"/>
          <w:szCs w:val="24"/>
          <w:u w:val="single"/>
        </w:rPr>
        <w:t>Anti-kominist havanın hakimiyeti)</w:t>
      </w:r>
    </w:p>
    <w:p w14:paraId="307E503D" w14:textId="7C94ADCC" w:rsidR="00AA516F" w:rsidRPr="001761BF" w:rsidRDefault="00AA516F" w:rsidP="00AA516F">
      <w:pPr>
        <w:spacing w:line="276" w:lineRule="auto"/>
        <w:jc w:val="both"/>
        <w:rPr>
          <w:color w:val="000000" w:themeColor="text1"/>
          <w:sz w:val="24"/>
          <w:szCs w:val="24"/>
        </w:rPr>
      </w:pPr>
      <w:r>
        <w:rPr>
          <w:b/>
          <w:bCs/>
          <w:color w:val="FF0000"/>
          <w:sz w:val="24"/>
          <w:szCs w:val="24"/>
        </w:rPr>
        <w:t>Savaşın Ekonomiye Etkisi</w:t>
      </w:r>
      <w:r w:rsidR="005F1BA5" w:rsidRPr="005F1BA5">
        <w:rPr>
          <w:b/>
          <w:bCs/>
          <w:color w:val="000000" w:themeColor="text1"/>
          <w:sz w:val="24"/>
          <w:szCs w:val="24"/>
        </w:rPr>
        <w:t>(</w:t>
      </w:r>
      <w:r w:rsidR="005F1BA5" w:rsidRPr="005F1BA5">
        <w:rPr>
          <w:color w:val="000000" w:themeColor="text1"/>
          <w:sz w:val="24"/>
          <w:szCs w:val="24"/>
          <w:highlight w:val="yellow"/>
        </w:rPr>
        <w:t>*1939-1945: Savaş ekonomisi</w:t>
      </w:r>
      <w:r w:rsidR="005F1BA5" w:rsidRPr="005F1BA5">
        <w:rPr>
          <w:b/>
          <w:bCs/>
          <w:color w:val="000000" w:themeColor="text1"/>
          <w:sz w:val="24"/>
          <w:szCs w:val="24"/>
        </w:rPr>
        <w:t>)</w:t>
      </w:r>
    </w:p>
    <w:p w14:paraId="3A14C682" w14:textId="3AB3B6B1" w:rsidR="00AA516F" w:rsidRPr="005F1BA5" w:rsidRDefault="005F1BA5" w:rsidP="005F1BA5">
      <w:pPr>
        <w:pStyle w:val="ListParagraph"/>
        <w:numPr>
          <w:ilvl w:val="0"/>
          <w:numId w:val="2"/>
        </w:numPr>
        <w:spacing w:line="276" w:lineRule="auto"/>
        <w:jc w:val="both"/>
        <w:rPr>
          <w:sz w:val="24"/>
          <w:szCs w:val="24"/>
        </w:rPr>
      </w:pPr>
      <w:r>
        <w:rPr>
          <w:sz w:val="24"/>
          <w:szCs w:val="24"/>
        </w:rPr>
        <w:t>İ</w:t>
      </w:r>
      <w:r w:rsidR="00AA516F">
        <w:rPr>
          <w:sz w:val="24"/>
          <w:szCs w:val="24"/>
        </w:rPr>
        <w:t xml:space="preserve">thalatta (1/3 oranında azalma) </w:t>
      </w:r>
      <w:r>
        <w:rPr>
          <w:sz w:val="24"/>
          <w:szCs w:val="24"/>
        </w:rPr>
        <w:t>gerçekleşiyor.Ü</w:t>
      </w:r>
      <w:r w:rsidR="00AA516F">
        <w:rPr>
          <w:sz w:val="24"/>
          <w:szCs w:val="24"/>
        </w:rPr>
        <w:t>retimde</w:t>
      </w:r>
      <w:r>
        <w:rPr>
          <w:sz w:val="24"/>
          <w:szCs w:val="24"/>
        </w:rPr>
        <w:t xml:space="preserve"> ise </w:t>
      </w:r>
      <w:r w:rsidR="00AA516F">
        <w:rPr>
          <w:sz w:val="24"/>
          <w:szCs w:val="24"/>
        </w:rPr>
        <w:t xml:space="preserve">ciddi </w:t>
      </w:r>
      <w:r>
        <w:rPr>
          <w:sz w:val="24"/>
          <w:szCs w:val="24"/>
        </w:rPr>
        <w:t xml:space="preserve">bir </w:t>
      </w:r>
      <w:r w:rsidR="00AA516F">
        <w:rPr>
          <w:sz w:val="24"/>
          <w:szCs w:val="24"/>
        </w:rPr>
        <w:t xml:space="preserve">düşüş </w:t>
      </w:r>
      <w:r>
        <w:rPr>
          <w:sz w:val="24"/>
          <w:szCs w:val="24"/>
        </w:rPr>
        <w:t>gözleniyor.Üretimde gerçekleşen düşüş daha çok tarımda gerçekleşiyor.Bunun da en önemli sebebi erkeklerin silah altına alınmasıdır.(</w:t>
      </w:r>
      <w:r w:rsidR="00AA516F" w:rsidRPr="005F1BA5">
        <w:rPr>
          <w:sz w:val="24"/>
          <w:szCs w:val="24"/>
        </w:rPr>
        <w:t>1 milyon kişi silah altına alınmıştır.</w:t>
      </w:r>
      <w:r>
        <w:rPr>
          <w:sz w:val="24"/>
          <w:szCs w:val="24"/>
        </w:rPr>
        <w:t>)</w:t>
      </w:r>
    </w:p>
    <w:p w14:paraId="4A1043F7" w14:textId="77777777" w:rsidR="00AA516F" w:rsidRDefault="00AA516F" w:rsidP="00AA516F">
      <w:pPr>
        <w:pStyle w:val="ListParagraph"/>
        <w:numPr>
          <w:ilvl w:val="0"/>
          <w:numId w:val="2"/>
        </w:numPr>
        <w:spacing w:line="276" w:lineRule="auto"/>
        <w:jc w:val="both"/>
        <w:rPr>
          <w:sz w:val="24"/>
          <w:szCs w:val="24"/>
        </w:rPr>
      </w:pPr>
      <w:r>
        <w:rPr>
          <w:sz w:val="24"/>
          <w:szCs w:val="24"/>
        </w:rPr>
        <w:t>Hayvanlara el konulmuş ve vergi yükü artmıştır. Bu durum tarım sektörünü etkilemiştir.</w:t>
      </w:r>
    </w:p>
    <w:p w14:paraId="6D0C334B" w14:textId="77777777" w:rsidR="00AA516F" w:rsidRDefault="00AA516F" w:rsidP="00AA516F">
      <w:pPr>
        <w:pStyle w:val="ListParagraph"/>
        <w:numPr>
          <w:ilvl w:val="0"/>
          <w:numId w:val="2"/>
        </w:numPr>
        <w:spacing w:line="276" w:lineRule="auto"/>
        <w:jc w:val="both"/>
        <w:rPr>
          <w:sz w:val="24"/>
          <w:szCs w:val="24"/>
        </w:rPr>
      </w:pPr>
      <w:r>
        <w:rPr>
          <w:sz w:val="24"/>
          <w:szCs w:val="24"/>
        </w:rPr>
        <w:t>Savunma harcamaları artmıştır.</w:t>
      </w:r>
    </w:p>
    <w:p w14:paraId="32B8DC45" w14:textId="2E53357B" w:rsidR="005F1BA5" w:rsidRDefault="00AA516F" w:rsidP="001761BF">
      <w:pPr>
        <w:pStyle w:val="ListParagraph"/>
        <w:numPr>
          <w:ilvl w:val="0"/>
          <w:numId w:val="2"/>
        </w:numPr>
        <w:spacing w:line="276" w:lineRule="auto"/>
        <w:jc w:val="both"/>
        <w:rPr>
          <w:sz w:val="24"/>
          <w:szCs w:val="24"/>
        </w:rPr>
      </w:pPr>
      <w:r>
        <w:rPr>
          <w:sz w:val="24"/>
          <w:szCs w:val="24"/>
        </w:rPr>
        <w:t xml:space="preserve">Para basıldığı için yüksek </w:t>
      </w:r>
      <w:r w:rsidR="005F1BA5">
        <w:rPr>
          <w:sz w:val="24"/>
          <w:szCs w:val="24"/>
        </w:rPr>
        <w:t xml:space="preserve">bir </w:t>
      </w:r>
      <w:r>
        <w:rPr>
          <w:sz w:val="24"/>
          <w:szCs w:val="24"/>
        </w:rPr>
        <w:t>enflasyon</w:t>
      </w:r>
      <w:r w:rsidR="005F1BA5">
        <w:rPr>
          <w:sz w:val="24"/>
          <w:szCs w:val="24"/>
        </w:rPr>
        <w:t xml:space="preserve"> ortamı açığa çıkmıştır.</w:t>
      </w:r>
    </w:p>
    <w:p w14:paraId="49377AE9" w14:textId="77777777" w:rsidR="001761BF" w:rsidRPr="001761BF" w:rsidRDefault="001761BF" w:rsidP="001761BF">
      <w:pPr>
        <w:pStyle w:val="ListParagraph"/>
        <w:spacing w:line="276" w:lineRule="auto"/>
        <w:ind w:left="644"/>
        <w:jc w:val="both"/>
        <w:rPr>
          <w:sz w:val="24"/>
          <w:szCs w:val="24"/>
        </w:rPr>
      </w:pPr>
    </w:p>
    <w:p w14:paraId="377A9571" w14:textId="020E8ACE" w:rsidR="00AA516F" w:rsidRPr="005F1BA5" w:rsidRDefault="00AA516F" w:rsidP="00AA516F">
      <w:pPr>
        <w:pStyle w:val="ListParagraph"/>
        <w:numPr>
          <w:ilvl w:val="0"/>
          <w:numId w:val="2"/>
        </w:numPr>
        <w:spacing w:line="276" w:lineRule="auto"/>
        <w:jc w:val="both"/>
        <w:rPr>
          <w:b/>
          <w:bCs/>
          <w:i/>
          <w:iCs/>
          <w:sz w:val="24"/>
          <w:szCs w:val="24"/>
          <w:highlight w:val="green"/>
          <w:u w:val="single"/>
        </w:rPr>
      </w:pPr>
      <w:r w:rsidRPr="005F1BA5">
        <w:rPr>
          <w:b/>
          <w:bCs/>
          <w:i/>
          <w:iCs/>
          <w:sz w:val="24"/>
          <w:szCs w:val="24"/>
          <w:highlight w:val="green"/>
          <w:u w:val="single"/>
        </w:rPr>
        <w:t>Ekonomi politikaları</w:t>
      </w:r>
    </w:p>
    <w:p w14:paraId="02EFB3CB" w14:textId="77777777" w:rsidR="005F1BA5" w:rsidRDefault="005F1BA5" w:rsidP="005F1BA5">
      <w:pPr>
        <w:pStyle w:val="ListParagraph"/>
        <w:spacing w:line="276" w:lineRule="auto"/>
        <w:jc w:val="both"/>
        <w:rPr>
          <w:sz w:val="24"/>
          <w:szCs w:val="24"/>
        </w:rPr>
      </w:pPr>
    </w:p>
    <w:p w14:paraId="74C3DEDF" w14:textId="78E7042D" w:rsidR="00AA516F" w:rsidRDefault="00AA516F" w:rsidP="00AA516F">
      <w:pPr>
        <w:pStyle w:val="ListParagraph"/>
        <w:numPr>
          <w:ilvl w:val="0"/>
          <w:numId w:val="11"/>
        </w:numPr>
        <w:spacing w:line="276" w:lineRule="auto"/>
        <w:jc w:val="both"/>
        <w:rPr>
          <w:b/>
          <w:bCs/>
          <w:sz w:val="24"/>
          <w:szCs w:val="24"/>
          <w:u w:val="single"/>
        </w:rPr>
      </w:pPr>
      <w:r w:rsidRPr="005F1BA5">
        <w:rPr>
          <w:b/>
          <w:bCs/>
          <w:sz w:val="24"/>
          <w:szCs w:val="24"/>
          <w:u w:val="single"/>
        </w:rPr>
        <w:t>Refik Saydam Hükümeti:</w:t>
      </w:r>
    </w:p>
    <w:p w14:paraId="51982CA1" w14:textId="77777777" w:rsidR="005F1BA5" w:rsidRPr="005F1BA5" w:rsidRDefault="005F1BA5" w:rsidP="005F1BA5">
      <w:pPr>
        <w:pStyle w:val="ListParagraph"/>
        <w:spacing w:line="276" w:lineRule="auto"/>
        <w:ind w:left="2061"/>
        <w:jc w:val="both"/>
        <w:rPr>
          <w:b/>
          <w:bCs/>
          <w:sz w:val="24"/>
          <w:szCs w:val="24"/>
          <w:u w:val="single"/>
        </w:rPr>
      </w:pPr>
    </w:p>
    <w:p w14:paraId="194A1483" w14:textId="4E0B8A32" w:rsidR="00AA516F" w:rsidRDefault="00AA516F" w:rsidP="00AA516F">
      <w:pPr>
        <w:pStyle w:val="ListParagraph"/>
        <w:numPr>
          <w:ilvl w:val="0"/>
          <w:numId w:val="10"/>
        </w:numPr>
        <w:spacing w:line="276" w:lineRule="auto"/>
        <w:jc w:val="both"/>
        <w:rPr>
          <w:sz w:val="24"/>
          <w:szCs w:val="24"/>
        </w:rPr>
      </w:pPr>
      <w:r w:rsidRPr="006208C2">
        <w:rPr>
          <w:sz w:val="24"/>
          <w:szCs w:val="24"/>
        </w:rPr>
        <w:t>Devletçi ve katı</w:t>
      </w:r>
      <w:r w:rsidR="005F1BA5">
        <w:rPr>
          <w:sz w:val="24"/>
          <w:szCs w:val="24"/>
        </w:rPr>
        <w:t xml:space="preserve"> bir </w:t>
      </w:r>
      <w:r w:rsidRPr="006208C2">
        <w:rPr>
          <w:sz w:val="24"/>
          <w:szCs w:val="24"/>
        </w:rPr>
        <w:t>deneti</w:t>
      </w:r>
      <w:r w:rsidR="005F1BA5">
        <w:rPr>
          <w:sz w:val="24"/>
          <w:szCs w:val="24"/>
        </w:rPr>
        <w:t>me dayalı bir ekonomik politika izlemiştir.</w:t>
      </w:r>
    </w:p>
    <w:p w14:paraId="4A01B709" w14:textId="12017641" w:rsidR="00AA516F" w:rsidRDefault="00AA516F" w:rsidP="00AA516F">
      <w:pPr>
        <w:pStyle w:val="ListParagraph"/>
        <w:numPr>
          <w:ilvl w:val="0"/>
          <w:numId w:val="10"/>
        </w:numPr>
        <w:spacing w:line="276" w:lineRule="auto"/>
        <w:jc w:val="both"/>
        <w:rPr>
          <w:sz w:val="24"/>
          <w:szCs w:val="24"/>
        </w:rPr>
      </w:pPr>
      <w:r w:rsidRPr="001761BF">
        <w:rPr>
          <w:i/>
          <w:iCs/>
          <w:sz w:val="24"/>
          <w:szCs w:val="24"/>
          <w:u w:val="single"/>
        </w:rPr>
        <w:t>Milli Korunma Kanunu</w:t>
      </w:r>
      <w:r w:rsidR="00634DFA">
        <w:rPr>
          <w:i/>
          <w:iCs/>
          <w:sz w:val="24"/>
          <w:szCs w:val="24"/>
          <w:u w:val="single"/>
        </w:rPr>
        <w:t>(1940)</w:t>
      </w:r>
      <w:r w:rsidR="001761BF" w:rsidRPr="001761BF">
        <w:rPr>
          <w:i/>
          <w:iCs/>
          <w:sz w:val="24"/>
          <w:szCs w:val="24"/>
        </w:rPr>
        <w:t xml:space="preserve"> </w:t>
      </w:r>
      <w:r w:rsidR="001761BF" w:rsidRPr="001761BF">
        <w:rPr>
          <w:sz w:val="24"/>
          <w:szCs w:val="24"/>
        </w:rPr>
        <w:t>çıkarılmıştır.</w:t>
      </w:r>
      <w:r w:rsidR="001761BF">
        <w:rPr>
          <w:sz w:val="24"/>
          <w:szCs w:val="24"/>
        </w:rPr>
        <w:t>Bu kanun ile birlikte h</w:t>
      </w:r>
      <w:r w:rsidRPr="006208C2">
        <w:rPr>
          <w:sz w:val="24"/>
          <w:szCs w:val="24"/>
        </w:rPr>
        <w:t>ükümete olağanüstü yetkiler sağla</w:t>
      </w:r>
      <w:r w:rsidR="001761BF">
        <w:rPr>
          <w:sz w:val="24"/>
          <w:szCs w:val="24"/>
        </w:rPr>
        <w:t>n</w:t>
      </w:r>
      <w:r w:rsidRPr="006208C2">
        <w:rPr>
          <w:sz w:val="24"/>
          <w:szCs w:val="24"/>
        </w:rPr>
        <w:t>mıştır. Devlet</w:t>
      </w:r>
      <w:r w:rsidR="001761BF">
        <w:rPr>
          <w:sz w:val="24"/>
          <w:szCs w:val="24"/>
        </w:rPr>
        <w:t>;</w:t>
      </w:r>
      <w:r w:rsidRPr="006208C2">
        <w:rPr>
          <w:sz w:val="24"/>
          <w:szCs w:val="24"/>
        </w:rPr>
        <w:t xml:space="preserve"> ürünlere el koyma, zorunlu çalışma yükümlülüğü getirme, fiyatları belirleme, kiraları belirleme </w:t>
      </w:r>
      <w:r w:rsidR="001761BF">
        <w:rPr>
          <w:sz w:val="24"/>
          <w:szCs w:val="24"/>
        </w:rPr>
        <w:t xml:space="preserve">gibi </w:t>
      </w:r>
      <w:r w:rsidRPr="006208C2">
        <w:rPr>
          <w:sz w:val="24"/>
          <w:szCs w:val="24"/>
        </w:rPr>
        <w:t>yetkiler</w:t>
      </w:r>
      <w:r w:rsidR="001761BF">
        <w:rPr>
          <w:sz w:val="24"/>
          <w:szCs w:val="24"/>
        </w:rPr>
        <w:t>e erişmiştir</w:t>
      </w:r>
      <w:r w:rsidRPr="006208C2">
        <w:rPr>
          <w:sz w:val="24"/>
          <w:szCs w:val="24"/>
        </w:rPr>
        <w:t>.</w:t>
      </w:r>
    </w:p>
    <w:p w14:paraId="3ED7BF1E" w14:textId="77777777" w:rsidR="00AA516F" w:rsidRDefault="00AA516F" w:rsidP="00AA516F">
      <w:pPr>
        <w:pStyle w:val="ListParagraph"/>
        <w:numPr>
          <w:ilvl w:val="0"/>
          <w:numId w:val="10"/>
        </w:numPr>
        <w:spacing w:line="276" w:lineRule="auto"/>
        <w:jc w:val="both"/>
        <w:rPr>
          <w:sz w:val="24"/>
          <w:szCs w:val="24"/>
        </w:rPr>
      </w:pPr>
      <w:r w:rsidRPr="006208C2">
        <w:rPr>
          <w:sz w:val="24"/>
          <w:szCs w:val="24"/>
        </w:rPr>
        <w:t xml:space="preserve">Ücretli iş yükümlülüğü getirilmiştir. </w:t>
      </w:r>
    </w:p>
    <w:p w14:paraId="75CBBC7C" w14:textId="31CF9330" w:rsidR="00AA516F" w:rsidRDefault="00AA516F" w:rsidP="00AA516F">
      <w:pPr>
        <w:pStyle w:val="ListParagraph"/>
        <w:numPr>
          <w:ilvl w:val="0"/>
          <w:numId w:val="10"/>
        </w:numPr>
        <w:spacing w:line="276" w:lineRule="auto"/>
        <w:jc w:val="both"/>
        <w:rPr>
          <w:sz w:val="24"/>
          <w:szCs w:val="24"/>
        </w:rPr>
      </w:pPr>
      <w:r w:rsidRPr="006208C2">
        <w:rPr>
          <w:sz w:val="24"/>
          <w:szCs w:val="24"/>
        </w:rPr>
        <w:t xml:space="preserve">Çalışma saatleri uzatılmış, hafta tatilleri </w:t>
      </w:r>
      <w:r w:rsidR="001761BF">
        <w:rPr>
          <w:sz w:val="24"/>
          <w:szCs w:val="24"/>
        </w:rPr>
        <w:t xml:space="preserve">yasası </w:t>
      </w:r>
      <w:r w:rsidRPr="006208C2">
        <w:rPr>
          <w:sz w:val="24"/>
          <w:szCs w:val="24"/>
        </w:rPr>
        <w:t>askıya alınmıştır.</w:t>
      </w:r>
    </w:p>
    <w:p w14:paraId="240AD20A" w14:textId="797194F8" w:rsidR="00AA516F" w:rsidRDefault="00AA516F" w:rsidP="00AA516F">
      <w:pPr>
        <w:pStyle w:val="ListParagraph"/>
        <w:numPr>
          <w:ilvl w:val="0"/>
          <w:numId w:val="10"/>
        </w:numPr>
        <w:spacing w:line="276" w:lineRule="auto"/>
        <w:jc w:val="both"/>
        <w:rPr>
          <w:sz w:val="24"/>
          <w:szCs w:val="24"/>
        </w:rPr>
      </w:pPr>
      <w:r w:rsidRPr="001761BF">
        <w:rPr>
          <w:sz w:val="24"/>
          <w:szCs w:val="24"/>
          <w:u w:val="single"/>
        </w:rPr>
        <w:t>Karne ile ekmek</w:t>
      </w:r>
      <w:r w:rsidR="001761BF" w:rsidRPr="001761BF">
        <w:rPr>
          <w:sz w:val="24"/>
          <w:szCs w:val="24"/>
          <w:u w:val="single"/>
        </w:rPr>
        <w:t xml:space="preserve"> dönemi</w:t>
      </w:r>
    </w:p>
    <w:p w14:paraId="4E28A02D" w14:textId="607CA57F" w:rsidR="00AA516F" w:rsidRPr="001761BF" w:rsidRDefault="00AA516F" w:rsidP="00AA516F">
      <w:pPr>
        <w:pStyle w:val="ListParagraph"/>
        <w:numPr>
          <w:ilvl w:val="0"/>
          <w:numId w:val="10"/>
        </w:numPr>
        <w:spacing w:line="276" w:lineRule="auto"/>
        <w:jc w:val="both"/>
        <w:rPr>
          <w:sz w:val="24"/>
          <w:szCs w:val="24"/>
          <w:u w:val="single"/>
        </w:rPr>
      </w:pPr>
      <w:r w:rsidRPr="001761BF">
        <w:rPr>
          <w:sz w:val="24"/>
          <w:szCs w:val="24"/>
          <w:u w:val="single"/>
        </w:rPr>
        <w:t>Kıtlık dönemi</w:t>
      </w:r>
    </w:p>
    <w:p w14:paraId="28E5EDF4" w14:textId="77777777" w:rsidR="001761BF" w:rsidRPr="006208C2" w:rsidRDefault="001761BF" w:rsidP="001761BF">
      <w:pPr>
        <w:pStyle w:val="ListParagraph"/>
        <w:spacing w:line="276" w:lineRule="auto"/>
        <w:jc w:val="both"/>
        <w:rPr>
          <w:sz w:val="24"/>
          <w:szCs w:val="24"/>
        </w:rPr>
      </w:pPr>
    </w:p>
    <w:p w14:paraId="0795B053" w14:textId="17E663F0" w:rsidR="00AA516F" w:rsidRDefault="00AA516F" w:rsidP="00AA516F">
      <w:pPr>
        <w:pStyle w:val="ListParagraph"/>
        <w:numPr>
          <w:ilvl w:val="0"/>
          <w:numId w:val="11"/>
        </w:numPr>
        <w:spacing w:line="276" w:lineRule="auto"/>
        <w:jc w:val="both"/>
        <w:rPr>
          <w:b/>
          <w:bCs/>
          <w:sz w:val="24"/>
          <w:szCs w:val="24"/>
          <w:u w:val="single"/>
        </w:rPr>
      </w:pPr>
      <w:r w:rsidRPr="005F1BA5">
        <w:rPr>
          <w:b/>
          <w:bCs/>
          <w:sz w:val="24"/>
          <w:szCs w:val="24"/>
          <w:u w:val="single"/>
        </w:rPr>
        <w:t>Şükrü Saraçoğlu Hükümeti</w:t>
      </w:r>
      <w:r w:rsidR="001761BF">
        <w:rPr>
          <w:b/>
          <w:bCs/>
          <w:sz w:val="24"/>
          <w:szCs w:val="24"/>
          <w:u w:val="single"/>
        </w:rPr>
        <w:t>:</w:t>
      </w:r>
    </w:p>
    <w:p w14:paraId="341EA938" w14:textId="77777777" w:rsidR="005F1BA5" w:rsidRPr="005F1BA5" w:rsidRDefault="005F1BA5" w:rsidP="005F1BA5">
      <w:pPr>
        <w:pStyle w:val="ListParagraph"/>
        <w:spacing w:line="276" w:lineRule="auto"/>
        <w:ind w:left="2061"/>
        <w:jc w:val="both"/>
        <w:rPr>
          <w:b/>
          <w:bCs/>
          <w:sz w:val="24"/>
          <w:szCs w:val="24"/>
          <w:u w:val="single"/>
        </w:rPr>
      </w:pPr>
    </w:p>
    <w:p w14:paraId="149A08B1" w14:textId="594C5599" w:rsidR="00AA516F" w:rsidRDefault="00AA516F" w:rsidP="00AA516F">
      <w:pPr>
        <w:pStyle w:val="ListParagraph"/>
        <w:numPr>
          <w:ilvl w:val="0"/>
          <w:numId w:val="12"/>
        </w:numPr>
        <w:spacing w:line="276" w:lineRule="auto"/>
        <w:jc w:val="both"/>
        <w:rPr>
          <w:sz w:val="24"/>
          <w:szCs w:val="24"/>
        </w:rPr>
      </w:pPr>
      <w:r w:rsidRPr="006208C2">
        <w:rPr>
          <w:sz w:val="24"/>
          <w:szCs w:val="24"/>
        </w:rPr>
        <w:t>Denetimi gevşetip piyasayı canlandırma</w:t>
      </w:r>
      <w:r w:rsidR="005F1BA5">
        <w:rPr>
          <w:sz w:val="24"/>
          <w:szCs w:val="24"/>
        </w:rPr>
        <w:t xml:space="preserve"> </w:t>
      </w:r>
      <w:r w:rsidR="001761BF">
        <w:rPr>
          <w:sz w:val="24"/>
          <w:szCs w:val="24"/>
        </w:rPr>
        <w:t>politikası izlemiştir.</w:t>
      </w:r>
    </w:p>
    <w:p w14:paraId="29426F40" w14:textId="358AB0BA" w:rsidR="00AA516F" w:rsidRPr="001761BF" w:rsidRDefault="00AA516F" w:rsidP="001761BF">
      <w:pPr>
        <w:pStyle w:val="ListParagraph"/>
        <w:numPr>
          <w:ilvl w:val="0"/>
          <w:numId w:val="12"/>
        </w:numPr>
        <w:spacing w:line="276" w:lineRule="auto"/>
        <w:jc w:val="both"/>
        <w:rPr>
          <w:sz w:val="24"/>
          <w:szCs w:val="24"/>
        </w:rPr>
      </w:pPr>
      <w:r w:rsidRPr="006208C2">
        <w:rPr>
          <w:sz w:val="24"/>
          <w:szCs w:val="24"/>
        </w:rPr>
        <w:t>Tarımsal ürünlerde alım fiyatı yükseltilmiştir.</w:t>
      </w:r>
      <w:r w:rsidRPr="001761BF">
        <w:rPr>
          <w:sz w:val="24"/>
          <w:szCs w:val="24"/>
        </w:rPr>
        <w:t>Bu nedenle belli bir kesim zenginleşmiştir.</w:t>
      </w:r>
    </w:p>
    <w:p w14:paraId="74B2A836" w14:textId="77777777" w:rsidR="00AA516F" w:rsidRDefault="00AA516F" w:rsidP="00AA516F">
      <w:pPr>
        <w:pStyle w:val="ListParagraph"/>
        <w:numPr>
          <w:ilvl w:val="0"/>
          <w:numId w:val="12"/>
        </w:numPr>
        <w:spacing w:line="276" w:lineRule="auto"/>
        <w:jc w:val="both"/>
        <w:rPr>
          <w:sz w:val="24"/>
          <w:szCs w:val="24"/>
        </w:rPr>
      </w:pPr>
      <w:r w:rsidRPr="006208C2">
        <w:rPr>
          <w:sz w:val="24"/>
          <w:szCs w:val="24"/>
        </w:rPr>
        <w:t>Bu zenginleşme nedeniyle hükümet varlık vergisi ve toprak mahsulleri vergisi almıştır.</w:t>
      </w:r>
    </w:p>
    <w:p w14:paraId="04EC2824" w14:textId="1442EECF" w:rsidR="00AA516F" w:rsidRDefault="00AA516F" w:rsidP="00AA516F">
      <w:pPr>
        <w:pStyle w:val="ListParagraph"/>
        <w:numPr>
          <w:ilvl w:val="0"/>
          <w:numId w:val="12"/>
        </w:numPr>
        <w:spacing w:line="276" w:lineRule="auto"/>
        <w:jc w:val="both"/>
        <w:rPr>
          <w:sz w:val="24"/>
          <w:szCs w:val="24"/>
        </w:rPr>
      </w:pPr>
      <w:r w:rsidRPr="001761BF">
        <w:rPr>
          <w:i/>
          <w:iCs/>
          <w:sz w:val="24"/>
          <w:szCs w:val="24"/>
          <w:u w:val="single"/>
        </w:rPr>
        <w:t>Varlık Vergisi</w:t>
      </w:r>
      <w:r w:rsidR="00D06148">
        <w:rPr>
          <w:i/>
          <w:iCs/>
          <w:sz w:val="24"/>
          <w:szCs w:val="24"/>
          <w:u w:val="single"/>
        </w:rPr>
        <w:t>(1942)</w:t>
      </w:r>
      <w:r w:rsidRPr="001761BF">
        <w:rPr>
          <w:i/>
          <w:iCs/>
          <w:sz w:val="24"/>
          <w:szCs w:val="24"/>
          <w:u w:val="single"/>
        </w:rPr>
        <w:t>:</w:t>
      </w:r>
      <w:r w:rsidRPr="006208C2">
        <w:rPr>
          <w:sz w:val="24"/>
          <w:szCs w:val="24"/>
        </w:rPr>
        <w:t xml:space="preserve"> Olağanüstü bir vergidir. Ödemekle mükellef olan kişi itiraz edemez.Pratikte gayrimüslimlere yönelik uygulanmıştır. </w:t>
      </w:r>
      <w:r w:rsidR="001761BF">
        <w:rPr>
          <w:sz w:val="24"/>
          <w:szCs w:val="24"/>
        </w:rPr>
        <w:t>Yani ırk ayrımına dayalı bir vergi olmuştur.</w:t>
      </w:r>
      <w:r w:rsidRPr="006208C2">
        <w:rPr>
          <w:sz w:val="24"/>
          <w:szCs w:val="24"/>
        </w:rPr>
        <w:t xml:space="preserve">Vergi on beş gün içinde ödenmeliydi. Eğer ödenemezse </w:t>
      </w:r>
      <w:r w:rsidR="001761BF">
        <w:rPr>
          <w:sz w:val="24"/>
          <w:szCs w:val="24"/>
        </w:rPr>
        <w:t xml:space="preserve">ödemeyen kişi </w:t>
      </w:r>
      <w:r w:rsidRPr="006208C2">
        <w:rPr>
          <w:sz w:val="24"/>
          <w:szCs w:val="24"/>
        </w:rPr>
        <w:t>ya çalışma kampına gönderilir ya da mülkiyet</w:t>
      </w:r>
      <w:r w:rsidR="001761BF">
        <w:rPr>
          <w:sz w:val="24"/>
          <w:szCs w:val="24"/>
        </w:rPr>
        <w:t>i</w:t>
      </w:r>
      <w:r w:rsidRPr="006208C2">
        <w:rPr>
          <w:sz w:val="24"/>
          <w:szCs w:val="24"/>
        </w:rPr>
        <w:t xml:space="preserve"> </w:t>
      </w:r>
      <w:r w:rsidRPr="006208C2">
        <w:rPr>
          <w:sz w:val="24"/>
          <w:szCs w:val="24"/>
        </w:rPr>
        <w:lastRenderedPageBreak/>
        <w:t>el</w:t>
      </w:r>
      <w:r w:rsidR="001761BF">
        <w:rPr>
          <w:sz w:val="24"/>
          <w:szCs w:val="24"/>
        </w:rPr>
        <w:t>in</w:t>
      </w:r>
      <w:r w:rsidRPr="006208C2">
        <w:rPr>
          <w:sz w:val="24"/>
          <w:szCs w:val="24"/>
        </w:rPr>
        <w:t>den çıkar</w:t>
      </w:r>
      <w:r w:rsidR="001761BF">
        <w:rPr>
          <w:sz w:val="24"/>
          <w:szCs w:val="24"/>
        </w:rPr>
        <w:t>tılmak zorunda kalınırdı(milli burjuvazi yaratma süreci).</w:t>
      </w:r>
      <w:r w:rsidRPr="006208C2">
        <w:rPr>
          <w:sz w:val="24"/>
          <w:szCs w:val="24"/>
        </w:rPr>
        <w:t xml:space="preserve">Mart 1944’e kadar yürürlükte kalmıştır. </w:t>
      </w:r>
    </w:p>
    <w:p w14:paraId="72CC9EC1" w14:textId="28688500" w:rsidR="00AA516F" w:rsidRPr="006208C2" w:rsidRDefault="00AA516F" w:rsidP="00AA516F">
      <w:pPr>
        <w:pStyle w:val="ListParagraph"/>
        <w:numPr>
          <w:ilvl w:val="0"/>
          <w:numId w:val="12"/>
        </w:numPr>
        <w:spacing w:line="276" w:lineRule="auto"/>
        <w:jc w:val="both"/>
        <w:rPr>
          <w:sz w:val="24"/>
          <w:szCs w:val="24"/>
        </w:rPr>
      </w:pPr>
      <w:r w:rsidRPr="001761BF">
        <w:rPr>
          <w:i/>
          <w:iCs/>
          <w:sz w:val="24"/>
          <w:szCs w:val="24"/>
          <w:u w:val="single"/>
        </w:rPr>
        <w:t>Toprak Mahsulleri Vergisi</w:t>
      </w:r>
      <w:r w:rsidR="00D06148">
        <w:rPr>
          <w:i/>
          <w:iCs/>
          <w:sz w:val="24"/>
          <w:szCs w:val="24"/>
          <w:u w:val="single"/>
        </w:rPr>
        <w:t>(1943)</w:t>
      </w:r>
      <w:r w:rsidRPr="001761BF">
        <w:rPr>
          <w:i/>
          <w:iCs/>
          <w:sz w:val="24"/>
          <w:szCs w:val="24"/>
          <w:u w:val="single"/>
        </w:rPr>
        <w:t>:</w:t>
      </w:r>
      <w:r w:rsidRPr="006208C2">
        <w:rPr>
          <w:sz w:val="24"/>
          <w:szCs w:val="24"/>
        </w:rPr>
        <w:t xml:space="preserve"> Haziran 194</w:t>
      </w:r>
      <w:r w:rsidR="007F673E">
        <w:rPr>
          <w:sz w:val="24"/>
          <w:szCs w:val="24"/>
        </w:rPr>
        <w:t>3</w:t>
      </w:r>
      <w:r w:rsidR="003E48C9">
        <w:rPr>
          <w:sz w:val="24"/>
          <w:szCs w:val="24"/>
        </w:rPr>
        <w:t>’te yürürlüğe girmiştir</w:t>
      </w:r>
      <w:r w:rsidRPr="006208C2">
        <w:rPr>
          <w:sz w:val="24"/>
          <w:szCs w:val="24"/>
        </w:rPr>
        <w:t xml:space="preserve">. Kırda tüm tarımsal ürünlerin %10’u vergi olarak verilmek durumundadır. Aşarın geri dönüşü gibi de değerlendirilebilir. </w:t>
      </w:r>
    </w:p>
    <w:p w14:paraId="2D957E20" w14:textId="0E30E4E7" w:rsidR="007F673E" w:rsidRPr="007F673E" w:rsidRDefault="00AA516F" w:rsidP="007F673E">
      <w:pPr>
        <w:pStyle w:val="ListParagraph"/>
        <w:numPr>
          <w:ilvl w:val="0"/>
          <w:numId w:val="4"/>
        </w:numPr>
        <w:spacing w:line="276" w:lineRule="auto"/>
        <w:jc w:val="both"/>
        <w:rPr>
          <w:sz w:val="24"/>
          <w:szCs w:val="24"/>
        </w:rPr>
      </w:pPr>
      <w:r w:rsidRPr="006208C2">
        <w:rPr>
          <w:sz w:val="24"/>
          <w:szCs w:val="24"/>
        </w:rPr>
        <w:t xml:space="preserve">CHP köylü kesimin desteğini yitirmiştir. </w:t>
      </w:r>
      <w:r w:rsidR="007F673E">
        <w:rPr>
          <w:sz w:val="24"/>
          <w:szCs w:val="24"/>
        </w:rPr>
        <w:t>Bu durum beraberinde CHP ‘nin iktidardan düşürülmesini tetiklemiştir.</w:t>
      </w:r>
    </w:p>
    <w:p w14:paraId="274F6988" w14:textId="7D46C815" w:rsidR="002B3977" w:rsidRPr="002B3977" w:rsidRDefault="002B3977" w:rsidP="007A749E">
      <w:pPr>
        <w:spacing w:line="276" w:lineRule="auto"/>
        <w:jc w:val="both"/>
        <w:rPr>
          <w:color w:val="000000" w:themeColor="text1"/>
          <w:sz w:val="24"/>
          <w:szCs w:val="24"/>
        </w:rPr>
      </w:pPr>
    </w:p>
    <w:p w14:paraId="6A3170A6" w14:textId="066D2ADF" w:rsidR="002B3977" w:rsidRDefault="002B3977" w:rsidP="007A749E">
      <w:pPr>
        <w:spacing w:line="276" w:lineRule="auto"/>
        <w:jc w:val="both"/>
        <w:rPr>
          <w:color w:val="000000" w:themeColor="text1"/>
          <w:sz w:val="24"/>
          <w:szCs w:val="24"/>
        </w:rPr>
      </w:pPr>
    </w:p>
    <w:p w14:paraId="22FD728E" w14:textId="77777777" w:rsidR="002B3977" w:rsidRPr="002B3977" w:rsidRDefault="002B3977" w:rsidP="007A749E">
      <w:pPr>
        <w:spacing w:line="276" w:lineRule="auto"/>
        <w:jc w:val="both"/>
        <w:rPr>
          <w:color w:val="000000" w:themeColor="text1"/>
          <w:sz w:val="24"/>
          <w:szCs w:val="24"/>
        </w:rPr>
      </w:pPr>
    </w:p>
    <w:p w14:paraId="2C828133" w14:textId="77777777" w:rsidR="002B3977" w:rsidRPr="002B3977" w:rsidRDefault="002B3977" w:rsidP="007A749E">
      <w:pPr>
        <w:spacing w:line="276" w:lineRule="auto"/>
        <w:jc w:val="both"/>
        <w:rPr>
          <w:color w:val="000000" w:themeColor="text1"/>
          <w:sz w:val="24"/>
          <w:szCs w:val="24"/>
        </w:rPr>
      </w:pPr>
    </w:p>
    <w:sectPr w:rsidR="002B3977" w:rsidRPr="002B3977" w:rsidSect="00DA6772">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60" type="#_x0000_t75" style="width:7.85pt;height:7.85pt" o:bullet="t">
        <v:imagedata r:id="rId1" o:title="mso93C8"/>
      </v:shape>
    </w:pict>
  </w:numPicBullet>
  <w:abstractNum w:abstractNumId="0" w15:restartNumberingAfterBreak="0">
    <w:nsid w:val="0C0C6BD9"/>
    <w:multiLevelType w:val="hybridMultilevel"/>
    <w:tmpl w:val="E7DC631E"/>
    <w:lvl w:ilvl="0" w:tplc="B39AB0DE">
      <w:numFmt w:val="bullet"/>
      <w:lvlText w:val=""/>
      <w:lvlJc w:val="left"/>
      <w:pPr>
        <w:ind w:left="786" w:hanging="360"/>
      </w:pPr>
      <w:rPr>
        <w:rFonts w:ascii="Wingdings" w:eastAsiaTheme="minorHAnsi" w:hAnsi="Wingdings" w:cstheme="minorBidi" w:hint="default"/>
      </w:rPr>
    </w:lvl>
    <w:lvl w:ilvl="1" w:tplc="041F0003" w:tentative="1">
      <w:start w:val="1"/>
      <w:numFmt w:val="bullet"/>
      <w:lvlText w:val="o"/>
      <w:lvlJc w:val="left"/>
      <w:pPr>
        <w:ind w:left="1800" w:hanging="360"/>
      </w:pPr>
      <w:rPr>
        <w:rFonts w:ascii="Courier New" w:hAnsi="Courier New" w:cs="Courier New" w:hint="default"/>
      </w:rPr>
    </w:lvl>
    <w:lvl w:ilvl="2" w:tplc="041F0005" w:tentative="1">
      <w:start w:val="1"/>
      <w:numFmt w:val="bullet"/>
      <w:lvlText w:val=""/>
      <w:lvlJc w:val="left"/>
      <w:pPr>
        <w:ind w:left="2520" w:hanging="360"/>
      </w:pPr>
      <w:rPr>
        <w:rFonts w:ascii="Wingdings" w:hAnsi="Wingdings" w:hint="default"/>
      </w:rPr>
    </w:lvl>
    <w:lvl w:ilvl="3" w:tplc="041F0001" w:tentative="1">
      <w:start w:val="1"/>
      <w:numFmt w:val="bullet"/>
      <w:lvlText w:val=""/>
      <w:lvlJc w:val="left"/>
      <w:pPr>
        <w:ind w:left="3240" w:hanging="360"/>
      </w:pPr>
      <w:rPr>
        <w:rFonts w:ascii="Symbol" w:hAnsi="Symbol" w:hint="default"/>
      </w:rPr>
    </w:lvl>
    <w:lvl w:ilvl="4" w:tplc="041F0003" w:tentative="1">
      <w:start w:val="1"/>
      <w:numFmt w:val="bullet"/>
      <w:lvlText w:val="o"/>
      <w:lvlJc w:val="left"/>
      <w:pPr>
        <w:ind w:left="3960" w:hanging="360"/>
      </w:pPr>
      <w:rPr>
        <w:rFonts w:ascii="Courier New" w:hAnsi="Courier New" w:cs="Courier New" w:hint="default"/>
      </w:rPr>
    </w:lvl>
    <w:lvl w:ilvl="5" w:tplc="041F0005" w:tentative="1">
      <w:start w:val="1"/>
      <w:numFmt w:val="bullet"/>
      <w:lvlText w:val=""/>
      <w:lvlJc w:val="left"/>
      <w:pPr>
        <w:ind w:left="4680" w:hanging="360"/>
      </w:pPr>
      <w:rPr>
        <w:rFonts w:ascii="Wingdings" w:hAnsi="Wingdings" w:hint="default"/>
      </w:rPr>
    </w:lvl>
    <w:lvl w:ilvl="6" w:tplc="041F0001" w:tentative="1">
      <w:start w:val="1"/>
      <w:numFmt w:val="bullet"/>
      <w:lvlText w:val=""/>
      <w:lvlJc w:val="left"/>
      <w:pPr>
        <w:ind w:left="5400" w:hanging="360"/>
      </w:pPr>
      <w:rPr>
        <w:rFonts w:ascii="Symbol" w:hAnsi="Symbol" w:hint="default"/>
      </w:rPr>
    </w:lvl>
    <w:lvl w:ilvl="7" w:tplc="041F0003" w:tentative="1">
      <w:start w:val="1"/>
      <w:numFmt w:val="bullet"/>
      <w:lvlText w:val="o"/>
      <w:lvlJc w:val="left"/>
      <w:pPr>
        <w:ind w:left="6120" w:hanging="360"/>
      </w:pPr>
      <w:rPr>
        <w:rFonts w:ascii="Courier New" w:hAnsi="Courier New" w:cs="Courier New" w:hint="default"/>
      </w:rPr>
    </w:lvl>
    <w:lvl w:ilvl="8" w:tplc="041F0005" w:tentative="1">
      <w:start w:val="1"/>
      <w:numFmt w:val="bullet"/>
      <w:lvlText w:val=""/>
      <w:lvlJc w:val="left"/>
      <w:pPr>
        <w:ind w:left="6840" w:hanging="360"/>
      </w:pPr>
      <w:rPr>
        <w:rFonts w:ascii="Wingdings" w:hAnsi="Wingdings" w:hint="default"/>
      </w:rPr>
    </w:lvl>
  </w:abstractNum>
  <w:abstractNum w:abstractNumId="1" w15:restartNumberingAfterBreak="0">
    <w:nsid w:val="11E0704F"/>
    <w:multiLevelType w:val="hybridMultilevel"/>
    <w:tmpl w:val="B072B100"/>
    <w:lvl w:ilvl="0" w:tplc="041F0007">
      <w:start w:val="1"/>
      <w:numFmt w:val="bullet"/>
      <w:lvlText w:val=""/>
      <w:lvlPicBulletId w:val="0"/>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 w15:restartNumberingAfterBreak="0">
    <w:nsid w:val="16417F2A"/>
    <w:multiLevelType w:val="hybridMultilevel"/>
    <w:tmpl w:val="9E801524"/>
    <w:lvl w:ilvl="0" w:tplc="041F0007">
      <w:start w:val="1"/>
      <w:numFmt w:val="bullet"/>
      <w:lvlText w:val=""/>
      <w:lvlPicBulletId w:val="0"/>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 w15:restartNumberingAfterBreak="0">
    <w:nsid w:val="22EB5832"/>
    <w:multiLevelType w:val="hybridMultilevel"/>
    <w:tmpl w:val="5524B4F4"/>
    <w:lvl w:ilvl="0" w:tplc="3310659A">
      <w:numFmt w:val="bullet"/>
      <w:lvlText w:val="-"/>
      <w:lvlJc w:val="left"/>
      <w:pPr>
        <w:ind w:left="720" w:hanging="360"/>
      </w:pPr>
      <w:rPr>
        <w:rFonts w:ascii="Calibri" w:eastAsiaTheme="minorHAnsi" w:hAnsi="Calibri" w:cs="Calibri"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4" w15:restartNumberingAfterBreak="0">
    <w:nsid w:val="23BC11DB"/>
    <w:multiLevelType w:val="hybridMultilevel"/>
    <w:tmpl w:val="E8607044"/>
    <w:lvl w:ilvl="0" w:tplc="6B1C8662">
      <w:numFmt w:val="bullet"/>
      <w:lvlText w:val=""/>
      <w:lvlJc w:val="left"/>
      <w:pPr>
        <w:ind w:left="644" w:hanging="360"/>
      </w:pPr>
      <w:rPr>
        <w:rFonts w:ascii="Symbol" w:eastAsiaTheme="minorHAnsi" w:hAnsi="Symbol" w:cstheme="minorBidi"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5" w15:restartNumberingAfterBreak="0">
    <w:nsid w:val="24FB76F5"/>
    <w:multiLevelType w:val="hybridMultilevel"/>
    <w:tmpl w:val="7C76336A"/>
    <w:lvl w:ilvl="0" w:tplc="577ED240">
      <w:numFmt w:val="bullet"/>
      <w:lvlText w:val="-"/>
      <w:lvlJc w:val="left"/>
      <w:pPr>
        <w:ind w:left="1440" w:hanging="360"/>
      </w:pPr>
      <w:rPr>
        <w:rFonts w:ascii="Calibri" w:eastAsiaTheme="minorHAnsi" w:hAnsi="Calibri" w:cs="Calibri" w:hint="default"/>
      </w:rPr>
    </w:lvl>
    <w:lvl w:ilvl="1" w:tplc="041F0003">
      <w:start w:val="1"/>
      <w:numFmt w:val="bullet"/>
      <w:lvlText w:val="o"/>
      <w:lvlJc w:val="left"/>
      <w:pPr>
        <w:ind w:left="2160" w:hanging="360"/>
      </w:pPr>
      <w:rPr>
        <w:rFonts w:ascii="Courier New" w:hAnsi="Courier New" w:cs="Courier New" w:hint="default"/>
      </w:rPr>
    </w:lvl>
    <w:lvl w:ilvl="2" w:tplc="041F0005" w:tentative="1">
      <w:start w:val="1"/>
      <w:numFmt w:val="bullet"/>
      <w:lvlText w:val=""/>
      <w:lvlJc w:val="left"/>
      <w:pPr>
        <w:ind w:left="2880" w:hanging="360"/>
      </w:pPr>
      <w:rPr>
        <w:rFonts w:ascii="Wingdings" w:hAnsi="Wingdings" w:hint="default"/>
      </w:rPr>
    </w:lvl>
    <w:lvl w:ilvl="3" w:tplc="041F0001" w:tentative="1">
      <w:start w:val="1"/>
      <w:numFmt w:val="bullet"/>
      <w:lvlText w:val=""/>
      <w:lvlJc w:val="left"/>
      <w:pPr>
        <w:ind w:left="3600" w:hanging="360"/>
      </w:pPr>
      <w:rPr>
        <w:rFonts w:ascii="Symbol" w:hAnsi="Symbol" w:hint="default"/>
      </w:rPr>
    </w:lvl>
    <w:lvl w:ilvl="4" w:tplc="041F0003" w:tentative="1">
      <w:start w:val="1"/>
      <w:numFmt w:val="bullet"/>
      <w:lvlText w:val="o"/>
      <w:lvlJc w:val="left"/>
      <w:pPr>
        <w:ind w:left="4320" w:hanging="360"/>
      </w:pPr>
      <w:rPr>
        <w:rFonts w:ascii="Courier New" w:hAnsi="Courier New" w:cs="Courier New" w:hint="default"/>
      </w:rPr>
    </w:lvl>
    <w:lvl w:ilvl="5" w:tplc="041F0005" w:tentative="1">
      <w:start w:val="1"/>
      <w:numFmt w:val="bullet"/>
      <w:lvlText w:val=""/>
      <w:lvlJc w:val="left"/>
      <w:pPr>
        <w:ind w:left="5040" w:hanging="360"/>
      </w:pPr>
      <w:rPr>
        <w:rFonts w:ascii="Wingdings" w:hAnsi="Wingdings" w:hint="default"/>
      </w:rPr>
    </w:lvl>
    <w:lvl w:ilvl="6" w:tplc="041F0001" w:tentative="1">
      <w:start w:val="1"/>
      <w:numFmt w:val="bullet"/>
      <w:lvlText w:val=""/>
      <w:lvlJc w:val="left"/>
      <w:pPr>
        <w:ind w:left="5760" w:hanging="360"/>
      </w:pPr>
      <w:rPr>
        <w:rFonts w:ascii="Symbol" w:hAnsi="Symbol" w:hint="default"/>
      </w:rPr>
    </w:lvl>
    <w:lvl w:ilvl="7" w:tplc="041F0003" w:tentative="1">
      <w:start w:val="1"/>
      <w:numFmt w:val="bullet"/>
      <w:lvlText w:val="o"/>
      <w:lvlJc w:val="left"/>
      <w:pPr>
        <w:ind w:left="6480" w:hanging="360"/>
      </w:pPr>
      <w:rPr>
        <w:rFonts w:ascii="Courier New" w:hAnsi="Courier New" w:cs="Courier New" w:hint="default"/>
      </w:rPr>
    </w:lvl>
    <w:lvl w:ilvl="8" w:tplc="041F0005" w:tentative="1">
      <w:start w:val="1"/>
      <w:numFmt w:val="bullet"/>
      <w:lvlText w:val=""/>
      <w:lvlJc w:val="left"/>
      <w:pPr>
        <w:ind w:left="7200" w:hanging="360"/>
      </w:pPr>
      <w:rPr>
        <w:rFonts w:ascii="Wingdings" w:hAnsi="Wingdings" w:hint="default"/>
      </w:rPr>
    </w:lvl>
  </w:abstractNum>
  <w:abstractNum w:abstractNumId="6" w15:restartNumberingAfterBreak="0">
    <w:nsid w:val="2854610A"/>
    <w:multiLevelType w:val="hybridMultilevel"/>
    <w:tmpl w:val="4AA03828"/>
    <w:lvl w:ilvl="0" w:tplc="88D86BA6">
      <w:start w:val="1"/>
      <w:numFmt w:val="bullet"/>
      <w:lvlText w:val="&gt;"/>
      <w:lvlJc w:val="left"/>
      <w:pPr>
        <w:ind w:left="1080" w:hanging="360"/>
      </w:pPr>
      <w:rPr>
        <w:rFonts w:ascii="Calibri" w:eastAsiaTheme="minorHAnsi" w:hAnsi="Calibri" w:cs="Calibri" w:hint="default"/>
      </w:rPr>
    </w:lvl>
    <w:lvl w:ilvl="1" w:tplc="041F0003" w:tentative="1">
      <w:start w:val="1"/>
      <w:numFmt w:val="bullet"/>
      <w:lvlText w:val="o"/>
      <w:lvlJc w:val="left"/>
      <w:pPr>
        <w:ind w:left="1800" w:hanging="360"/>
      </w:pPr>
      <w:rPr>
        <w:rFonts w:ascii="Courier New" w:hAnsi="Courier New" w:cs="Courier New" w:hint="default"/>
      </w:rPr>
    </w:lvl>
    <w:lvl w:ilvl="2" w:tplc="041F0005" w:tentative="1">
      <w:start w:val="1"/>
      <w:numFmt w:val="bullet"/>
      <w:lvlText w:val=""/>
      <w:lvlJc w:val="left"/>
      <w:pPr>
        <w:ind w:left="2520" w:hanging="360"/>
      </w:pPr>
      <w:rPr>
        <w:rFonts w:ascii="Wingdings" w:hAnsi="Wingdings" w:hint="default"/>
      </w:rPr>
    </w:lvl>
    <w:lvl w:ilvl="3" w:tplc="041F0001" w:tentative="1">
      <w:start w:val="1"/>
      <w:numFmt w:val="bullet"/>
      <w:lvlText w:val=""/>
      <w:lvlJc w:val="left"/>
      <w:pPr>
        <w:ind w:left="3240" w:hanging="360"/>
      </w:pPr>
      <w:rPr>
        <w:rFonts w:ascii="Symbol" w:hAnsi="Symbol" w:hint="default"/>
      </w:rPr>
    </w:lvl>
    <w:lvl w:ilvl="4" w:tplc="041F0003" w:tentative="1">
      <w:start w:val="1"/>
      <w:numFmt w:val="bullet"/>
      <w:lvlText w:val="o"/>
      <w:lvlJc w:val="left"/>
      <w:pPr>
        <w:ind w:left="3960" w:hanging="360"/>
      </w:pPr>
      <w:rPr>
        <w:rFonts w:ascii="Courier New" w:hAnsi="Courier New" w:cs="Courier New" w:hint="default"/>
      </w:rPr>
    </w:lvl>
    <w:lvl w:ilvl="5" w:tplc="041F0005" w:tentative="1">
      <w:start w:val="1"/>
      <w:numFmt w:val="bullet"/>
      <w:lvlText w:val=""/>
      <w:lvlJc w:val="left"/>
      <w:pPr>
        <w:ind w:left="4680" w:hanging="360"/>
      </w:pPr>
      <w:rPr>
        <w:rFonts w:ascii="Wingdings" w:hAnsi="Wingdings" w:hint="default"/>
      </w:rPr>
    </w:lvl>
    <w:lvl w:ilvl="6" w:tplc="041F0001" w:tentative="1">
      <w:start w:val="1"/>
      <w:numFmt w:val="bullet"/>
      <w:lvlText w:val=""/>
      <w:lvlJc w:val="left"/>
      <w:pPr>
        <w:ind w:left="5400" w:hanging="360"/>
      </w:pPr>
      <w:rPr>
        <w:rFonts w:ascii="Symbol" w:hAnsi="Symbol" w:hint="default"/>
      </w:rPr>
    </w:lvl>
    <w:lvl w:ilvl="7" w:tplc="041F0003" w:tentative="1">
      <w:start w:val="1"/>
      <w:numFmt w:val="bullet"/>
      <w:lvlText w:val="o"/>
      <w:lvlJc w:val="left"/>
      <w:pPr>
        <w:ind w:left="6120" w:hanging="360"/>
      </w:pPr>
      <w:rPr>
        <w:rFonts w:ascii="Courier New" w:hAnsi="Courier New" w:cs="Courier New" w:hint="default"/>
      </w:rPr>
    </w:lvl>
    <w:lvl w:ilvl="8" w:tplc="041F0005" w:tentative="1">
      <w:start w:val="1"/>
      <w:numFmt w:val="bullet"/>
      <w:lvlText w:val=""/>
      <w:lvlJc w:val="left"/>
      <w:pPr>
        <w:ind w:left="6840" w:hanging="360"/>
      </w:pPr>
      <w:rPr>
        <w:rFonts w:ascii="Wingdings" w:hAnsi="Wingdings" w:hint="default"/>
      </w:rPr>
    </w:lvl>
  </w:abstractNum>
  <w:abstractNum w:abstractNumId="7" w15:restartNumberingAfterBreak="0">
    <w:nsid w:val="3C5F4A47"/>
    <w:multiLevelType w:val="hybridMultilevel"/>
    <w:tmpl w:val="5D224AB4"/>
    <w:lvl w:ilvl="0" w:tplc="041F0009">
      <w:start w:val="1"/>
      <w:numFmt w:val="bullet"/>
      <w:lvlText w:val=""/>
      <w:lvlJc w:val="left"/>
      <w:pPr>
        <w:ind w:left="2061" w:hanging="360"/>
      </w:pPr>
      <w:rPr>
        <w:rFonts w:ascii="Wingdings" w:hAnsi="Wingdings" w:hint="default"/>
      </w:rPr>
    </w:lvl>
    <w:lvl w:ilvl="1" w:tplc="041F0003" w:tentative="1">
      <w:start w:val="1"/>
      <w:numFmt w:val="bullet"/>
      <w:lvlText w:val="o"/>
      <w:lvlJc w:val="left"/>
      <w:pPr>
        <w:ind w:left="2880" w:hanging="360"/>
      </w:pPr>
      <w:rPr>
        <w:rFonts w:ascii="Courier New" w:hAnsi="Courier New" w:cs="Courier New" w:hint="default"/>
      </w:rPr>
    </w:lvl>
    <w:lvl w:ilvl="2" w:tplc="041F0005" w:tentative="1">
      <w:start w:val="1"/>
      <w:numFmt w:val="bullet"/>
      <w:lvlText w:val=""/>
      <w:lvlJc w:val="left"/>
      <w:pPr>
        <w:ind w:left="3600" w:hanging="360"/>
      </w:pPr>
      <w:rPr>
        <w:rFonts w:ascii="Wingdings" w:hAnsi="Wingdings" w:hint="default"/>
      </w:rPr>
    </w:lvl>
    <w:lvl w:ilvl="3" w:tplc="041F0001" w:tentative="1">
      <w:start w:val="1"/>
      <w:numFmt w:val="bullet"/>
      <w:lvlText w:val=""/>
      <w:lvlJc w:val="left"/>
      <w:pPr>
        <w:ind w:left="4320" w:hanging="360"/>
      </w:pPr>
      <w:rPr>
        <w:rFonts w:ascii="Symbol" w:hAnsi="Symbol" w:hint="default"/>
      </w:rPr>
    </w:lvl>
    <w:lvl w:ilvl="4" w:tplc="041F0003" w:tentative="1">
      <w:start w:val="1"/>
      <w:numFmt w:val="bullet"/>
      <w:lvlText w:val="o"/>
      <w:lvlJc w:val="left"/>
      <w:pPr>
        <w:ind w:left="5040" w:hanging="360"/>
      </w:pPr>
      <w:rPr>
        <w:rFonts w:ascii="Courier New" w:hAnsi="Courier New" w:cs="Courier New" w:hint="default"/>
      </w:rPr>
    </w:lvl>
    <w:lvl w:ilvl="5" w:tplc="041F0005" w:tentative="1">
      <w:start w:val="1"/>
      <w:numFmt w:val="bullet"/>
      <w:lvlText w:val=""/>
      <w:lvlJc w:val="left"/>
      <w:pPr>
        <w:ind w:left="5760" w:hanging="360"/>
      </w:pPr>
      <w:rPr>
        <w:rFonts w:ascii="Wingdings" w:hAnsi="Wingdings" w:hint="default"/>
      </w:rPr>
    </w:lvl>
    <w:lvl w:ilvl="6" w:tplc="041F0001" w:tentative="1">
      <w:start w:val="1"/>
      <w:numFmt w:val="bullet"/>
      <w:lvlText w:val=""/>
      <w:lvlJc w:val="left"/>
      <w:pPr>
        <w:ind w:left="6480" w:hanging="360"/>
      </w:pPr>
      <w:rPr>
        <w:rFonts w:ascii="Symbol" w:hAnsi="Symbol" w:hint="default"/>
      </w:rPr>
    </w:lvl>
    <w:lvl w:ilvl="7" w:tplc="041F0003" w:tentative="1">
      <w:start w:val="1"/>
      <w:numFmt w:val="bullet"/>
      <w:lvlText w:val="o"/>
      <w:lvlJc w:val="left"/>
      <w:pPr>
        <w:ind w:left="7200" w:hanging="360"/>
      </w:pPr>
      <w:rPr>
        <w:rFonts w:ascii="Courier New" w:hAnsi="Courier New" w:cs="Courier New" w:hint="default"/>
      </w:rPr>
    </w:lvl>
    <w:lvl w:ilvl="8" w:tplc="041F0005" w:tentative="1">
      <w:start w:val="1"/>
      <w:numFmt w:val="bullet"/>
      <w:lvlText w:val=""/>
      <w:lvlJc w:val="left"/>
      <w:pPr>
        <w:ind w:left="7920" w:hanging="360"/>
      </w:pPr>
      <w:rPr>
        <w:rFonts w:ascii="Wingdings" w:hAnsi="Wingdings" w:hint="default"/>
      </w:rPr>
    </w:lvl>
  </w:abstractNum>
  <w:abstractNum w:abstractNumId="8" w15:restartNumberingAfterBreak="0">
    <w:nsid w:val="40B2254F"/>
    <w:multiLevelType w:val="multilevel"/>
    <w:tmpl w:val="099877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94223FD"/>
    <w:multiLevelType w:val="hybridMultilevel"/>
    <w:tmpl w:val="BA221C44"/>
    <w:lvl w:ilvl="0" w:tplc="041F000D">
      <w:start w:val="1"/>
      <w:numFmt w:val="bullet"/>
      <w:lvlText w:val=""/>
      <w:lvlJc w:val="left"/>
      <w:pPr>
        <w:ind w:left="720" w:hanging="360"/>
      </w:pPr>
      <w:rPr>
        <w:rFonts w:ascii="Wingdings" w:hAnsi="Wingding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0" w15:restartNumberingAfterBreak="0">
    <w:nsid w:val="52C23051"/>
    <w:multiLevelType w:val="hybridMultilevel"/>
    <w:tmpl w:val="A6162444"/>
    <w:lvl w:ilvl="0" w:tplc="886ABB72">
      <w:start w:val="1"/>
      <w:numFmt w:val="decimal"/>
      <w:lvlText w:val="%1-"/>
      <w:lvlJc w:val="left"/>
      <w:pPr>
        <w:ind w:left="1080" w:hanging="360"/>
      </w:pPr>
      <w:rPr>
        <w:rFonts w:hint="default"/>
      </w:rPr>
    </w:lvl>
    <w:lvl w:ilvl="1" w:tplc="041F0019" w:tentative="1">
      <w:start w:val="1"/>
      <w:numFmt w:val="lowerLetter"/>
      <w:lvlText w:val="%2."/>
      <w:lvlJc w:val="left"/>
      <w:pPr>
        <w:ind w:left="1800" w:hanging="360"/>
      </w:pPr>
    </w:lvl>
    <w:lvl w:ilvl="2" w:tplc="041F001B" w:tentative="1">
      <w:start w:val="1"/>
      <w:numFmt w:val="lowerRoman"/>
      <w:lvlText w:val="%3."/>
      <w:lvlJc w:val="right"/>
      <w:pPr>
        <w:ind w:left="2520" w:hanging="180"/>
      </w:pPr>
    </w:lvl>
    <w:lvl w:ilvl="3" w:tplc="041F000F" w:tentative="1">
      <w:start w:val="1"/>
      <w:numFmt w:val="decimal"/>
      <w:lvlText w:val="%4."/>
      <w:lvlJc w:val="left"/>
      <w:pPr>
        <w:ind w:left="3240" w:hanging="360"/>
      </w:pPr>
    </w:lvl>
    <w:lvl w:ilvl="4" w:tplc="041F0019" w:tentative="1">
      <w:start w:val="1"/>
      <w:numFmt w:val="lowerLetter"/>
      <w:lvlText w:val="%5."/>
      <w:lvlJc w:val="left"/>
      <w:pPr>
        <w:ind w:left="3960" w:hanging="360"/>
      </w:pPr>
    </w:lvl>
    <w:lvl w:ilvl="5" w:tplc="041F001B" w:tentative="1">
      <w:start w:val="1"/>
      <w:numFmt w:val="lowerRoman"/>
      <w:lvlText w:val="%6."/>
      <w:lvlJc w:val="right"/>
      <w:pPr>
        <w:ind w:left="4680" w:hanging="180"/>
      </w:pPr>
    </w:lvl>
    <w:lvl w:ilvl="6" w:tplc="041F000F" w:tentative="1">
      <w:start w:val="1"/>
      <w:numFmt w:val="decimal"/>
      <w:lvlText w:val="%7."/>
      <w:lvlJc w:val="left"/>
      <w:pPr>
        <w:ind w:left="5400" w:hanging="360"/>
      </w:pPr>
    </w:lvl>
    <w:lvl w:ilvl="7" w:tplc="041F0019" w:tentative="1">
      <w:start w:val="1"/>
      <w:numFmt w:val="lowerLetter"/>
      <w:lvlText w:val="%8."/>
      <w:lvlJc w:val="left"/>
      <w:pPr>
        <w:ind w:left="6120" w:hanging="360"/>
      </w:pPr>
    </w:lvl>
    <w:lvl w:ilvl="8" w:tplc="041F001B" w:tentative="1">
      <w:start w:val="1"/>
      <w:numFmt w:val="lowerRoman"/>
      <w:lvlText w:val="%9."/>
      <w:lvlJc w:val="right"/>
      <w:pPr>
        <w:ind w:left="6840" w:hanging="180"/>
      </w:pPr>
    </w:lvl>
  </w:abstractNum>
  <w:abstractNum w:abstractNumId="11" w15:restartNumberingAfterBreak="0">
    <w:nsid w:val="7DCE20C2"/>
    <w:multiLevelType w:val="hybridMultilevel"/>
    <w:tmpl w:val="98E290E8"/>
    <w:lvl w:ilvl="0" w:tplc="3606F52E">
      <w:start w:val="1"/>
      <w:numFmt w:val="decimal"/>
      <w:lvlText w:val="%1-"/>
      <w:lvlJc w:val="left"/>
      <w:pPr>
        <w:ind w:left="1440" w:hanging="360"/>
      </w:pPr>
      <w:rPr>
        <w:rFonts w:hint="default"/>
      </w:rPr>
    </w:lvl>
    <w:lvl w:ilvl="1" w:tplc="041F0019" w:tentative="1">
      <w:start w:val="1"/>
      <w:numFmt w:val="lowerLetter"/>
      <w:lvlText w:val="%2."/>
      <w:lvlJc w:val="left"/>
      <w:pPr>
        <w:ind w:left="2160" w:hanging="360"/>
      </w:pPr>
    </w:lvl>
    <w:lvl w:ilvl="2" w:tplc="041F001B" w:tentative="1">
      <w:start w:val="1"/>
      <w:numFmt w:val="lowerRoman"/>
      <w:lvlText w:val="%3."/>
      <w:lvlJc w:val="right"/>
      <w:pPr>
        <w:ind w:left="2880" w:hanging="180"/>
      </w:pPr>
    </w:lvl>
    <w:lvl w:ilvl="3" w:tplc="041F000F" w:tentative="1">
      <w:start w:val="1"/>
      <w:numFmt w:val="decimal"/>
      <w:lvlText w:val="%4."/>
      <w:lvlJc w:val="left"/>
      <w:pPr>
        <w:ind w:left="3600" w:hanging="360"/>
      </w:pPr>
    </w:lvl>
    <w:lvl w:ilvl="4" w:tplc="041F0019" w:tentative="1">
      <w:start w:val="1"/>
      <w:numFmt w:val="lowerLetter"/>
      <w:lvlText w:val="%5."/>
      <w:lvlJc w:val="left"/>
      <w:pPr>
        <w:ind w:left="4320" w:hanging="360"/>
      </w:pPr>
    </w:lvl>
    <w:lvl w:ilvl="5" w:tplc="041F001B" w:tentative="1">
      <w:start w:val="1"/>
      <w:numFmt w:val="lowerRoman"/>
      <w:lvlText w:val="%6."/>
      <w:lvlJc w:val="right"/>
      <w:pPr>
        <w:ind w:left="5040" w:hanging="180"/>
      </w:pPr>
    </w:lvl>
    <w:lvl w:ilvl="6" w:tplc="041F000F" w:tentative="1">
      <w:start w:val="1"/>
      <w:numFmt w:val="decimal"/>
      <w:lvlText w:val="%7."/>
      <w:lvlJc w:val="left"/>
      <w:pPr>
        <w:ind w:left="5760" w:hanging="360"/>
      </w:pPr>
    </w:lvl>
    <w:lvl w:ilvl="7" w:tplc="041F0019" w:tentative="1">
      <w:start w:val="1"/>
      <w:numFmt w:val="lowerLetter"/>
      <w:lvlText w:val="%8."/>
      <w:lvlJc w:val="left"/>
      <w:pPr>
        <w:ind w:left="6480" w:hanging="360"/>
      </w:pPr>
    </w:lvl>
    <w:lvl w:ilvl="8" w:tplc="041F001B" w:tentative="1">
      <w:start w:val="1"/>
      <w:numFmt w:val="lowerRoman"/>
      <w:lvlText w:val="%9."/>
      <w:lvlJc w:val="right"/>
      <w:pPr>
        <w:ind w:left="7200" w:hanging="180"/>
      </w:pPr>
    </w:lvl>
  </w:abstractNum>
  <w:abstractNum w:abstractNumId="12" w15:restartNumberingAfterBreak="0">
    <w:nsid w:val="7E184029"/>
    <w:multiLevelType w:val="hybridMultilevel"/>
    <w:tmpl w:val="1708D89A"/>
    <w:lvl w:ilvl="0" w:tplc="60CE579A">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num w:numId="1">
    <w:abstractNumId w:val="3"/>
  </w:num>
  <w:num w:numId="2">
    <w:abstractNumId w:val="4"/>
  </w:num>
  <w:num w:numId="3">
    <w:abstractNumId w:val="0"/>
  </w:num>
  <w:num w:numId="4">
    <w:abstractNumId w:val="5"/>
  </w:num>
  <w:num w:numId="5">
    <w:abstractNumId w:val="11"/>
  </w:num>
  <w:num w:numId="6">
    <w:abstractNumId w:val="10"/>
  </w:num>
  <w:num w:numId="7">
    <w:abstractNumId w:val="12"/>
  </w:num>
  <w:num w:numId="8">
    <w:abstractNumId w:val="6"/>
  </w:num>
  <w:num w:numId="9">
    <w:abstractNumId w:val="9"/>
  </w:num>
  <w:num w:numId="10">
    <w:abstractNumId w:val="2"/>
  </w:num>
  <w:num w:numId="11">
    <w:abstractNumId w:val="7"/>
  </w:num>
  <w:num w:numId="12">
    <w:abstractNumId w:val="1"/>
  </w:num>
  <w:num w:numId="1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4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4D0B"/>
    <w:rsid w:val="00072EE8"/>
    <w:rsid w:val="00077FB0"/>
    <w:rsid w:val="000827B8"/>
    <w:rsid w:val="0017395E"/>
    <w:rsid w:val="001761BF"/>
    <w:rsid w:val="00182C59"/>
    <w:rsid w:val="00186704"/>
    <w:rsid w:val="00191E47"/>
    <w:rsid w:val="001B6446"/>
    <w:rsid w:val="001C41F3"/>
    <w:rsid w:val="001C532B"/>
    <w:rsid w:val="001F039A"/>
    <w:rsid w:val="0020440F"/>
    <w:rsid w:val="00275793"/>
    <w:rsid w:val="00285C26"/>
    <w:rsid w:val="002A3B1B"/>
    <w:rsid w:val="002B3977"/>
    <w:rsid w:val="002B4677"/>
    <w:rsid w:val="002D2306"/>
    <w:rsid w:val="002E084B"/>
    <w:rsid w:val="00353EC1"/>
    <w:rsid w:val="003544BD"/>
    <w:rsid w:val="00367F14"/>
    <w:rsid w:val="0039555C"/>
    <w:rsid w:val="003E48C9"/>
    <w:rsid w:val="003E4D0B"/>
    <w:rsid w:val="00420B59"/>
    <w:rsid w:val="00425850"/>
    <w:rsid w:val="004576D8"/>
    <w:rsid w:val="00484CF9"/>
    <w:rsid w:val="004C5C3C"/>
    <w:rsid w:val="004E0500"/>
    <w:rsid w:val="00505FA0"/>
    <w:rsid w:val="005712C6"/>
    <w:rsid w:val="005D4AFA"/>
    <w:rsid w:val="005F1BA5"/>
    <w:rsid w:val="00605C04"/>
    <w:rsid w:val="006129FD"/>
    <w:rsid w:val="00634DFA"/>
    <w:rsid w:val="00655947"/>
    <w:rsid w:val="0066222A"/>
    <w:rsid w:val="006633A1"/>
    <w:rsid w:val="0074718D"/>
    <w:rsid w:val="0078665A"/>
    <w:rsid w:val="00793058"/>
    <w:rsid w:val="007A749E"/>
    <w:rsid w:val="007B2ED1"/>
    <w:rsid w:val="007F673E"/>
    <w:rsid w:val="008A4C11"/>
    <w:rsid w:val="008C2ADC"/>
    <w:rsid w:val="008E219E"/>
    <w:rsid w:val="00991B10"/>
    <w:rsid w:val="009B0556"/>
    <w:rsid w:val="009B05CB"/>
    <w:rsid w:val="009B4415"/>
    <w:rsid w:val="00A11647"/>
    <w:rsid w:val="00A3525E"/>
    <w:rsid w:val="00A44FFA"/>
    <w:rsid w:val="00AA516F"/>
    <w:rsid w:val="00AC633B"/>
    <w:rsid w:val="00AF3851"/>
    <w:rsid w:val="00B377DA"/>
    <w:rsid w:val="00BB0A1E"/>
    <w:rsid w:val="00BF481C"/>
    <w:rsid w:val="00C02D74"/>
    <w:rsid w:val="00C445A2"/>
    <w:rsid w:val="00C849BC"/>
    <w:rsid w:val="00CB7E30"/>
    <w:rsid w:val="00D06148"/>
    <w:rsid w:val="00DA6772"/>
    <w:rsid w:val="00E0074D"/>
    <w:rsid w:val="00E04C90"/>
    <w:rsid w:val="00E558CB"/>
    <w:rsid w:val="00E63CEB"/>
    <w:rsid w:val="00E93614"/>
    <w:rsid w:val="00EA49FA"/>
    <w:rsid w:val="00EC7441"/>
    <w:rsid w:val="00ED6E37"/>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3A7BD5"/>
  <w15:chartTrackingRefBased/>
  <w15:docId w15:val="{EF4D5818-BA26-4606-9DC7-CD216D4D73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712C6"/>
    <w:pPr>
      <w:ind w:left="720"/>
      <w:contextualSpacing/>
    </w:pPr>
  </w:style>
  <w:style w:type="paragraph" w:customStyle="1" w:styleId="msonormal0">
    <w:name w:val="msonormal"/>
    <w:basedOn w:val="Normal"/>
    <w:rsid w:val="0078665A"/>
    <w:pPr>
      <w:spacing w:before="100" w:beforeAutospacing="1" w:after="100" w:afterAutospacing="1" w:line="240" w:lineRule="auto"/>
    </w:pPr>
    <w:rPr>
      <w:rFonts w:ascii="Times New Roman" w:eastAsia="Times New Roman" w:hAnsi="Times New Roman" w:cs="Times New Roman"/>
      <w:sz w:val="24"/>
      <w:szCs w:val="24"/>
      <w:lang w:val="en-TR"/>
    </w:rPr>
  </w:style>
  <w:style w:type="paragraph" w:styleId="NormalWeb">
    <w:name w:val="Normal (Web)"/>
    <w:basedOn w:val="Normal"/>
    <w:uiPriority w:val="99"/>
    <w:semiHidden/>
    <w:unhideWhenUsed/>
    <w:rsid w:val="0078665A"/>
    <w:pPr>
      <w:spacing w:before="100" w:beforeAutospacing="1" w:after="100" w:afterAutospacing="1" w:line="240" w:lineRule="auto"/>
    </w:pPr>
    <w:rPr>
      <w:rFonts w:ascii="Times New Roman" w:eastAsia="Times New Roman" w:hAnsi="Times New Roman" w:cs="Times New Roman"/>
      <w:sz w:val="24"/>
      <w:szCs w:val="24"/>
      <w:lang w:val="en-T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853961377">
      <w:bodyDiv w:val="1"/>
      <w:marLeft w:val="0"/>
      <w:marRight w:val="0"/>
      <w:marTop w:val="0"/>
      <w:marBottom w:val="0"/>
      <w:divBdr>
        <w:top w:val="none" w:sz="0" w:space="0" w:color="auto"/>
        <w:left w:val="none" w:sz="0" w:space="0" w:color="auto"/>
        <w:bottom w:val="none" w:sz="0" w:space="0" w:color="auto"/>
        <w:right w:val="none" w:sz="0" w:space="0" w:color="auto"/>
      </w:divBdr>
    </w:div>
    <w:div w:id="1957253790">
      <w:bodyDiv w:val="1"/>
      <w:marLeft w:val="0"/>
      <w:marRight w:val="0"/>
      <w:marTop w:val="0"/>
      <w:marBottom w:val="0"/>
      <w:divBdr>
        <w:top w:val="none" w:sz="0" w:space="0" w:color="auto"/>
        <w:left w:val="none" w:sz="0" w:space="0" w:color="auto"/>
        <w:bottom w:val="none" w:sz="0" w:space="0" w:color="auto"/>
        <w:right w:val="none" w:sz="0" w:space="0" w:color="auto"/>
      </w:divBdr>
      <w:divsChild>
        <w:div w:id="545802793">
          <w:marLeft w:val="0"/>
          <w:marRight w:val="0"/>
          <w:marTop w:val="0"/>
          <w:marBottom w:val="0"/>
          <w:divBdr>
            <w:top w:val="none" w:sz="0" w:space="0" w:color="auto"/>
            <w:left w:val="none" w:sz="0" w:space="0" w:color="auto"/>
            <w:bottom w:val="none" w:sz="0" w:space="0" w:color="auto"/>
            <w:right w:val="none" w:sz="0" w:space="0" w:color="auto"/>
          </w:divBdr>
          <w:divsChild>
            <w:div w:id="1635679422">
              <w:marLeft w:val="0"/>
              <w:marRight w:val="0"/>
              <w:marTop w:val="0"/>
              <w:marBottom w:val="0"/>
              <w:divBdr>
                <w:top w:val="none" w:sz="0" w:space="0" w:color="auto"/>
                <w:left w:val="none" w:sz="0" w:space="0" w:color="auto"/>
                <w:bottom w:val="none" w:sz="0" w:space="0" w:color="auto"/>
                <w:right w:val="none" w:sz="0" w:space="0" w:color="auto"/>
              </w:divBdr>
              <w:divsChild>
                <w:div w:id="111675730">
                  <w:marLeft w:val="0"/>
                  <w:marRight w:val="0"/>
                  <w:marTop w:val="0"/>
                  <w:marBottom w:val="0"/>
                  <w:divBdr>
                    <w:top w:val="none" w:sz="0" w:space="0" w:color="auto"/>
                    <w:left w:val="none" w:sz="0" w:space="0" w:color="auto"/>
                    <w:bottom w:val="none" w:sz="0" w:space="0" w:color="auto"/>
                    <w:right w:val="none" w:sz="0" w:space="0" w:color="auto"/>
                  </w:divBdr>
                  <w:divsChild>
                    <w:div w:id="1797792480">
                      <w:marLeft w:val="0"/>
                      <w:marRight w:val="0"/>
                      <w:marTop w:val="0"/>
                      <w:marBottom w:val="0"/>
                      <w:divBdr>
                        <w:top w:val="none" w:sz="0" w:space="0" w:color="auto"/>
                        <w:left w:val="none" w:sz="0" w:space="0" w:color="auto"/>
                        <w:bottom w:val="none" w:sz="0" w:space="0" w:color="auto"/>
                        <w:right w:val="none" w:sz="0" w:space="0" w:color="auto"/>
                      </w:divBdr>
                    </w:div>
                  </w:divsChild>
                </w:div>
                <w:div w:id="1127627178">
                  <w:marLeft w:val="0"/>
                  <w:marRight w:val="0"/>
                  <w:marTop w:val="0"/>
                  <w:marBottom w:val="0"/>
                  <w:divBdr>
                    <w:top w:val="none" w:sz="0" w:space="0" w:color="auto"/>
                    <w:left w:val="none" w:sz="0" w:space="0" w:color="auto"/>
                    <w:bottom w:val="none" w:sz="0" w:space="0" w:color="auto"/>
                    <w:right w:val="none" w:sz="0" w:space="0" w:color="auto"/>
                  </w:divBdr>
                  <w:divsChild>
                    <w:div w:id="485441492">
                      <w:marLeft w:val="0"/>
                      <w:marRight w:val="0"/>
                      <w:marTop w:val="0"/>
                      <w:marBottom w:val="0"/>
                      <w:divBdr>
                        <w:top w:val="none" w:sz="0" w:space="0" w:color="auto"/>
                        <w:left w:val="none" w:sz="0" w:space="0" w:color="auto"/>
                        <w:bottom w:val="none" w:sz="0" w:space="0" w:color="auto"/>
                        <w:right w:val="none" w:sz="0" w:space="0" w:color="auto"/>
                      </w:divBdr>
                    </w:div>
                  </w:divsChild>
                </w:div>
                <w:div w:id="1761682231">
                  <w:marLeft w:val="0"/>
                  <w:marRight w:val="0"/>
                  <w:marTop w:val="0"/>
                  <w:marBottom w:val="0"/>
                  <w:divBdr>
                    <w:top w:val="none" w:sz="0" w:space="0" w:color="auto"/>
                    <w:left w:val="none" w:sz="0" w:space="0" w:color="auto"/>
                    <w:bottom w:val="none" w:sz="0" w:space="0" w:color="auto"/>
                    <w:right w:val="none" w:sz="0" w:space="0" w:color="auto"/>
                  </w:divBdr>
                  <w:divsChild>
                    <w:div w:id="1136340958">
                      <w:marLeft w:val="0"/>
                      <w:marRight w:val="0"/>
                      <w:marTop w:val="0"/>
                      <w:marBottom w:val="0"/>
                      <w:divBdr>
                        <w:top w:val="none" w:sz="0" w:space="0" w:color="auto"/>
                        <w:left w:val="none" w:sz="0" w:space="0" w:color="auto"/>
                        <w:bottom w:val="none" w:sz="0" w:space="0" w:color="auto"/>
                        <w:right w:val="none" w:sz="0" w:space="0" w:color="auto"/>
                      </w:divBdr>
                    </w:div>
                  </w:divsChild>
                </w:div>
                <w:div w:id="1635863125">
                  <w:marLeft w:val="0"/>
                  <w:marRight w:val="0"/>
                  <w:marTop w:val="0"/>
                  <w:marBottom w:val="0"/>
                  <w:divBdr>
                    <w:top w:val="none" w:sz="0" w:space="0" w:color="auto"/>
                    <w:left w:val="none" w:sz="0" w:space="0" w:color="auto"/>
                    <w:bottom w:val="none" w:sz="0" w:space="0" w:color="auto"/>
                    <w:right w:val="none" w:sz="0" w:space="0" w:color="auto"/>
                  </w:divBdr>
                  <w:divsChild>
                    <w:div w:id="2125345691">
                      <w:marLeft w:val="0"/>
                      <w:marRight w:val="0"/>
                      <w:marTop w:val="0"/>
                      <w:marBottom w:val="0"/>
                      <w:divBdr>
                        <w:top w:val="none" w:sz="0" w:space="0" w:color="auto"/>
                        <w:left w:val="none" w:sz="0" w:space="0" w:color="auto"/>
                        <w:bottom w:val="none" w:sz="0" w:space="0" w:color="auto"/>
                        <w:right w:val="none" w:sz="0" w:space="0" w:color="auto"/>
                      </w:divBdr>
                    </w:div>
                  </w:divsChild>
                </w:div>
                <w:div w:id="1824083876">
                  <w:marLeft w:val="0"/>
                  <w:marRight w:val="0"/>
                  <w:marTop w:val="0"/>
                  <w:marBottom w:val="0"/>
                  <w:divBdr>
                    <w:top w:val="none" w:sz="0" w:space="0" w:color="auto"/>
                    <w:left w:val="none" w:sz="0" w:space="0" w:color="auto"/>
                    <w:bottom w:val="none" w:sz="0" w:space="0" w:color="auto"/>
                    <w:right w:val="none" w:sz="0" w:space="0" w:color="auto"/>
                  </w:divBdr>
                  <w:divsChild>
                    <w:div w:id="1070687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1715547">
          <w:marLeft w:val="0"/>
          <w:marRight w:val="0"/>
          <w:marTop w:val="0"/>
          <w:marBottom w:val="0"/>
          <w:divBdr>
            <w:top w:val="none" w:sz="0" w:space="0" w:color="auto"/>
            <w:left w:val="none" w:sz="0" w:space="0" w:color="auto"/>
            <w:bottom w:val="none" w:sz="0" w:space="0" w:color="auto"/>
            <w:right w:val="none" w:sz="0" w:space="0" w:color="auto"/>
          </w:divBdr>
          <w:divsChild>
            <w:div w:id="48696800">
              <w:marLeft w:val="0"/>
              <w:marRight w:val="0"/>
              <w:marTop w:val="0"/>
              <w:marBottom w:val="0"/>
              <w:divBdr>
                <w:top w:val="none" w:sz="0" w:space="0" w:color="auto"/>
                <w:left w:val="none" w:sz="0" w:space="0" w:color="auto"/>
                <w:bottom w:val="none" w:sz="0" w:space="0" w:color="auto"/>
                <w:right w:val="none" w:sz="0" w:space="0" w:color="auto"/>
              </w:divBdr>
              <w:divsChild>
                <w:div w:id="1358891616">
                  <w:marLeft w:val="0"/>
                  <w:marRight w:val="0"/>
                  <w:marTop w:val="0"/>
                  <w:marBottom w:val="0"/>
                  <w:divBdr>
                    <w:top w:val="none" w:sz="0" w:space="0" w:color="auto"/>
                    <w:left w:val="none" w:sz="0" w:space="0" w:color="auto"/>
                    <w:bottom w:val="none" w:sz="0" w:space="0" w:color="auto"/>
                    <w:right w:val="none" w:sz="0" w:space="0" w:color="auto"/>
                  </w:divBdr>
                  <w:divsChild>
                    <w:div w:id="804664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5973967">
          <w:marLeft w:val="0"/>
          <w:marRight w:val="0"/>
          <w:marTop w:val="0"/>
          <w:marBottom w:val="0"/>
          <w:divBdr>
            <w:top w:val="none" w:sz="0" w:space="0" w:color="auto"/>
            <w:left w:val="none" w:sz="0" w:space="0" w:color="auto"/>
            <w:bottom w:val="none" w:sz="0" w:space="0" w:color="auto"/>
            <w:right w:val="none" w:sz="0" w:space="0" w:color="auto"/>
          </w:divBdr>
          <w:divsChild>
            <w:div w:id="1790124326">
              <w:marLeft w:val="0"/>
              <w:marRight w:val="0"/>
              <w:marTop w:val="0"/>
              <w:marBottom w:val="0"/>
              <w:divBdr>
                <w:top w:val="none" w:sz="0" w:space="0" w:color="auto"/>
                <w:left w:val="none" w:sz="0" w:space="0" w:color="auto"/>
                <w:bottom w:val="none" w:sz="0" w:space="0" w:color="auto"/>
                <w:right w:val="none" w:sz="0" w:space="0" w:color="auto"/>
              </w:divBdr>
              <w:divsChild>
                <w:div w:id="234973671">
                  <w:marLeft w:val="0"/>
                  <w:marRight w:val="0"/>
                  <w:marTop w:val="0"/>
                  <w:marBottom w:val="0"/>
                  <w:divBdr>
                    <w:top w:val="none" w:sz="0" w:space="0" w:color="auto"/>
                    <w:left w:val="none" w:sz="0" w:space="0" w:color="auto"/>
                    <w:bottom w:val="none" w:sz="0" w:space="0" w:color="auto"/>
                    <w:right w:val="none" w:sz="0" w:space="0" w:color="auto"/>
                  </w:divBdr>
                  <w:divsChild>
                    <w:div w:id="1354763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9873752">
          <w:marLeft w:val="0"/>
          <w:marRight w:val="0"/>
          <w:marTop w:val="0"/>
          <w:marBottom w:val="0"/>
          <w:divBdr>
            <w:top w:val="none" w:sz="0" w:space="0" w:color="auto"/>
            <w:left w:val="none" w:sz="0" w:space="0" w:color="auto"/>
            <w:bottom w:val="none" w:sz="0" w:space="0" w:color="auto"/>
            <w:right w:val="none" w:sz="0" w:space="0" w:color="auto"/>
          </w:divBdr>
          <w:divsChild>
            <w:div w:id="1984190169">
              <w:marLeft w:val="0"/>
              <w:marRight w:val="0"/>
              <w:marTop w:val="0"/>
              <w:marBottom w:val="0"/>
              <w:divBdr>
                <w:top w:val="none" w:sz="0" w:space="0" w:color="auto"/>
                <w:left w:val="none" w:sz="0" w:space="0" w:color="auto"/>
                <w:bottom w:val="none" w:sz="0" w:space="0" w:color="auto"/>
                <w:right w:val="none" w:sz="0" w:space="0" w:color="auto"/>
              </w:divBdr>
              <w:divsChild>
                <w:div w:id="1814442144">
                  <w:marLeft w:val="0"/>
                  <w:marRight w:val="0"/>
                  <w:marTop w:val="0"/>
                  <w:marBottom w:val="0"/>
                  <w:divBdr>
                    <w:top w:val="none" w:sz="0" w:space="0" w:color="auto"/>
                    <w:left w:val="none" w:sz="0" w:space="0" w:color="auto"/>
                    <w:bottom w:val="none" w:sz="0" w:space="0" w:color="auto"/>
                    <w:right w:val="none" w:sz="0" w:space="0" w:color="auto"/>
                  </w:divBdr>
                  <w:divsChild>
                    <w:div w:id="64843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3153414">
          <w:marLeft w:val="0"/>
          <w:marRight w:val="0"/>
          <w:marTop w:val="0"/>
          <w:marBottom w:val="0"/>
          <w:divBdr>
            <w:top w:val="none" w:sz="0" w:space="0" w:color="auto"/>
            <w:left w:val="none" w:sz="0" w:space="0" w:color="auto"/>
            <w:bottom w:val="none" w:sz="0" w:space="0" w:color="auto"/>
            <w:right w:val="none" w:sz="0" w:space="0" w:color="auto"/>
          </w:divBdr>
          <w:divsChild>
            <w:div w:id="869730848">
              <w:marLeft w:val="0"/>
              <w:marRight w:val="0"/>
              <w:marTop w:val="0"/>
              <w:marBottom w:val="0"/>
              <w:divBdr>
                <w:top w:val="none" w:sz="0" w:space="0" w:color="auto"/>
                <w:left w:val="none" w:sz="0" w:space="0" w:color="auto"/>
                <w:bottom w:val="none" w:sz="0" w:space="0" w:color="auto"/>
                <w:right w:val="none" w:sz="0" w:space="0" w:color="auto"/>
              </w:divBdr>
              <w:divsChild>
                <w:div w:id="169492596">
                  <w:marLeft w:val="0"/>
                  <w:marRight w:val="0"/>
                  <w:marTop w:val="0"/>
                  <w:marBottom w:val="0"/>
                  <w:divBdr>
                    <w:top w:val="none" w:sz="0" w:space="0" w:color="auto"/>
                    <w:left w:val="none" w:sz="0" w:space="0" w:color="auto"/>
                    <w:bottom w:val="none" w:sz="0" w:space="0" w:color="auto"/>
                    <w:right w:val="none" w:sz="0" w:space="0" w:color="auto"/>
                  </w:divBdr>
                  <w:divsChild>
                    <w:div w:id="1800217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4881414">
          <w:marLeft w:val="0"/>
          <w:marRight w:val="0"/>
          <w:marTop w:val="0"/>
          <w:marBottom w:val="0"/>
          <w:divBdr>
            <w:top w:val="none" w:sz="0" w:space="0" w:color="auto"/>
            <w:left w:val="none" w:sz="0" w:space="0" w:color="auto"/>
            <w:bottom w:val="none" w:sz="0" w:space="0" w:color="auto"/>
            <w:right w:val="none" w:sz="0" w:space="0" w:color="auto"/>
          </w:divBdr>
          <w:divsChild>
            <w:div w:id="1187527107">
              <w:marLeft w:val="0"/>
              <w:marRight w:val="0"/>
              <w:marTop w:val="0"/>
              <w:marBottom w:val="0"/>
              <w:divBdr>
                <w:top w:val="none" w:sz="0" w:space="0" w:color="auto"/>
                <w:left w:val="none" w:sz="0" w:space="0" w:color="auto"/>
                <w:bottom w:val="none" w:sz="0" w:space="0" w:color="auto"/>
                <w:right w:val="none" w:sz="0" w:space="0" w:color="auto"/>
              </w:divBdr>
              <w:divsChild>
                <w:div w:id="1771923762">
                  <w:marLeft w:val="0"/>
                  <w:marRight w:val="0"/>
                  <w:marTop w:val="0"/>
                  <w:marBottom w:val="0"/>
                  <w:divBdr>
                    <w:top w:val="none" w:sz="0" w:space="0" w:color="auto"/>
                    <w:left w:val="none" w:sz="0" w:space="0" w:color="auto"/>
                    <w:bottom w:val="none" w:sz="0" w:space="0" w:color="auto"/>
                    <w:right w:val="none" w:sz="0" w:space="0" w:color="auto"/>
                  </w:divBdr>
                  <w:divsChild>
                    <w:div w:id="1869223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5909559">
          <w:marLeft w:val="0"/>
          <w:marRight w:val="0"/>
          <w:marTop w:val="0"/>
          <w:marBottom w:val="0"/>
          <w:divBdr>
            <w:top w:val="none" w:sz="0" w:space="0" w:color="auto"/>
            <w:left w:val="none" w:sz="0" w:space="0" w:color="auto"/>
            <w:bottom w:val="none" w:sz="0" w:space="0" w:color="auto"/>
            <w:right w:val="none" w:sz="0" w:space="0" w:color="auto"/>
          </w:divBdr>
          <w:divsChild>
            <w:div w:id="869341528">
              <w:marLeft w:val="0"/>
              <w:marRight w:val="0"/>
              <w:marTop w:val="0"/>
              <w:marBottom w:val="0"/>
              <w:divBdr>
                <w:top w:val="none" w:sz="0" w:space="0" w:color="auto"/>
                <w:left w:val="none" w:sz="0" w:space="0" w:color="auto"/>
                <w:bottom w:val="none" w:sz="0" w:space="0" w:color="auto"/>
                <w:right w:val="none" w:sz="0" w:space="0" w:color="auto"/>
              </w:divBdr>
              <w:divsChild>
                <w:div w:id="1773893475">
                  <w:marLeft w:val="0"/>
                  <w:marRight w:val="0"/>
                  <w:marTop w:val="0"/>
                  <w:marBottom w:val="0"/>
                  <w:divBdr>
                    <w:top w:val="none" w:sz="0" w:space="0" w:color="auto"/>
                    <w:left w:val="none" w:sz="0" w:space="0" w:color="auto"/>
                    <w:bottom w:val="none" w:sz="0" w:space="0" w:color="auto"/>
                    <w:right w:val="none" w:sz="0" w:space="0" w:color="auto"/>
                  </w:divBdr>
                  <w:divsChild>
                    <w:div w:id="1412309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113304">
          <w:marLeft w:val="0"/>
          <w:marRight w:val="0"/>
          <w:marTop w:val="0"/>
          <w:marBottom w:val="0"/>
          <w:divBdr>
            <w:top w:val="none" w:sz="0" w:space="0" w:color="auto"/>
            <w:left w:val="none" w:sz="0" w:space="0" w:color="auto"/>
            <w:bottom w:val="none" w:sz="0" w:space="0" w:color="auto"/>
            <w:right w:val="none" w:sz="0" w:space="0" w:color="auto"/>
          </w:divBdr>
          <w:divsChild>
            <w:div w:id="1320497636">
              <w:marLeft w:val="0"/>
              <w:marRight w:val="0"/>
              <w:marTop w:val="0"/>
              <w:marBottom w:val="0"/>
              <w:divBdr>
                <w:top w:val="none" w:sz="0" w:space="0" w:color="auto"/>
                <w:left w:val="none" w:sz="0" w:space="0" w:color="auto"/>
                <w:bottom w:val="none" w:sz="0" w:space="0" w:color="auto"/>
                <w:right w:val="none" w:sz="0" w:space="0" w:color="auto"/>
              </w:divBdr>
              <w:divsChild>
                <w:div w:id="1032612944">
                  <w:marLeft w:val="0"/>
                  <w:marRight w:val="0"/>
                  <w:marTop w:val="0"/>
                  <w:marBottom w:val="0"/>
                  <w:divBdr>
                    <w:top w:val="none" w:sz="0" w:space="0" w:color="auto"/>
                    <w:left w:val="none" w:sz="0" w:space="0" w:color="auto"/>
                    <w:bottom w:val="none" w:sz="0" w:space="0" w:color="auto"/>
                    <w:right w:val="none" w:sz="0" w:space="0" w:color="auto"/>
                  </w:divBdr>
                  <w:divsChild>
                    <w:div w:id="1593125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9654974">
          <w:marLeft w:val="0"/>
          <w:marRight w:val="0"/>
          <w:marTop w:val="0"/>
          <w:marBottom w:val="0"/>
          <w:divBdr>
            <w:top w:val="none" w:sz="0" w:space="0" w:color="auto"/>
            <w:left w:val="none" w:sz="0" w:space="0" w:color="auto"/>
            <w:bottom w:val="none" w:sz="0" w:space="0" w:color="auto"/>
            <w:right w:val="none" w:sz="0" w:space="0" w:color="auto"/>
          </w:divBdr>
          <w:divsChild>
            <w:div w:id="650328780">
              <w:marLeft w:val="0"/>
              <w:marRight w:val="0"/>
              <w:marTop w:val="0"/>
              <w:marBottom w:val="0"/>
              <w:divBdr>
                <w:top w:val="none" w:sz="0" w:space="0" w:color="auto"/>
                <w:left w:val="none" w:sz="0" w:space="0" w:color="auto"/>
                <w:bottom w:val="none" w:sz="0" w:space="0" w:color="auto"/>
                <w:right w:val="none" w:sz="0" w:space="0" w:color="auto"/>
              </w:divBdr>
              <w:divsChild>
                <w:div w:id="858200807">
                  <w:marLeft w:val="0"/>
                  <w:marRight w:val="0"/>
                  <w:marTop w:val="0"/>
                  <w:marBottom w:val="0"/>
                  <w:divBdr>
                    <w:top w:val="none" w:sz="0" w:space="0" w:color="auto"/>
                    <w:left w:val="none" w:sz="0" w:space="0" w:color="auto"/>
                    <w:bottom w:val="none" w:sz="0" w:space="0" w:color="auto"/>
                    <w:right w:val="none" w:sz="0" w:space="0" w:color="auto"/>
                  </w:divBdr>
                  <w:divsChild>
                    <w:div w:id="612522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9841772">
          <w:marLeft w:val="0"/>
          <w:marRight w:val="0"/>
          <w:marTop w:val="0"/>
          <w:marBottom w:val="0"/>
          <w:divBdr>
            <w:top w:val="none" w:sz="0" w:space="0" w:color="auto"/>
            <w:left w:val="none" w:sz="0" w:space="0" w:color="auto"/>
            <w:bottom w:val="none" w:sz="0" w:space="0" w:color="auto"/>
            <w:right w:val="none" w:sz="0" w:space="0" w:color="auto"/>
          </w:divBdr>
          <w:divsChild>
            <w:div w:id="389303563">
              <w:marLeft w:val="0"/>
              <w:marRight w:val="0"/>
              <w:marTop w:val="0"/>
              <w:marBottom w:val="0"/>
              <w:divBdr>
                <w:top w:val="none" w:sz="0" w:space="0" w:color="auto"/>
                <w:left w:val="none" w:sz="0" w:space="0" w:color="auto"/>
                <w:bottom w:val="none" w:sz="0" w:space="0" w:color="auto"/>
                <w:right w:val="none" w:sz="0" w:space="0" w:color="auto"/>
              </w:divBdr>
              <w:divsChild>
                <w:div w:id="2012249511">
                  <w:marLeft w:val="0"/>
                  <w:marRight w:val="0"/>
                  <w:marTop w:val="0"/>
                  <w:marBottom w:val="0"/>
                  <w:divBdr>
                    <w:top w:val="none" w:sz="0" w:space="0" w:color="auto"/>
                    <w:left w:val="none" w:sz="0" w:space="0" w:color="auto"/>
                    <w:bottom w:val="none" w:sz="0" w:space="0" w:color="auto"/>
                    <w:right w:val="none" w:sz="0" w:space="0" w:color="auto"/>
                  </w:divBdr>
                  <w:divsChild>
                    <w:div w:id="266232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4751342">
          <w:marLeft w:val="0"/>
          <w:marRight w:val="0"/>
          <w:marTop w:val="0"/>
          <w:marBottom w:val="0"/>
          <w:divBdr>
            <w:top w:val="none" w:sz="0" w:space="0" w:color="auto"/>
            <w:left w:val="none" w:sz="0" w:space="0" w:color="auto"/>
            <w:bottom w:val="none" w:sz="0" w:space="0" w:color="auto"/>
            <w:right w:val="none" w:sz="0" w:space="0" w:color="auto"/>
          </w:divBdr>
          <w:divsChild>
            <w:div w:id="485895602">
              <w:marLeft w:val="0"/>
              <w:marRight w:val="0"/>
              <w:marTop w:val="0"/>
              <w:marBottom w:val="0"/>
              <w:divBdr>
                <w:top w:val="none" w:sz="0" w:space="0" w:color="auto"/>
                <w:left w:val="none" w:sz="0" w:space="0" w:color="auto"/>
                <w:bottom w:val="none" w:sz="0" w:space="0" w:color="auto"/>
                <w:right w:val="none" w:sz="0" w:space="0" w:color="auto"/>
              </w:divBdr>
              <w:divsChild>
                <w:div w:id="859898847">
                  <w:marLeft w:val="0"/>
                  <w:marRight w:val="0"/>
                  <w:marTop w:val="0"/>
                  <w:marBottom w:val="0"/>
                  <w:divBdr>
                    <w:top w:val="none" w:sz="0" w:space="0" w:color="auto"/>
                    <w:left w:val="none" w:sz="0" w:space="0" w:color="auto"/>
                    <w:bottom w:val="none" w:sz="0" w:space="0" w:color="auto"/>
                    <w:right w:val="none" w:sz="0" w:space="0" w:color="auto"/>
                  </w:divBdr>
                  <w:divsChild>
                    <w:div w:id="2071728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8061933">
          <w:marLeft w:val="0"/>
          <w:marRight w:val="0"/>
          <w:marTop w:val="0"/>
          <w:marBottom w:val="0"/>
          <w:divBdr>
            <w:top w:val="none" w:sz="0" w:space="0" w:color="auto"/>
            <w:left w:val="none" w:sz="0" w:space="0" w:color="auto"/>
            <w:bottom w:val="none" w:sz="0" w:space="0" w:color="auto"/>
            <w:right w:val="none" w:sz="0" w:space="0" w:color="auto"/>
          </w:divBdr>
          <w:divsChild>
            <w:div w:id="316807579">
              <w:marLeft w:val="0"/>
              <w:marRight w:val="0"/>
              <w:marTop w:val="0"/>
              <w:marBottom w:val="0"/>
              <w:divBdr>
                <w:top w:val="none" w:sz="0" w:space="0" w:color="auto"/>
                <w:left w:val="none" w:sz="0" w:space="0" w:color="auto"/>
                <w:bottom w:val="none" w:sz="0" w:space="0" w:color="auto"/>
                <w:right w:val="none" w:sz="0" w:space="0" w:color="auto"/>
              </w:divBdr>
              <w:divsChild>
                <w:div w:id="400979296">
                  <w:marLeft w:val="0"/>
                  <w:marRight w:val="0"/>
                  <w:marTop w:val="0"/>
                  <w:marBottom w:val="0"/>
                  <w:divBdr>
                    <w:top w:val="none" w:sz="0" w:space="0" w:color="auto"/>
                    <w:left w:val="none" w:sz="0" w:space="0" w:color="auto"/>
                    <w:bottom w:val="none" w:sz="0" w:space="0" w:color="auto"/>
                    <w:right w:val="none" w:sz="0" w:space="0" w:color="auto"/>
                  </w:divBdr>
                  <w:divsChild>
                    <w:div w:id="482429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2254751">
          <w:marLeft w:val="0"/>
          <w:marRight w:val="0"/>
          <w:marTop w:val="0"/>
          <w:marBottom w:val="0"/>
          <w:divBdr>
            <w:top w:val="none" w:sz="0" w:space="0" w:color="auto"/>
            <w:left w:val="none" w:sz="0" w:space="0" w:color="auto"/>
            <w:bottom w:val="none" w:sz="0" w:space="0" w:color="auto"/>
            <w:right w:val="none" w:sz="0" w:space="0" w:color="auto"/>
          </w:divBdr>
          <w:divsChild>
            <w:div w:id="1538421889">
              <w:marLeft w:val="0"/>
              <w:marRight w:val="0"/>
              <w:marTop w:val="0"/>
              <w:marBottom w:val="0"/>
              <w:divBdr>
                <w:top w:val="none" w:sz="0" w:space="0" w:color="auto"/>
                <w:left w:val="none" w:sz="0" w:space="0" w:color="auto"/>
                <w:bottom w:val="none" w:sz="0" w:space="0" w:color="auto"/>
                <w:right w:val="none" w:sz="0" w:space="0" w:color="auto"/>
              </w:divBdr>
              <w:divsChild>
                <w:div w:id="2054188439">
                  <w:marLeft w:val="0"/>
                  <w:marRight w:val="0"/>
                  <w:marTop w:val="0"/>
                  <w:marBottom w:val="0"/>
                  <w:divBdr>
                    <w:top w:val="none" w:sz="0" w:space="0" w:color="auto"/>
                    <w:left w:val="none" w:sz="0" w:space="0" w:color="auto"/>
                    <w:bottom w:val="none" w:sz="0" w:space="0" w:color="auto"/>
                    <w:right w:val="none" w:sz="0" w:space="0" w:color="auto"/>
                  </w:divBdr>
                  <w:divsChild>
                    <w:div w:id="1483935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1483149">
          <w:marLeft w:val="0"/>
          <w:marRight w:val="0"/>
          <w:marTop w:val="0"/>
          <w:marBottom w:val="0"/>
          <w:divBdr>
            <w:top w:val="none" w:sz="0" w:space="0" w:color="auto"/>
            <w:left w:val="none" w:sz="0" w:space="0" w:color="auto"/>
            <w:bottom w:val="none" w:sz="0" w:space="0" w:color="auto"/>
            <w:right w:val="none" w:sz="0" w:space="0" w:color="auto"/>
          </w:divBdr>
          <w:divsChild>
            <w:div w:id="1979994339">
              <w:marLeft w:val="0"/>
              <w:marRight w:val="0"/>
              <w:marTop w:val="0"/>
              <w:marBottom w:val="0"/>
              <w:divBdr>
                <w:top w:val="none" w:sz="0" w:space="0" w:color="auto"/>
                <w:left w:val="none" w:sz="0" w:space="0" w:color="auto"/>
                <w:bottom w:val="none" w:sz="0" w:space="0" w:color="auto"/>
                <w:right w:val="none" w:sz="0" w:space="0" w:color="auto"/>
              </w:divBdr>
              <w:divsChild>
                <w:div w:id="1942835008">
                  <w:marLeft w:val="0"/>
                  <w:marRight w:val="0"/>
                  <w:marTop w:val="0"/>
                  <w:marBottom w:val="0"/>
                  <w:divBdr>
                    <w:top w:val="none" w:sz="0" w:space="0" w:color="auto"/>
                    <w:left w:val="none" w:sz="0" w:space="0" w:color="auto"/>
                    <w:bottom w:val="none" w:sz="0" w:space="0" w:color="auto"/>
                    <w:right w:val="none" w:sz="0" w:space="0" w:color="auto"/>
                  </w:divBdr>
                  <w:divsChild>
                    <w:div w:id="1864199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3598856">
          <w:marLeft w:val="0"/>
          <w:marRight w:val="0"/>
          <w:marTop w:val="0"/>
          <w:marBottom w:val="0"/>
          <w:divBdr>
            <w:top w:val="none" w:sz="0" w:space="0" w:color="auto"/>
            <w:left w:val="none" w:sz="0" w:space="0" w:color="auto"/>
            <w:bottom w:val="none" w:sz="0" w:space="0" w:color="auto"/>
            <w:right w:val="none" w:sz="0" w:space="0" w:color="auto"/>
          </w:divBdr>
          <w:divsChild>
            <w:div w:id="1916280928">
              <w:marLeft w:val="0"/>
              <w:marRight w:val="0"/>
              <w:marTop w:val="0"/>
              <w:marBottom w:val="0"/>
              <w:divBdr>
                <w:top w:val="none" w:sz="0" w:space="0" w:color="auto"/>
                <w:left w:val="none" w:sz="0" w:space="0" w:color="auto"/>
                <w:bottom w:val="none" w:sz="0" w:space="0" w:color="auto"/>
                <w:right w:val="none" w:sz="0" w:space="0" w:color="auto"/>
              </w:divBdr>
              <w:divsChild>
                <w:div w:id="1138720456">
                  <w:marLeft w:val="0"/>
                  <w:marRight w:val="0"/>
                  <w:marTop w:val="0"/>
                  <w:marBottom w:val="0"/>
                  <w:divBdr>
                    <w:top w:val="none" w:sz="0" w:space="0" w:color="auto"/>
                    <w:left w:val="none" w:sz="0" w:space="0" w:color="auto"/>
                    <w:bottom w:val="none" w:sz="0" w:space="0" w:color="auto"/>
                    <w:right w:val="none" w:sz="0" w:space="0" w:color="auto"/>
                  </w:divBdr>
                  <w:divsChild>
                    <w:div w:id="1599406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239044">
          <w:marLeft w:val="0"/>
          <w:marRight w:val="0"/>
          <w:marTop w:val="0"/>
          <w:marBottom w:val="0"/>
          <w:divBdr>
            <w:top w:val="none" w:sz="0" w:space="0" w:color="auto"/>
            <w:left w:val="none" w:sz="0" w:space="0" w:color="auto"/>
            <w:bottom w:val="none" w:sz="0" w:space="0" w:color="auto"/>
            <w:right w:val="none" w:sz="0" w:space="0" w:color="auto"/>
          </w:divBdr>
          <w:divsChild>
            <w:div w:id="903684468">
              <w:marLeft w:val="0"/>
              <w:marRight w:val="0"/>
              <w:marTop w:val="0"/>
              <w:marBottom w:val="0"/>
              <w:divBdr>
                <w:top w:val="none" w:sz="0" w:space="0" w:color="auto"/>
                <w:left w:val="none" w:sz="0" w:space="0" w:color="auto"/>
                <w:bottom w:val="none" w:sz="0" w:space="0" w:color="auto"/>
                <w:right w:val="none" w:sz="0" w:space="0" w:color="auto"/>
              </w:divBdr>
              <w:divsChild>
                <w:div w:id="260256880">
                  <w:marLeft w:val="0"/>
                  <w:marRight w:val="0"/>
                  <w:marTop w:val="0"/>
                  <w:marBottom w:val="0"/>
                  <w:divBdr>
                    <w:top w:val="none" w:sz="0" w:space="0" w:color="auto"/>
                    <w:left w:val="none" w:sz="0" w:space="0" w:color="auto"/>
                    <w:bottom w:val="none" w:sz="0" w:space="0" w:color="auto"/>
                    <w:right w:val="none" w:sz="0" w:space="0" w:color="auto"/>
                  </w:divBdr>
                  <w:divsChild>
                    <w:div w:id="1041126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1863993">
          <w:marLeft w:val="0"/>
          <w:marRight w:val="0"/>
          <w:marTop w:val="0"/>
          <w:marBottom w:val="0"/>
          <w:divBdr>
            <w:top w:val="none" w:sz="0" w:space="0" w:color="auto"/>
            <w:left w:val="none" w:sz="0" w:space="0" w:color="auto"/>
            <w:bottom w:val="none" w:sz="0" w:space="0" w:color="auto"/>
            <w:right w:val="none" w:sz="0" w:space="0" w:color="auto"/>
          </w:divBdr>
          <w:divsChild>
            <w:div w:id="1430007958">
              <w:marLeft w:val="0"/>
              <w:marRight w:val="0"/>
              <w:marTop w:val="0"/>
              <w:marBottom w:val="0"/>
              <w:divBdr>
                <w:top w:val="none" w:sz="0" w:space="0" w:color="auto"/>
                <w:left w:val="none" w:sz="0" w:space="0" w:color="auto"/>
                <w:bottom w:val="none" w:sz="0" w:space="0" w:color="auto"/>
                <w:right w:val="none" w:sz="0" w:space="0" w:color="auto"/>
              </w:divBdr>
              <w:divsChild>
                <w:div w:id="1096633321">
                  <w:marLeft w:val="0"/>
                  <w:marRight w:val="0"/>
                  <w:marTop w:val="0"/>
                  <w:marBottom w:val="0"/>
                  <w:divBdr>
                    <w:top w:val="none" w:sz="0" w:space="0" w:color="auto"/>
                    <w:left w:val="none" w:sz="0" w:space="0" w:color="auto"/>
                    <w:bottom w:val="none" w:sz="0" w:space="0" w:color="auto"/>
                    <w:right w:val="none" w:sz="0" w:space="0" w:color="auto"/>
                  </w:divBdr>
                  <w:divsChild>
                    <w:div w:id="1957178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2875202">
          <w:marLeft w:val="0"/>
          <w:marRight w:val="0"/>
          <w:marTop w:val="0"/>
          <w:marBottom w:val="0"/>
          <w:divBdr>
            <w:top w:val="none" w:sz="0" w:space="0" w:color="auto"/>
            <w:left w:val="none" w:sz="0" w:space="0" w:color="auto"/>
            <w:bottom w:val="none" w:sz="0" w:space="0" w:color="auto"/>
            <w:right w:val="none" w:sz="0" w:space="0" w:color="auto"/>
          </w:divBdr>
          <w:divsChild>
            <w:div w:id="545530322">
              <w:marLeft w:val="0"/>
              <w:marRight w:val="0"/>
              <w:marTop w:val="0"/>
              <w:marBottom w:val="0"/>
              <w:divBdr>
                <w:top w:val="none" w:sz="0" w:space="0" w:color="auto"/>
                <w:left w:val="none" w:sz="0" w:space="0" w:color="auto"/>
                <w:bottom w:val="none" w:sz="0" w:space="0" w:color="auto"/>
                <w:right w:val="none" w:sz="0" w:space="0" w:color="auto"/>
              </w:divBdr>
              <w:divsChild>
                <w:div w:id="1204907510">
                  <w:marLeft w:val="0"/>
                  <w:marRight w:val="0"/>
                  <w:marTop w:val="0"/>
                  <w:marBottom w:val="0"/>
                  <w:divBdr>
                    <w:top w:val="none" w:sz="0" w:space="0" w:color="auto"/>
                    <w:left w:val="none" w:sz="0" w:space="0" w:color="auto"/>
                    <w:bottom w:val="none" w:sz="0" w:space="0" w:color="auto"/>
                    <w:right w:val="none" w:sz="0" w:space="0" w:color="auto"/>
                  </w:divBdr>
                  <w:divsChild>
                    <w:div w:id="2060199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4596364">
          <w:marLeft w:val="0"/>
          <w:marRight w:val="0"/>
          <w:marTop w:val="0"/>
          <w:marBottom w:val="0"/>
          <w:divBdr>
            <w:top w:val="none" w:sz="0" w:space="0" w:color="auto"/>
            <w:left w:val="none" w:sz="0" w:space="0" w:color="auto"/>
            <w:bottom w:val="none" w:sz="0" w:space="0" w:color="auto"/>
            <w:right w:val="none" w:sz="0" w:space="0" w:color="auto"/>
          </w:divBdr>
          <w:divsChild>
            <w:div w:id="1891183661">
              <w:marLeft w:val="0"/>
              <w:marRight w:val="0"/>
              <w:marTop w:val="0"/>
              <w:marBottom w:val="0"/>
              <w:divBdr>
                <w:top w:val="none" w:sz="0" w:space="0" w:color="auto"/>
                <w:left w:val="none" w:sz="0" w:space="0" w:color="auto"/>
                <w:bottom w:val="none" w:sz="0" w:space="0" w:color="auto"/>
                <w:right w:val="none" w:sz="0" w:space="0" w:color="auto"/>
              </w:divBdr>
              <w:divsChild>
                <w:div w:id="1017082367">
                  <w:marLeft w:val="0"/>
                  <w:marRight w:val="0"/>
                  <w:marTop w:val="0"/>
                  <w:marBottom w:val="0"/>
                  <w:divBdr>
                    <w:top w:val="none" w:sz="0" w:space="0" w:color="auto"/>
                    <w:left w:val="none" w:sz="0" w:space="0" w:color="auto"/>
                    <w:bottom w:val="none" w:sz="0" w:space="0" w:color="auto"/>
                    <w:right w:val="none" w:sz="0" w:space="0" w:color="auto"/>
                  </w:divBdr>
                  <w:divsChild>
                    <w:div w:id="84690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5264183">
          <w:marLeft w:val="0"/>
          <w:marRight w:val="0"/>
          <w:marTop w:val="0"/>
          <w:marBottom w:val="0"/>
          <w:divBdr>
            <w:top w:val="none" w:sz="0" w:space="0" w:color="auto"/>
            <w:left w:val="none" w:sz="0" w:space="0" w:color="auto"/>
            <w:bottom w:val="none" w:sz="0" w:space="0" w:color="auto"/>
            <w:right w:val="none" w:sz="0" w:space="0" w:color="auto"/>
          </w:divBdr>
          <w:divsChild>
            <w:div w:id="678193122">
              <w:marLeft w:val="0"/>
              <w:marRight w:val="0"/>
              <w:marTop w:val="0"/>
              <w:marBottom w:val="0"/>
              <w:divBdr>
                <w:top w:val="none" w:sz="0" w:space="0" w:color="auto"/>
                <w:left w:val="none" w:sz="0" w:space="0" w:color="auto"/>
                <w:bottom w:val="none" w:sz="0" w:space="0" w:color="auto"/>
                <w:right w:val="none" w:sz="0" w:space="0" w:color="auto"/>
              </w:divBdr>
              <w:divsChild>
                <w:div w:id="250630054">
                  <w:marLeft w:val="0"/>
                  <w:marRight w:val="0"/>
                  <w:marTop w:val="0"/>
                  <w:marBottom w:val="0"/>
                  <w:divBdr>
                    <w:top w:val="none" w:sz="0" w:space="0" w:color="auto"/>
                    <w:left w:val="none" w:sz="0" w:space="0" w:color="auto"/>
                    <w:bottom w:val="none" w:sz="0" w:space="0" w:color="auto"/>
                    <w:right w:val="none" w:sz="0" w:space="0" w:color="auto"/>
                  </w:divBdr>
                  <w:divsChild>
                    <w:div w:id="40715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4029930">
          <w:marLeft w:val="0"/>
          <w:marRight w:val="0"/>
          <w:marTop w:val="0"/>
          <w:marBottom w:val="0"/>
          <w:divBdr>
            <w:top w:val="none" w:sz="0" w:space="0" w:color="auto"/>
            <w:left w:val="none" w:sz="0" w:space="0" w:color="auto"/>
            <w:bottom w:val="none" w:sz="0" w:space="0" w:color="auto"/>
            <w:right w:val="none" w:sz="0" w:space="0" w:color="auto"/>
          </w:divBdr>
          <w:divsChild>
            <w:div w:id="995843271">
              <w:marLeft w:val="0"/>
              <w:marRight w:val="0"/>
              <w:marTop w:val="0"/>
              <w:marBottom w:val="0"/>
              <w:divBdr>
                <w:top w:val="none" w:sz="0" w:space="0" w:color="auto"/>
                <w:left w:val="none" w:sz="0" w:space="0" w:color="auto"/>
                <w:bottom w:val="none" w:sz="0" w:space="0" w:color="auto"/>
                <w:right w:val="none" w:sz="0" w:space="0" w:color="auto"/>
              </w:divBdr>
              <w:divsChild>
                <w:div w:id="196816327">
                  <w:marLeft w:val="0"/>
                  <w:marRight w:val="0"/>
                  <w:marTop w:val="0"/>
                  <w:marBottom w:val="0"/>
                  <w:divBdr>
                    <w:top w:val="none" w:sz="0" w:space="0" w:color="auto"/>
                    <w:left w:val="none" w:sz="0" w:space="0" w:color="auto"/>
                    <w:bottom w:val="none" w:sz="0" w:space="0" w:color="auto"/>
                    <w:right w:val="none" w:sz="0" w:space="0" w:color="auto"/>
                  </w:divBdr>
                  <w:divsChild>
                    <w:div w:id="1895849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514959">
          <w:marLeft w:val="0"/>
          <w:marRight w:val="0"/>
          <w:marTop w:val="0"/>
          <w:marBottom w:val="0"/>
          <w:divBdr>
            <w:top w:val="none" w:sz="0" w:space="0" w:color="auto"/>
            <w:left w:val="none" w:sz="0" w:space="0" w:color="auto"/>
            <w:bottom w:val="none" w:sz="0" w:space="0" w:color="auto"/>
            <w:right w:val="none" w:sz="0" w:space="0" w:color="auto"/>
          </w:divBdr>
          <w:divsChild>
            <w:div w:id="2101170999">
              <w:marLeft w:val="0"/>
              <w:marRight w:val="0"/>
              <w:marTop w:val="0"/>
              <w:marBottom w:val="0"/>
              <w:divBdr>
                <w:top w:val="none" w:sz="0" w:space="0" w:color="auto"/>
                <w:left w:val="none" w:sz="0" w:space="0" w:color="auto"/>
                <w:bottom w:val="none" w:sz="0" w:space="0" w:color="auto"/>
                <w:right w:val="none" w:sz="0" w:space="0" w:color="auto"/>
              </w:divBdr>
              <w:divsChild>
                <w:div w:id="1285455167">
                  <w:marLeft w:val="0"/>
                  <w:marRight w:val="0"/>
                  <w:marTop w:val="0"/>
                  <w:marBottom w:val="0"/>
                  <w:divBdr>
                    <w:top w:val="none" w:sz="0" w:space="0" w:color="auto"/>
                    <w:left w:val="none" w:sz="0" w:space="0" w:color="auto"/>
                    <w:bottom w:val="none" w:sz="0" w:space="0" w:color="auto"/>
                    <w:right w:val="none" w:sz="0" w:space="0" w:color="auto"/>
                  </w:divBdr>
                  <w:divsChild>
                    <w:div w:id="1911648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6645267">
          <w:marLeft w:val="0"/>
          <w:marRight w:val="0"/>
          <w:marTop w:val="0"/>
          <w:marBottom w:val="0"/>
          <w:divBdr>
            <w:top w:val="none" w:sz="0" w:space="0" w:color="auto"/>
            <w:left w:val="none" w:sz="0" w:space="0" w:color="auto"/>
            <w:bottom w:val="none" w:sz="0" w:space="0" w:color="auto"/>
            <w:right w:val="none" w:sz="0" w:space="0" w:color="auto"/>
          </w:divBdr>
          <w:divsChild>
            <w:div w:id="1830049226">
              <w:marLeft w:val="0"/>
              <w:marRight w:val="0"/>
              <w:marTop w:val="0"/>
              <w:marBottom w:val="0"/>
              <w:divBdr>
                <w:top w:val="none" w:sz="0" w:space="0" w:color="auto"/>
                <w:left w:val="none" w:sz="0" w:space="0" w:color="auto"/>
                <w:bottom w:val="none" w:sz="0" w:space="0" w:color="auto"/>
                <w:right w:val="none" w:sz="0" w:space="0" w:color="auto"/>
              </w:divBdr>
              <w:divsChild>
                <w:div w:id="1091049413">
                  <w:marLeft w:val="0"/>
                  <w:marRight w:val="0"/>
                  <w:marTop w:val="0"/>
                  <w:marBottom w:val="0"/>
                  <w:divBdr>
                    <w:top w:val="none" w:sz="0" w:space="0" w:color="auto"/>
                    <w:left w:val="none" w:sz="0" w:space="0" w:color="auto"/>
                    <w:bottom w:val="none" w:sz="0" w:space="0" w:color="auto"/>
                    <w:right w:val="none" w:sz="0" w:space="0" w:color="auto"/>
                  </w:divBdr>
                  <w:divsChild>
                    <w:div w:id="1743063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2005084">
          <w:marLeft w:val="0"/>
          <w:marRight w:val="0"/>
          <w:marTop w:val="0"/>
          <w:marBottom w:val="0"/>
          <w:divBdr>
            <w:top w:val="none" w:sz="0" w:space="0" w:color="auto"/>
            <w:left w:val="none" w:sz="0" w:space="0" w:color="auto"/>
            <w:bottom w:val="none" w:sz="0" w:space="0" w:color="auto"/>
            <w:right w:val="none" w:sz="0" w:space="0" w:color="auto"/>
          </w:divBdr>
          <w:divsChild>
            <w:div w:id="1506281807">
              <w:marLeft w:val="0"/>
              <w:marRight w:val="0"/>
              <w:marTop w:val="0"/>
              <w:marBottom w:val="0"/>
              <w:divBdr>
                <w:top w:val="none" w:sz="0" w:space="0" w:color="auto"/>
                <w:left w:val="none" w:sz="0" w:space="0" w:color="auto"/>
                <w:bottom w:val="none" w:sz="0" w:space="0" w:color="auto"/>
                <w:right w:val="none" w:sz="0" w:space="0" w:color="auto"/>
              </w:divBdr>
              <w:divsChild>
                <w:div w:id="583615608">
                  <w:marLeft w:val="0"/>
                  <w:marRight w:val="0"/>
                  <w:marTop w:val="0"/>
                  <w:marBottom w:val="0"/>
                  <w:divBdr>
                    <w:top w:val="none" w:sz="0" w:space="0" w:color="auto"/>
                    <w:left w:val="none" w:sz="0" w:space="0" w:color="auto"/>
                    <w:bottom w:val="none" w:sz="0" w:space="0" w:color="auto"/>
                    <w:right w:val="none" w:sz="0" w:space="0" w:color="auto"/>
                  </w:divBdr>
                  <w:divsChild>
                    <w:div w:id="1639874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8512543">
          <w:marLeft w:val="0"/>
          <w:marRight w:val="0"/>
          <w:marTop w:val="0"/>
          <w:marBottom w:val="0"/>
          <w:divBdr>
            <w:top w:val="none" w:sz="0" w:space="0" w:color="auto"/>
            <w:left w:val="none" w:sz="0" w:space="0" w:color="auto"/>
            <w:bottom w:val="none" w:sz="0" w:space="0" w:color="auto"/>
            <w:right w:val="none" w:sz="0" w:space="0" w:color="auto"/>
          </w:divBdr>
          <w:divsChild>
            <w:div w:id="745155275">
              <w:marLeft w:val="0"/>
              <w:marRight w:val="0"/>
              <w:marTop w:val="0"/>
              <w:marBottom w:val="0"/>
              <w:divBdr>
                <w:top w:val="none" w:sz="0" w:space="0" w:color="auto"/>
                <w:left w:val="none" w:sz="0" w:space="0" w:color="auto"/>
                <w:bottom w:val="none" w:sz="0" w:space="0" w:color="auto"/>
                <w:right w:val="none" w:sz="0" w:space="0" w:color="auto"/>
              </w:divBdr>
              <w:divsChild>
                <w:div w:id="837117997">
                  <w:marLeft w:val="0"/>
                  <w:marRight w:val="0"/>
                  <w:marTop w:val="0"/>
                  <w:marBottom w:val="0"/>
                  <w:divBdr>
                    <w:top w:val="none" w:sz="0" w:space="0" w:color="auto"/>
                    <w:left w:val="none" w:sz="0" w:space="0" w:color="auto"/>
                    <w:bottom w:val="none" w:sz="0" w:space="0" w:color="auto"/>
                    <w:right w:val="none" w:sz="0" w:space="0" w:color="auto"/>
                  </w:divBdr>
                  <w:divsChild>
                    <w:div w:id="1275480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4671107">
          <w:marLeft w:val="0"/>
          <w:marRight w:val="0"/>
          <w:marTop w:val="0"/>
          <w:marBottom w:val="0"/>
          <w:divBdr>
            <w:top w:val="none" w:sz="0" w:space="0" w:color="auto"/>
            <w:left w:val="none" w:sz="0" w:space="0" w:color="auto"/>
            <w:bottom w:val="none" w:sz="0" w:space="0" w:color="auto"/>
            <w:right w:val="none" w:sz="0" w:space="0" w:color="auto"/>
          </w:divBdr>
          <w:divsChild>
            <w:div w:id="2000618227">
              <w:marLeft w:val="0"/>
              <w:marRight w:val="0"/>
              <w:marTop w:val="0"/>
              <w:marBottom w:val="0"/>
              <w:divBdr>
                <w:top w:val="none" w:sz="0" w:space="0" w:color="auto"/>
                <w:left w:val="none" w:sz="0" w:space="0" w:color="auto"/>
                <w:bottom w:val="none" w:sz="0" w:space="0" w:color="auto"/>
                <w:right w:val="none" w:sz="0" w:space="0" w:color="auto"/>
              </w:divBdr>
              <w:divsChild>
                <w:div w:id="1604606839">
                  <w:marLeft w:val="0"/>
                  <w:marRight w:val="0"/>
                  <w:marTop w:val="0"/>
                  <w:marBottom w:val="0"/>
                  <w:divBdr>
                    <w:top w:val="none" w:sz="0" w:space="0" w:color="auto"/>
                    <w:left w:val="none" w:sz="0" w:space="0" w:color="auto"/>
                    <w:bottom w:val="none" w:sz="0" w:space="0" w:color="auto"/>
                    <w:right w:val="none" w:sz="0" w:space="0" w:color="auto"/>
                  </w:divBdr>
                  <w:divsChild>
                    <w:div w:id="2131589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8C688C6-AFF4-4F37-B090-A5B172E0BB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780</TotalTime>
  <Pages>14</Pages>
  <Words>4383</Words>
  <Characters>24984</Characters>
  <Application>Microsoft Office Word</Application>
  <DocSecurity>0</DocSecurity>
  <Lines>208</Lines>
  <Paragraphs>58</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29309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Zuhal Melike Karatas</dc:creator>
  <cp:keywords/>
  <dc:description/>
  <cp:lastModifiedBy>Mirac Bacaci</cp:lastModifiedBy>
  <cp:revision>15</cp:revision>
  <dcterms:created xsi:type="dcterms:W3CDTF">2021-12-24T17:20:00Z</dcterms:created>
  <dcterms:modified xsi:type="dcterms:W3CDTF">2021-12-30T11:17:00Z</dcterms:modified>
</cp:coreProperties>
</file>