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4CBE8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1FB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ÁP LỰC DƯỚI ĐÁY MÓNG TRÒN</w:t>
      </w:r>
    </w:p>
    <w:p w14:paraId="2CB99E41" w14:textId="77777777" w:rsidR="00EF31FB" w:rsidRPr="00EF31FB" w:rsidRDefault="00EF31FB" w:rsidP="00EF31FB">
      <w:p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này có thể xác định áp lực tại đáy móng tròn dưới tác động của tải trọng ngang và momen theo hai hướng x,y.</w:t>
      </w:r>
    </w:p>
    <w:p w14:paraId="67F8EDCA" w14:textId="77777777" w:rsidR="00EF31FB" w:rsidRPr="00EF31FB" w:rsidRDefault="00EF31FB" w:rsidP="00EF3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Quy ước: </w:t>
      </w:r>
    </w:p>
    <w:p w14:paraId="53C757D7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lực ngang Q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, tương ứng với chiều dương của của trục x (y);</w:t>
      </w:r>
    </w:p>
    <w:p w14:paraId="2181BDC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momen M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95B547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Nếu trường hợp tính toán có tải trọng đứng, ngang hoặc momen uốn ngược chiều với hình 1 thì số liệu nhập vào bảng tính sẽ là giá trị âm.</w:t>
      </w:r>
    </w:p>
    <w:p w14:paraId="0FC51249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4962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851"/>
        <w:gridCol w:w="1634"/>
        <w:gridCol w:w="844"/>
      </w:tblGrid>
      <w:tr w:rsidR="00EF31FB" w:rsidRPr="00EF31FB" w14:paraId="4265284B" w14:textId="77777777" w:rsidTr="00D35BAC">
        <w:trPr>
          <w:trHeight w:val="397"/>
        </w:trPr>
        <w:tc>
          <w:tcPr>
            <w:tcW w:w="5000" w:type="pct"/>
            <w:gridSpan w:val="4"/>
          </w:tcPr>
          <w:p w14:paraId="165B29F4" w14:textId="5AB6C458" w:rsidR="00EF31FB" w:rsidRPr="00EF31FB" w:rsidRDefault="00EF31FB" w:rsidP="00EF31FB">
            <w:pPr>
              <w:rPr>
                <w:rFonts w:cs="Times New Roman"/>
                <w:b/>
                <w:bCs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THÔNG SỐ ĐẦU VÀO</w:t>
            </w:r>
          </w:p>
        </w:tc>
      </w:tr>
      <w:tr w:rsidR="00EF31FB" w:rsidRPr="00EF31FB" w14:paraId="2CF86EA2" w14:textId="77777777" w:rsidTr="00D35BAC">
        <w:trPr>
          <w:trHeight w:val="397"/>
        </w:trPr>
        <w:tc>
          <w:tcPr>
            <w:tcW w:w="5000" w:type="pct"/>
            <w:gridSpan w:val="4"/>
          </w:tcPr>
          <w:p w14:paraId="3DC796FE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Lực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t</w:t>
            </w:r>
            <w:r w:rsidRPr="00EF31FB">
              <w:rPr>
                <w:rFonts w:cs="Times New Roman"/>
                <w:b/>
                <w:bCs/>
              </w:rPr>
              <w:t>á</w:t>
            </w:r>
            <w:r w:rsidRPr="00EF31FB">
              <w:rPr>
                <w:rFonts w:cs="Times New Roman"/>
                <w:b/>
                <w:bCs/>
                <w:lang w:val="en-US"/>
              </w:rPr>
              <w:t>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dụng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l</w:t>
            </w:r>
            <w:r w:rsidRPr="00EF31FB">
              <w:rPr>
                <w:rFonts w:cs="Times New Roman"/>
                <w:b/>
                <w:bCs/>
              </w:rPr>
              <w:t>ê</w:t>
            </w:r>
            <w:r w:rsidRPr="00EF31FB">
              <w:rPr>
                <w:rFonts w:cs="Times New Roman"/>
                <w:b/>
                <w:bCs/>
                <w:lang w:val="en-US"/>
              </w:rPr>
              <w:t>n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m</w:t>
            </w:r>
            <w:r w:rsidRPr="00EF31FB">
              <w:rPr>
                <w:rFonts w:cs="Times New Roman"/>
                <w:b/>
                <w:bCs/>
              </w:rPr>
              <w:t>ó</w:t>
            </w:r>
            <w:r w:rsidRPr="00EF31FB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EF31FB" w:rsidRPr="00EF31FB" w14:paraId="274060B7" w14:textId="77777777" w:rsidTr="00D35BAC">
        <w:trPr>
          <w:trHeight w:val="397"/>
        </w:trPr>
        <w:tc>
          <w:tcPr>
            <w:tcW w:w="3260" w:type="pct"/>
          </w:tcPr>
          <w:p w14:paraId="51B906F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Lực đứng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424CB122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42DCF" w14:textId="1266628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3CE2A7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664B2F27" w14:textId="77777777" w:rsidTr="00D35BAC">
        <w:trPr>
          <w:trHeight w:val="397"/>
        </w:trPr>
        <w:tc>
          <w:tcPr>
            <w:tcW w:w="3260" w:type="pct"/>
          </w:tcPr>
          <w:p w14:paraId="6BCB1083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8456F1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C3CF26" w14:textId="00B8CF9F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4EEC011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0A936330" w14:textId="77777777" w:rsidTr="00D35BAC">
        <w:trPr>
          <w:trHeight w:val="397"/>
        </w:trPr>
        <w:tc>
          <w:tcPr>
            <w:tcW w:w="3260" w:type="pct"/>
          </w:tcPr>
          <w:p w14:paraId="6D5CE95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070D0AD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02527E" w14:textId="03F922C8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2376D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0E73C627" w14:textId="77777777" w:rsidTr="00D35BAC">
        <w:trPr>
          <w:trHeight w:val="397"/>
        </w:trPr>
        <w:tc>
          <w:tcPr>
            <w:tcW w:w="3260" w:type="pct"/>
          </w:tcPr>
          <w:p w14:paraId="5350E1AF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0EEC7B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70D32E" w14:textId="02425B1C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A6276C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24D7268B" w14:textId="77777777" w:rsidTr="00D35BAC">
        <w:trPr>
          <w:trHeight w:val="397"/>
        </w:trPr>
        <w:tc>
          <w:tcPr>
            <w:tcW w:w="3260" w:type="pct"/>
          </w:tcPr>
          <w:p w14:paraId="0A858470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3F366DF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670AF" w14:textId="48E01E8D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BDA10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10170F9B" w14:textId="77777777" w:rsidTr="00D35BAC">
        <w:trPr>
          <w:trHeight w:val="397"/>
        </w:trPr>
        <w:tc>
          <w:tcPr>
            <w:tcW w:w="5000" w:type="pct"/>
            <w:gridSpan w:val="4"/>
          </w:tcPr>
          <w:p w14:paraId="6CEE6149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Đặc trưng móng</w:t>
            </w:r>
          </w:p>
        </w:tc>
      </w:tr>
      <w:tr w:rsidR="00EF31FB" w:rsidRPr="00EF31FB" w14:paraId="2B2EEC41" w14:textId="77777777" w:rsidTr="00D35BAC">
        <w:trPr>
          <w:trHeight w:val="397"/>
        </w:trPr>
        <w:tc>
          <w:tcPr>
            <w:tcW w:w="3260" w:type="pct"/>
          </w:tcPr>
          <w:p w14:paraId="5FBE57F1" w14:textId="77777777" w:rsidR="00EF31FB" w:rsidRPr="00EF31FB" w:rsidRDefault="00EF31FB" w:rsidP="00EF31FB">
            <w:pPr>
              <w:jc w:val="left"/>
              <w:rPr>
                <w:rFonts w:cs="Times New Roman"/>
                <w:b/>
                <w:bCs/>
              </w:rPr>
            </w:pPr>
            <w:r w:rsidRPr="00EF31FB">
              <w:rPr>
                <w:rFonts w:cs="Times New Roman"/>
                <w:lang w:val="en-US"/>
              </w:rPr>
              <w:t>Đường kính đáy móng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4409FF4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52097" w14:textId="787421E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D002F9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70A36E89" w14:textId="77777777" w:rsidTr="00D35BAC">
        <w:trPr>
          <w:trHeight w:val="397"/>
        </w:trPr>
        <w:tc>
          <w:tcPr>
            <w:tcW w:w="3260" w:type="pct"/>
          </w:tcPr>
          <w:p w14:paraId="422A5420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Chiều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s</w:t>
            </w:r>
            <w:r w:rsidRPr="00EF31FB">
              <w:rPr>
                <w:rFonts w:cs="Times New Roman"/>
              </w:rPr>
              <w:t>â</w:t>
            </w:r>
            <w:r w:rsidRPr="00EF31FB">
              <w:rPr>
                <w:rFonts w:cs="Times New Roman"/>
                <w:lang w:val="en-US"/>
              </w:rPr>
              <w:t>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mặt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CEA39A5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6FF7" w14:textId="74BFED5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087E4ED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27348838" w14:textId="77777777" w:rsidTr="00D35BAC">
        <w:trPr>
          <w:trHeight w:val="397"/>
        </w:trPr>
        <w:tc>
          <w:tcPr>
            <w:tcW w:w="3260" w:type="pct"/>
          </w:tcPr>
          <w:p w14:paraId="48D4753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Khoảng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c</w:t>
            </w:r>
            <w:r w:rsidRPr="00EF31FB">
              <w:rPr>
                <w:rFonts w:cs="Times New Roman"/>
              </w:rPr>
              <w:t>á</w:t>
            </w:r>
            <w:r w:rsidRPr="00EF31FB">
              <w:rPr>
                <w:rFonts w:cs="Times New Roman"/>
                <w:lang w:val="en-US"/>
              </w:rPr>
              <w:t>ch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iểm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ặt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lực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9A13A6A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4AA4E9" w14:textId="0AF0A8E1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FA5658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0B64073C" w14:textId="77777777" w:rsidTr="00D35BAC">
        <w:trPr>
          <w:trHeight w:val="397"/>
        </w:trPr>
        <w:tc>
          <w:tcPr>
            <w:tcW w:w="3260" w:type="pct"/>
          </w:tcPr>
          <w:p w14:paraId="255A8B36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Trọng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</w:t>
            </w:r>
            <w:r w:rsidRPr="00EF31FB">
              <w:rPr>
                <w:rFonts w:cs="Times New Roman"/>
              </w:rPr>
              <w:t>ươ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trung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b</w:t>
            </w:r>
            <w:r w:rsidRPr="00EF31FB">
              <w:rPr>
                <w:rFonts w:cs="Times New Roman"/>
              </w:rPr>
              <w:t>ì</w:t>
            </w:r>
            <w:r w:rsidRPr="00EF31FB">
              <w:rPr>
                <w:rFonts w:cs="Times New Roman"/>
                <w:lang w:val="en-US"/>
              </w:rPr>
              <w:t>nh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giữa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v</w:t>
            </w:r>
            <w:r w:rsidRPr="00EF31FB">
              <w:rPr>
                <w:rFonts w:cs="Times New Roman"/>
              </w:rPr>
              <w:t xml:space="preserve">à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D9B594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</w:rPr>
              <w:sym w:font="Symbol" w:char="F067"/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BDD223" w14:textId="2132C1B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6C336985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kN/m</w:t>
            </w:r>
            <w:r w:rsidRPr="00EF31FB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17763C47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</w:rPr>
      </w:pPr>
    </w:p>
    <w:p w14:paraId="2DF31B1A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F3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CB01E" wp14:editId="565E41E0">
            <wp:extent cx="5541983" cy="237671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83" cy="23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638DD5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</w:rPr>
        <w:t xml:space="preserve">Hình 1.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Quy</w:t>
      </w:r>
      <w:r w:rsidRPr="00EF31FB">
        <w:rPr>
          <w:rFonts w:ascii="Times New Roman" w:hAnsi="Times New Roman" w:cs="Times New Roman"/>
          <w:sz w:val="24"/>
          <w:szCs w:val="24"/>
        </w:rPr>
        <w:t xml:space="preserve"> 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ớng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ải trọng tác dụng và kích thước hình học móng</w:t>
      </w:r>
    </w:p>
    <w:p w14:paraId="204518F8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ADD9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929D0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1FB5CB15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Diện tích đáy móng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 và momen kháng uốn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AE8758D" w14:textId="77777777" w:rsidTr="00D71BEF">
        <w:trPr>
          <w:trHeight w:val="567"/>
        </w:trPr>
        <w:tc>
          <w:tcPr>
            <w:tcW w:w="4700" w:type="pct"/>
          </w:tcPr>
          <w:p w14:paraId="1C3CB927" w14:textId="60825CF3" w:rsidR="00EF31FB" w:rsidRPr="00EF31FB" w:rsidRDefault="00EF31FB" w:rsidP="00EF31FB">
            <w:pPr>
              <w:spacing w:after="160"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)/4=(π×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)/4=${A}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6097BC72" w14:textId="33DA3AD6" w:rsidR="00EF31FB" w:rsidRPr="00EF31FB" w:rsidRDefault="00EF31FB" w:rsidP="006C4695">
            <w:pPr>
              <w:spacing w:line="259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)/32=(π×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)/32=${W}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0" w:type="pct"/>
          </w:tcPr>
          <w:p w14:paraId="382552DB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(1)</w:t>
            </w:r>
          </w:p>
        </w:tc>
      </w:tr>
    </w:tbl>
    <w:p w14:paraId="12F25B79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Trọng lượng bản thân của móng và đất: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C59DFDD" w14:textId="77777777" w:rsidTr="00D71BEF">
        <w:trPr>
          <w:trHeight w:val="454"/>
        </w:trPr>
        <w:tc>
          <w:tcPr>
            <w:tcW w:w="4700" w:type="pct"/>
          </w:tcPr>
          <w:p w14:paraId="76ABDBBD" w14:textId="0DE742E7" w:rsidR="00EF31FB" w:rsidRPr="00EF31FB" w:rsidRDefault="00EF31FB" w:rsidP="00D35BAC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×A×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=${varGamma}×${A}×${varHd}=${G} kN</m:t>
                </m:r>
              </m:oMath>
            </m:oMathPara>
          </w:p>
        </w:tc>
        <w:tc>
          <w:tcPr>
            <w:tcW w:w="300" w:type="pct"/>
          </w:tcPr>
          <w:p w14:paraId="3A19D700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(2)</w:t>
            </w:r>
          </w:p>
        </w:tc>
      </w:tr>
    </w:tbl>
    <w:p w14:paraId="6EEDD1FC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55BF03C7" w14:textId="77777777" w:rsidTr="00D71BEF">
        <w:trPr>
          <w:trHeight w:val="454"/>
        </w:trPr>
        <w:tc>
          <w:tcPr>
            <w:tcW w:w="4700" w:type="pct"/>
          </w:tcPr>
          <w:p w14:paraId="349DB34C" w14:textId="55E1A05E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N=N+G=${varN}+${G}=${N} kN</m:t>
                </m:r>
              </m:oMath>
            </m:oMathPara>
          </w:p>
        </w:tc>
        <w:tc>
          <w:tcPr>
            <w:tcW w:w="300" w:type="pct"/>
          </w:tcPr>
          <w:p w14:paraId="20F4431A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(3)</w:t>
            </w:r>
          </w:p>
        </w:tc>
      </w:tr>
    </w:tbl>
    <w:p w14:paraId="1C00C023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Momen uốn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63BD1327" w14:textId="77777777" w:rsidTr="00D71BEF">
        <w:trPr>
          <w:trHeight w:val="567"/>
        </w:trPr>
        <w:tc>
          <w:tcPr>
            <w:tcW w:w="4700" w:type="pct"/>
          </w:tcPr>
          <w:p w14:paraId="63D7C632" w14:textId="16DD5F53" w:rsidR="00EF31FB" w:rsidRPr="00EF31FB" w:rsidRDefault="00045AC8" w:rsidP="004B6F00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300" w:type="pct"/>
          </w:tcPr>
          <w:p w14:paraId="67DB50F1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(4)</w:t>
            </w:r>
          </w:p>
        </w:tc>
      </w:tr>
      <w:tr w:rsidR="00EF31FB" w:rsidRPr="00EF31FB" w14:paraId="43DDB063" w14:textId="77777777" w:rsidTr="00D71BEF">
        <w:trPr>
          <w:trHeight w:val="567"/>
        </w:trPr>
        <w:tc>
          <w:tcPr>
            <w:tcW w:w="4700" w:type="pct"/>
          </w:tcPr>
          <w:p w14:paraId="6794A4B2" w14:textId="034AF184" w:rsidR="00EF31FB" w:rsidRPr="00EF31FB" w:rsidRDefault="00045AC8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300" w:type="pct"/>
          </w:tcPr>
          <w:p w14:paraId="4C7F1F39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(5)</w:t>
            </w:r>
          </w:p>
        </w:tc>
      </w:tr>
      <w:tr w:rsidR="00EF31FB" w:rsidRPr="00EF31FB" w14:paraId="01F7D944" w14:textId="77777777" w:rsidTr="00D71BEF">
        <w:trPr>
          <w:trHeight w:val="680"/>
        </w:trPr>
        <w:tc>
          <w:tcPr>
            <w:tcW w:w="4700" w:type="pct"/>
          </w:tcPr>
          <w:p w14:paraId="2AC4A846" w14:textId="5369ECF6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${M_x}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${M_y}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=${M} kNm</m:t>
                </m:r>
              </m:oMath>
            </m:oMathPara>
          </w:p>
        </w:tc>
        <w:tc>
          <w:tcPr>
            <w:tcW w:w="300" w:type="pct"/>
          </w:tcPr>
          <w:p w14:paraId="557844E5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(6)</w:t>
            </w:r>
          </w:p>
        </w:tc>
      </w:tr>
    </w:tbl>
    <w:p w14:paraId="1C56B18A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EF31FB">
        <w:rPr>
          <w:rFonts w:ascii="Times New Roman" w:hAnsi="Times New Roman" w:cs="Times New Roman"/>
          <w:sz w:val="24"/>
          <w:szCs w:val="24"/>
        </w:rPr>
        <w:t xml:space="preserve"> đ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â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4EBE2C0C" w14:textId="77777777" w:rsidTr="00D71BEF">
        <w:trPr>
          <w:trHeight w:val="737"/>
        </w:trPr>
        <w:tc>
          <w:tcPr>
            <w:tcW w:w="4700" w:type="pct"/>
          </w:tcPr>
          <w:p w14:paraId="44E5B894" w14:textId="3C706C7C" w:rsidR="00EF31FB" w:rsidRPr="00EF31FB" w:rsidRDefault="00EF31FB" w:rsidP="00EF31FB">
            <w:pPr>
              <w:spacing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${e} m ${ss}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=${halfD} m</m:t>
                </m:r>
              </m:oMath>
            </m:oMathPara>
          </w:p>
          <w:p w14:paraId="3BE6CE26" w14:textId="15BA2957" w:rsidR="00EF31FB" w:rsidRPr="00EF31FB" w:rsidRDefault="004B3579" w:rsidP="00EF31F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${kl}</w:t>
            </w:r>
          </w:p>
        </w:tc>
        <w:tc>
          <w:tcPr>
            <w:tcW w:w="300" w:type="pct"/>
          </w:tcPr>
          <w:p w14:paraId="207F4D1E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(7)</w:t>
            </w:r>
          </w:p>
        </w:tc>
      </w:tr>
    </w:tbl>
    <w:p w14:paraId="70ACB261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Ứng suất lớn nhất và nhỏ nhất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634"/>
      </w:tblGrid>
      <w:tr w:rsidR="00EF31FB" w:rsidRPr="00EF31FB" w14:paraId="44B6AA23" w14:textId="77777777" w:rsidTr="00D71BEF">
        <w:trPr>
          <w:trHeight w:val="737"/>
        </w:trPr>
        <w:tc>
          <w:tcPr>
            <w:tcW w:w="4671" w:type="pct"/>
          </w:tcPr>
          <w:p w14:paraId="2C443444" w14:textId="3B5BB6EA" w:rsidR="00EF31FB" w:rsidRPr="00EF31FB" w:rsidRDefault="00045AC8" w:rsidP="004B3579">
            <w:pPr>
              <w:spacing w:before="120" w:after="120" w:line="259" w:lineRule="auto"/>
              <w:jc w:val="left"/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=${sigma_max} kN/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9" w:type="pct"/>
          </w:tcPr>
          <w:p w14:paraId="4F95E673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(8)</w:t>
            </w:r>
          </w:p>
        </w:tc>
      </w:tr>
      <w:tr w:rsidR="00EF31FB" w:rsidRPr="00EF31FB" w14:paraId="3FBB1F54" w14:textId="77777777" w:rsidTr="00D71BEF">
        <w:trPr>
          <w:trHeight w:val="737"/>
        </w:trPr>
        <w:tc>
          <w:tcPr>
            <w:tcW w:w="4671" w:type="pct"/>
          </w:tcPr>
          <w:p w14:paraId="2EA9CAD2" w14:textId="4C512F92" w:rsidR="00EF31FB" w:rsidRPr="00EF31FB" w:rsidRDefault="00045AC8" w:rsidP="004B3579">
            <w:pPr>
              <w:spacing w:before="120" w:after="120"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=${sigma_min} kN/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9" w:type="pct"/>
          </w:tcPr>
          <w:p w14:paraId="42D6A66B" w14:textId="6A8EF14C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</w:t>
            </w:r>
            <w:r w:rsidR="0087769F">
              <w:rPr>
                <w:rFonts w:cs="Times New Roman"/>
                <w:lang w:val="en-US"/>
              </w:rPr>
              <w:t>9</w:t>
            </w:r>
            <w:r w:rsidRPr="00EF31FB">
              <w:rPr>
                <w:rFonts w:cs="Times New Roman"/>
                <w:lang w:val="en-US"/>
              </w:rPr>
              <w:t>)</w:t>
            </w:r>
          </w:p>
        </w:tc>
      </w:tr>
    </w:tbl>
    <w:p w14:paraId="08ADA5CC" w14:textId="30DF6C2B" w:rsidR="00EF31FB" w:rsidRPr="00EF31FB" w:rsidRDefault="00EF31FB" w:rsidP="00EF31FB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Ứng suất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lớn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F31FB">
        <w:rPr>
          <w:rFonts w:ascii="Times New Roman" w:hAnsi="Times New Roman" w:cs="Times New Roman"/>
          <w:sz w:val="24"/>
          <w:szCs w:val="24"/>
        </w:rPr>
        <w:t xml:space="preserve">à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nhỏ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đáy móng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31FB">
        <w:rPr>
          <w:rFonts w:ascii="Times New Roman" w:hAnsi="Times New Roman" w:cs="Times New Roman"/>
          <w:sz w:val="24"/>
          <w:szCs w:val="24"/>
        </w:rPr>
        <w:t xml:space="preserve">à: </w:t>
      </w:r>
      <w:r w:rsidRPr="00EF31FB">
        <w:rPr>
          <w:rFonts w:ascii="Times New Roman" w:hAnsi="Times New Roman" w:cs="Times New Roman"/>
          <w:sz w:val="24"/>
          <w:szCs w:val="24"/>
        </w:rPr>
        <w:tab/>
      </w:r>
      <w:r w:rsidRPr="00EF31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EF31F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max</w:t>
      </w:r>
      <w:r w:rsidRPr="00EF31FB">
        <w:rPr>
          <w:rFonts w:ascii="Times New Roman" w:hAnsi="Times New Roman" w:cs="Times New Roman"/>
          <w:sz w:val="24"/>
          <w:szCs w:val="24"/>
        </w:rPr>
        <w:t xml:space="preserve"> = </w:t>
      </w:r>
      <w:r w:rsidR="004B3579">
        <w:rPr>
          <w:rFonts w:ascii="Times New Roman" w:hAnsi="Times New Roman" w:cs="Times New Roman"/>
          <w:sz w:val="24"/>
          <w:szCs w:val="24"/>
          <w:lang w:val="en-US"/>
        </w:rPr>
        <w:t>${sigma_max}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F31FB">
        <w:rPr>
          <w:rFonts w:ascii="Times New Roman" w:hAnsi="Times New Roman" w:cs="Times New Roman"/>
          <w:sz w:val="24"/>
          <w:szCs w:val="24"/>
        </w:rPr>
        <w:t>/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31F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8BE3324" w14:textId="62CDB30B" w:rsidR="00EF31FB" w:rsidRPr="00EF31FB" w:rsidRDefault="00EF31FB" w:rsidP="00EF31FB">
      <w:pPr>
        <w:spacing w:after="0" w:line="36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EF31F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min</w:t>
      </w:r>
      <w:r w:rsidRPr="00EF31FB">
        <w:rPr>
          <w:rFonts w:ascii="Times New Roman" w:hAnsi="Times New Roman" w:cs="Times New Roman"/>
          <w:sz w:val="24"/>
          <w:szCs w:val="24"/>
        </w:rPr>
        <w:t xml:space="preserve"> = </w:t>
      </w:r>
      <w:r w:rsidR="00A7089F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4B3579">
        <w:rPr>
          <w:rFonts w:ascii="Times New Roman" w:hAnsi="Times New Roman" w:cs="Times New Roman"/>
          <w:sz w:val="24"/>
          <w:szCs w:val="24"/>
          <w:lang w:val="en-US"/>
        </w:rPr>
        <w:t>sigma_min}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F31FB">
        <w:rPr>
          <w:rFonts w:ascii="Times New Roman" w:hAnsi="Times New Roman" w:cs="Times New Roman"/>
          <w:sz w:val="24"/>
          <w:szCs w:val="24"/>
        </w:rPr>
        <w:t>/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F0A6C5A" w14:textId="76F2D28E" w:rsidR="000A1E80" w:rsidRPr="00B6782D" w:rsidRDefault="000A1E80" w:rsidP="00C30BD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A1E80" w:rsidRPr="00B6782D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4FD6" w16cex:dateUtc="2021-05-09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08992" w16cid:durableId="24424F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16CE8" w14:textId="77777777" w:rsidR="00045AC8" w:rsidRDefault="00045AC8" w:rsidP="003D06E2">
      <w:pPr>
        <w:spacing w:after="0" w:line="240" w:lineRule="auto"/>
      </w:pPr>
      <w:r>
        <w:separator/>
      </w:r>
    </w:p>
  </w:endnote>
  <w:endnote w:type="continuationSeparator" w:id="0">
    <w:p w14:paraId="7358978C" w14:textId="77777777" w:rsidR="00045AC8" w:rsidRDefault="00045AC8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2531B382" w:rsidR="00521F76" w:rsidRPr="001241F6" w:rsidRDefault="00EF31FB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F31F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ÁP LỰC DƯỚI ĐÁY MÓNG TRÒN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2531B382" w:rsidR="00521F76" w:rsidRPr="001241F6" w:rsidRDefault="00EF31FB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F31F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ÁP LỰC DƯỚI ĐÁY MÓNG TRÒN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555BC7B" w:rsidR="00DA03DB" w:rsidRPr="00521F76" w:rsidRDefault="001241F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3D7A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11/5/2021 2:23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763A7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555BC7B" w:rsidR="00DA03DB" w:rsidRPr="00521F76" w:rsidRDefault="001241F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A93D7A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11/5/2021 2:23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1719733F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72EB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1719733F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72EB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01794" w14:textId="77777777" w:rsidR="00045AC8" w:rsidRDefault="00045AC8" w:rsidP="003D06E2">
      <w:pPr>
        <w:spacing w:after="0" w:line="240" w:lineRule="auto"/>
      </w:pPr>
      <w:r>
        <w:separator/>
      </w:r>
    </w:p>
  </w:footnote>
  <w:footnote w:type="continuationSeparator" w:id="0">
    <w:p w14:paraId="73D0AC64" w14:textId="77777777" w:rsidR="00045AC8" w:rsidRDefault="00045AC8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4536A928" w:rsidR="005D0A34" w:rsidRDefault="004F2C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454F3B78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A93D7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454F3B78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A93D7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A93D7A">
      <w:rPr>
        <w:noProof/>
      </w:rPr>
      <w:t>1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AC8"/>
    <w:rsid w:val="000463D5"/>
    <w:rsid w:val="00071827"/>
    <w:rsid w:val="000A1E80"/>
    <w:rsid w:val="000B079A"/>
    <w:rsid w:val="000C4880"/>
    <w:rsid w:val="000F12DC"/>
    <w:rsid w:val="000F2677"/>
    <w:rsid w:val="001241F6"/>
    <w:rsid w:val="0012468B"/>
    <w:rsid w:val="001335BC"/>
    <w:rsid w:val="00136B2B"/>
    <w:rsid w:val="001A3A79"/>
    <w:rsid w:val="001B0E8A"/>
    <w:rsid w:val="001B590D"/>
    <w:rsid w:val="001D0797"/>
    <w:rsid w:val="001E5432"/>
    <w:rsid w:val="002601AE"/>
    <w:rsid w:val="002659E1"/>
    <w:rsid w:val="00266EB6"/>
    <w:rsid w:val="0028321D"/>
    <w:rsid w:val="002D4B83"/>
    <w:rsid w:val="002D5D24"/>
    <w:rsid w:val="002E0271"/>
    <w:rsid w:val="002E52C7"/>
    <w:rsid w:val="0031520B"/>
    <w:rsid w:val="00342D49"/>
    <w:rsid w:val="00344E95"/>
    <w:rsid w:val="00370CC4"/>
    <w:rsid w:val="003977D0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4B5F"/>
    <w:rsid w:val="00465664"/>
    <w:rsid w:val="00470BC9"/>
    <w:rsid w:val="004A213A"/>
    <w:rsid w:val="004B3579"/>
    <w:rsid w:val="004B551B"/>
    <w:rsid w:val="004B6F00"/>
    <w:rsid w:val="004D2991"/>
    <w:rsid w:val="004E1D0F"/>
    <w:rsid w:val="004E1FC6"/>
    <w:rsid w:val="004F2C43"/>
    <w:rsid w:val="004F7307"/>
    <w:rsid w:val="00507C83"/>
    <w:rsid w:val="00513E1F"/>
    <w:rsid w:val="00521F76"/>
    <w:rsid w:val="00526421"/>
    <w:rsid w:val="005405DE"/>
    <w:rsid w:val="00555C35"/>
    <w:rsid w:val="00583F08"/>
    <w:rsid w:val="0059520D"/>
    <w:rsid w:val="005A7EF5"/>
    <w:rsid w:val="005D0A34"/>
    <w:rsid w:val="0064182C"/>
    <w:rsid w:val="0065319C"/>
    <w:rsid w:val="00684DB8"/>
    <w:rsid w:val="006A2465"/>
    <w:rsid w:val="006A33EF"/>
    <w:rsid w:val="006B411F"/>
    <w:rsid w:val="006C16EF"/>
    <w:rsid w:val="006C2F73"/>
    <w:rsid w:val="006C4695"/>
    <w:rsid w:val="006E7ED2"/>
    <w:rsid w:val="006F2F38"/>
    <w:rsid w:val="00773924"/>
    <w:rsid w:val="0077785F"/>
    <w:rsid w:val="00783AEB"/>
    <w:rsid w:val="0078676B"/>
    <w:rsid w:val="00794BFF"/>
    <w:rsid w:val="007C2BA3"/>
    <w:rsid w:val="007C76C9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7769F"/>
    <w:rsid w:val="00890D84"/>
    <w:rsid w:val="008D7740"/>
    <w:rsid w:val="009072EB"/>
    <w:rsid w:val="00911CE5"/>
    <w:rsid w:val="00912F4D"/>
    <w:rsid w:val="00917BCF"/>
    <w:rsid w:val="00926A2E"/>
    <w:rsid w:val="009342C3"/>
    <w:rsid w:val="00982B36"/>
    <w:rsid w:val="009952F2"/>
    <w:rsid w:val="0099672E"/>
    <w:rsid w:val="009C3271"/>
    <w:rsid w:val="009D25C9"/>
    <w:rsid w:val="00A13AD4"/>
    <w:rsid w:val="00A235A0"/>
    <w:rsid w:val="00A26724"/>
    <w:rsid w:val="00A57F4D"/>
    <w:rsid w:val="00A70764"/>
    <w:rsid w:val="00A7089F"/>
    <w:rsid w:val="00A74F0A"/>
    <w:rsid w:val="00A93D7A"/>
    <w:rsid w:val="00AA43AA"/>
    <w:rsid w:val="00AB1A0E"/>
    <w:rsid w:val="00AB3101"/>
    <w:rsid w:val="00AD7CE5"/>
    <w:rsid w:val="00AF5AA6"/>
    <w:rsid w:val="00B13E97"/>
    <w:rsid w:val="00B20B8F"/>
    <w:rsid w:val="00B244BD"/>
    <w:rsid w:val="00B37241"/>
    <w:rsid w:val="00B420BA"/>
    <w:rsid w:val="00B42B90"/>
    <w:rsid w:val="00B451D2"/>
    <w:rsid w:val="00B6782D"/>
    <w:rsid w:val="00B86D7E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A76F0"/>
    <w:rsid w:val="00CB2509"/>
    <w:rsid w:val="00CC0C5B"/>
    <w:rsid w:val="00CE7BA9"/>
    <w:rsid w:val="00D23619"/>
    <w:rsid w:val="00D35BAC"/>
    <w:rsid w:val="00D40862"/>
    <w:rsid w:val="00D40B87"/>
    <w:rsid w:val="00D71BEF"/>
    <w:rsid w:val="00D76369"/>
    <w:rsid w:val="00D876DC"/>
    <w:rsid w:val="00D97AAE"/>
    <w:rsid w:val="00DA03DB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1FB"/>
    <w:rsid w:val="00EF3FE9"/>
    <w:rsid w:val="00F11E97"/>
    <w:rsid w:val="00F26AE5"/>
    <w:rsid w:val="00F532E2"/>
    <w:rsid w:val="00F53F35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98A33-486A-4500-A924-EAEFDC60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12</cp:revision>
  <cp:lastPrinted>2021-05-09T20:54:00Z</cp:lastPrinted>
  <dcterms:created xsi:type="dcterms:W3CDTF">2021-05-09T20:45:00Z</dcterms:created>
  <dcterms:modified xsi:type="dcterms:W3CDTF">2021-05-11T07:23:00Z</dcterms:modified>
</cp:coreProperties>
</file>