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DENTAFLY CLINIC</w:t>
      </w:r>
    </w:p>
    <w:p>
      <w:pPr>
        <w:spacing w:after="40"/>
        <w:jc w:val="center"/>
      </w:pPr>
      <w:r>
        <w:rPr>
          <w:sz w:val="18"/>
          <w:szCs w:val="18"/>
        </w:rPr>
        <w:t xml:space="preserve">230 Church Lane, London, England, NW9 8SN</w:t>
      </w:r>
    </w:p>
    <w:p>
      <w:pPr>
        <w:spacing w:after="200"/>
        <w:jc w:val="center"/>
      </w:pPr>
      <w:r>
        <w:rPr>
          <w:i/>
          <w:iCs/>
          <w:color w:val="555555"/>
          <w:sz w:val="16"/>
          <w:szCs w:val="16"/>
        </w:rPr>
        <w:t xml:space="preserve">Dentafly Clinic is a trading name of Vestadent Limited  ·  Registered in England No. 12993512  ·  020 3302 9290  ·  info@vestadentclinic.co.uk</w:t>
      </w:r>
    </w:p>
    <w:p>
      <w:pPr>
        <w:spacing w:after="160"/>
        <w:jc w:val="center"/>
      </w:pPr>
      <w:r>
        <w:rPr>
          <w:b/>
          <w:bCs/>
          <w:sz w:val="24"/>
          <w:szCs w:val="24"/>
        </w:rPr>
        <w:t xml:space="preserve">THIRD-PARTY TREATMENT &amp; PAYMENT CONFIRMATION (BANK TRANSFER)</w:t>
      </w:r>
    </w:p>
    <w:p>
      <w:pPr>
        <w:spacing w:after="120" w:before="0"/>
      </w:pPr>
      <w:r>
        <w:rPr>
          <w:sz w:val="20"/>
          <w:szCs w:val="20"/>
        </w:rPr>
        <w:t xml:space="preserve">Purpose. This form records that a third party (not the patient) has agreed to pay the Clinic by bank transfer for the patient’s dental treatment. It confirms the treatment and its cost, identifies the person making the payment, and creates a clear, signed record of the agreement. It is not a card payment and does not involve any card transaction.</w:t>
      </w:r>
    </w:p>
    <w:p>
      <w:pPr>
        <w:spacing w:after="160" w:before="0"/>
      </w:pPr>
      <w:r>
        <w:rPr>
          <w:sz w:val="20"/>
          <w:szCs w:val="20"/>
        </w:rPr>
        <w:t xml:space="preserve">Parties. In this agreement, “the Clinic” means Vestadent Limited (registered in England, Company No. 12993512), trading as Dentafly Clinic, of 230 Church Lane, London, England, NW9 8SN.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Clinic reference / patient file no.</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[[case_reference]]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agreement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[[agreement_date]]</w:t>
            </w:r>
          </w:p>
        </w:tc>
      </w:tr>
    </w:tbl>
    <w:p>
      <w:pPr>
        <w:pBdr>
          <w:bottom w:val="single" w:color="2E75B6" w:sz="6" w:space="2"/>
        </w:pBdr>
        <w:spacing w:after="100" w:before="220"/>
      </w:pPr>
      <w:r>
        <w:rPr>
          <w:b/>
          <w:bCs/>
          <w:color w:val="1F3864"/>
          <w:sz w:val="22"/>
          <w:szCs w:val="22"/>
        </w:rPr>
        <w:t xml:space="preserve">PART 1 — PATIENT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Patient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of birth</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[[patient_dob]]</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[[patient_email]]</w:t>
            </w:r>
          </w:p>
        </w:tc>
      </w:tr>
    </w:tbl>
    <w:p>
      <w:pPr>
        <w:pBdr>
          <w:bottom w:val="single" w:color="2E75B6" w:sz="6" w:space="2"/>
        </w:pBdr>
        <w:spacing w:after="100" w:before="220"/>
      </w:pPr>
      <w:r>
        <w:rPr>
          <w:b/>
          <w:bCs/>
          <w:color w:val="1F3864"/>
          <w:sz w:val="22"/>
          <w:szCs w:val="22"/>
        </w:rPr>
        <w:t xml:space="preserve">PART 2 — TREATMENT &amp; PAYMENT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Description of treatment / services provided</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[[treatment_description]]</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Total treatment cost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[[total_cost]]</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Amount payable by bank transfer (£)</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[[amount_due]]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payment received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[[payment_date]]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Bank transfer reference (Clinic use)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[[transaction_reference]]</w:t>
            </w:r>
          </w:p>
        </w:tc>
      </w:tr>
    </w:tbl>
    <w:p>
      <w:pPr>
        <w:pBdr>
          <w:bottom w:val="single" w:color="2E75B6" w:sz="6" w:space="2"/>
        </w:pBdr>
        <w:spacing w:after="100" w:before="220"/>
      </w:pPr>
      <w:r>
        <w:rPr>
          <w:b/>
          <w:bCs/>
          <w:color w:val="1F3864"/>
          <w:sz w:val="22"/>
          <w:szCs w:val="22"/>
        </w:rPr>
        <w:t xml:space="preserve">PART 3 — PAYER DETAILS</w:t>
      </w:r>
    </w:p>
    <w:p>
      <w:pPr>
        <w:spacing w:after="100" w:before="0"/>
      </w:pPr>
      <w:r>
        <w:rPr>
          <w:i/>
          <w:iCs/>
          <w:color w:val="555555"/>
          <w:sz w:val="20"/>
          <w:szCs w:val="20"/>
        </w:rPr>
        <w:t xml:space="preserve">This payment is made by bank transfer by a third party who is not the patient. The payer named below must complete and sign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full name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Relationship to patient</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[[cardholder_relationship]]</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home address</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[[cardholder_address]]</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mobile number</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[[cardholder_phone]]</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Payer email</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[[cardholder_email]]</w:t>
            </w:r>
          </w:p>
        </w:tc>
      </w:tr>
      <w:tr>
        <w:tc>
          <w:tcPr>
            <w:tcW w:type="dxa" w:w="42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Photo ID received — type &amp; reference</w:t>
            </w:r>
          </w:p>
        </w:tc>
        <w:tc>
          <w:tcPr>
            <w:tcW w:type="dxa" w:w="5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[[photo_id]]</w:t>
            </w:r>
          </w:p>
        </w:tc>
      </w:tr>
    </w:tbl>
    <w:p>
      <w:pPr>
        <w:pBdr>
          <w:bottom w:val="single" w:color="2E75B6" w:sz="6" w:space="2"/>
        </w:pBdr>
        <w:spacing w:after="100" w:before="220"/>
      </w:pPr>
      <w:r>
        <w:rPr>
          <w:b/>
          <w:bCs/>
          <w:color w:val="1F3864"/>
          <w:sz w:val="22"/>
          <w:szCs w:val="22"/>
        </w:rPr>
        <w:t xml:space="preserve">PART 4 — PAYER DECLARATION</w:t>
      </w:r>
    </w:p>
    <w:p>
      <w:pPr>
        <w:spacing w:after="100" w:before="0"/>
      </w:pPr>
      <w:r>
        <w:rPr>
          <w:sz w:val="20"/>
          <w:szCs w:val="20"/>
        </w:rPr>
        <w:t xml:space="preserve">I, the payer named in Part 3, confirm and declare that:</w:t>
      </w:r>
    </w:p>
    <w:p>
      <w:pPr>
        <w:pStyle w:val="ListParagraph"/>
        <w:numPr>
          <w:ilvl w:val="0"/>
          <w:numId w:val="2"/>
        </w:numPr>
        <w:spacing w:after="100"/>
      </w:pPr>
      <w:r>
        <w:rPr>
          <w:sz w:val="20"/>
          <w:szCs w:val="20"/>
        </w:rPr>
        <w:t xml:space="preserve">I voluntarily and knowingly agree to pay the amount shown in Part 2 to the Clinic by bank transfer, in respect of the dental treatment provided to the patient named in Part 1.</w:t>
      </w:r>
    </w:p>
    <w:p>
      <w:pPr>
        <w:pStyle w:val="ListParagraph"/>
        <w:numPr>
          <w:ilvl w:val="0"/>
          <w:numId w:val="2"/>
        </w:numPr>
        <w:spacing w:after="100"/>
      </w:pPr>
      <w:r>
        <w:rPr>
          <w:sz w:val="20"/>
          <w:szCs w:val="20"/>
        </w:rPr>
        <w:t xml:space="preserve">I confirm that I am making this payment of my own free will, on behalf of the patient, and that I understand the amount and purpose of the payment.</w:t>
      </w:r>
    </w:p>
    <w:p>
      <w:pPr>
        <w:pStyle w:val="ListParagraph"/>
        <w:numPr>
          <w:ilvl w:val="0"/>
          <w:numId w:val="2"/>
        </w:numPr>
        <w:spacing w:after="100"/>
      </w:pPr>
      <w:r>
        <w:rPr>
          <w:sz w:val="20"/>
          <w:szCs w:val="20"/>
        </w:rPr>
        <w:t xml:space="preserve">I confirm that this is a genuine treatment and payment agreement, and that the amount agreed is properly due to the Clinic for the treatment provided.</w:t>
      </w:r>
    </w:p>
    <w:p>
      <w:pPr>
        <w:pStyle w:val="ListParagraph"/>
        <w:numPr>
          <w:ilvl w:val="0"/>
          <w:numId w:val="2"/>
        </w:numPr>
        <w:spacing w:after="100"/>
      </w:pPr>
      <w:r>
        <w:rPr>
          <w:sz w:val="20"/>
          <w:szCs w:val="20"/>
        </w:rPr>
        <w:t xml:space="preserve">I agree that I will make the bank transfer to the account details provided directly by the Clinic, and that I am responsible for ensuring payment is made to the correct account.</w:t>
      </w:r>
    </w:p>
    <w:p>
      <w:pPr>
        <w:pStyle w:val="ListParagraph"/>
        <w:numPr>
          <w:ilvl w:val="0"/>
          <w:numId w:val="2"/>
        </w:numPr>
        <w:spacing w:after="100"/>
      </w:pPr>
      <w:r>
        <w:rPr>
          <w:sz w:val="20"/>
          <w:szCs w:val="20"/>
        </w:rPr>
        <w:t xml:space="preserve">I agree — jointly and severally with the patient — that the amount in Part 2 is owed to the Clinic, and the Clinic may recover the full amount from either of us.</w:t>
      </w:r>
    </w:p>
    <w:p>
      <w:pPr>
        <w:pBdr>
          <w:bottom w:val="single" w:color="2E75B6" w:sz="6" w:space="2"/>
        </w:pBdr>
        <w:spacing w:after="100" w:before="220"/>
      </w:pPr>
      <w:r>
        <w:rPr>
          <w:b/>
          <w:bCs/>
          <w:color w:val="1F3864"/>
          <w:sz w:val="22"/>
          <w:szCs w:val="22"/>
        </w:rPr>
        <w:t xml:space="preserve">PART 5 — PATIENT DECLARATION</w:t>
      </w:r>
    </w:p>
    <w:p>
      <w:pPr>
        <w:spacing w:after="100" w:before="0"/>
      </w:pPr>
      <w:r>
        <w:rPr>
          <w:sz w:val="20"/>
          <w:szCs w:val="20"/>
        </w:rPr>
        <w:t xml:space="preserve">I, the patient named in Part 1, confirm and declare that:</w:t>
      </w:r>
    </w:p>
    <w:p>
      <w:pPr>
        <w:pStyle w:val="ListParagraph"/>
        <w:numPr>
          <w:ilvl w:val="0"/>
          <w:numId w:val="3"/>
        </w:numPr>
        <w:spacing w:after="100"/>
      </w:pPr>
      <w:r>
        <w:rPr>
          <w:sz w:val="20"/>
          <w:szCs w:val="20"/>
        </w:rPr>
        <w:t xml:space="preserve">I have received, or have agreed to receive, the dental treatment and services described in Part 2, and I accept the cost stated.</w:t>
      </w:r>
    </w:p>
    <w:p>
      <w:pPr>
        <w:pStyle w:val="ListParagraph"/>
        <w:numPr>
          <w:ilvl w:val="0"/>
          <w:numId w:val="3"/>
        </w:numPr>
        <w:spacing w:after="100"/>
      </w:pPr>
      <w:r>
        <w:rPr>
          <w:sz w:val="20"/>
          <w:szCs w:val="20"/>
        </w:rPr>
        <w:t xml:space="preserve">The payer named in Part 3 has agreed, with their full knowledge and consent, to make this payment on my behalf by bank transfer.</w:t>
      </w:r>
    </w:p>
    <w:p>
      <w:pPr>
        <w:pStyle w:val="ListParagraph"/>
        <w:numPr>
          <w:ilvl w:val="0"/>
          <w:numId w:val="3"/>
        </w:numPr>
        <w:spacing w:after="100"/>
      </w:pPr>
      <w:r>
        <w:rPr>
          <w:sz w:val="20"/>
          <w:szCs w:val="20"/>
        </w:rPr>
        <w:t xml:space="preserve">I remain personally liable for the cost of my treatment. If for any reason the agreed payment is not received by the Clinic, I will pay the Clinic in full immediately, jointly and severally with the payer.</w:t>
      </w:r>
    </w:p>
    <w:p>
      <w:pPr>
        <w:pBdr>
          <w:bottom w:val="single" w:color="2E75B6" w:sz="6" w:space="2"/>
        </w:pBdr>
        <w:spacing w:after="100" w:before="220"/>
      </w:pPr>
      <w:r>
        <w:rPr>
          <w:b/>
          <w:bCs/>
          <w:color w:val="1F3864"/>
          <w:sz w:val="22"/>
          <w:szCs w:val="22"/>
        </w:rPr>
        <w:t xml:space="preserve">PART 6 — GENERAL TERMS</w:t>
      </w:r>
    </w:p>
    <w:p>
      <w:pPr>
        <w:spacing w:after="100" w:before="0"/>
      </w:pPr>
      <w:r>
        <w:rPr>
          <w:sz w:val="20"/>
          <w:szCs w:val="20"/>
        </w:rPr>
        <w:t xml:space="preserve">6.1  Joint and several liability. Where the patient and payer are different people, both are jointly and severally liable to the Clinic for the full amount due. The Clinic may recover the whole amount from either of them.</w:t>
      </w:r>
    </w:p>
    <w:p>
      <w:pPr>
        <w:spacing w:after="100" w:before="0"/>
      </w:pPr>
      <w:r>
        <w:rPr>
          <w:sz w:val="20"/>
          <w:szCs w:val="20"/>
        </w:rPr>
        <w:t xml:space="preserve">6.2  Overdue sums. If any agreed sum remains unpaid when due, the signatories shall pay the Clinic the outstanding amount plus reasonable administrative, collection and legal costs, and interest on overdue sums at a reasonable rate from the due date until payment.</w:t>
      </w:r>
    </w:p>
    <w:p>
      <w:pPr>
        <w:spacing w:after="100" w:before="0"/>
      </w:pPr>
      <w:r>
        <w:rPr>
          <w:sz w:val="20"/>
          <w:szCs w:val="20"/>
        </w:rPr>
        <w:t xml:space="preserve">6.3  Evidence. The signatories agree that this signed agreement, together with treatment records and payment data, may be submitted to a court or any competent authority as evidence that the payment was duly agreed.</w:t>
      </w:r>
    </w:p>
    <w:p>
      <w:pPr>
        <w:spacing w:after="100" w:before="0"/>
      </w:pPr>
      <w:r>
        <w:rPr>
          <w:sz w:val="20"/>
          <w:szCs w:val="20"/>
        </w:rPr>
        <w:t xml:space="preserve">6.4  Data protection (UK GDPR). The Clinic processes the personal data on this form to provide and record treatment and to take and record payment (lawful bases: contract, legal obligation and legitimate interests). Records are kept in line with the Clinic’s retention policy. See the Clinic’s Privacy Notice for full details.</w:t>
      </w:r>
    </w:p>
    <w:p>
      <w:pPr>
        <w:spacing w:after="100" w:before="0"/>
      </w:pPr>
      <w:r>
        <w:rPr>
          <w:sz w:val="20"/>
          <w:szCs w:val="20"/>
        </w:rPr>
        <w:t xml:space="preserve">6.5  Consumer rights unaffected. Nothing in this agreement removes or limits any statutory right the patient has as a consumer, including any right to a refund for services not provided or not carried out with reasonable care and skill.</w:t>
      </w:r>
    </w:p>
    <w:p>
      <w:pPr>
        <w:spacing w:after="100" w:before="0"/>
      </w:pPr>
      <w:r>
        <w:rPr>
          <w:sz w:val="20"/>
          <w:szCs w:val="20"/>
        </w:rPr>
        <w:t xml:space="preserve">6.6  Entire agreement &amp; severability. This is the entire agreement on the matters it covers. If any clause is held invalid, the remaining clauses continue in full force.</w:t>
      </w:r>
    </w:p>
    <w:p>
      <w:pPr>
        <w:spacing w:after="140" w:before="0"/>
      </w:pPr>
      <w:r>
        <w:rPr>
          <w:sz w:val="20"/>
          <w:szCs w:val="20"/>
        </w:rPr>
        <w:t xml:space="preserve">6.7  Governing law &amp; jurisdiction. This agreement is governed by the laws of England and Wales, and the parties submit to the exclusive jurisdiction of the courts of England and Wales.</w:t>
      </w:r>
    </w:p>
    <w:p>
      <w:pPr>
        <w:pBdr>
          <w:bottom w:val="single" w:color="2E75B6" w:sz="6" w:space="2"/>
        </w:pBdr>
        <w:spacing w:after="100" w:before="220"/>
      </w:pPr>
      <w:r>
        <w:rPr>
          <w:b/>
          <w:bCs/>
          <w:color w:val="1F3864"/>
          <w:sz w:val="22"/>
          <w:szCs w:val="22"/>
        </w:rPr>
        <w:t xml:space="preserve">PART 7 — SIGNATURES</w:t>
      </w:r>
    </w:p>
    <w:p>
      <w:pPr>
        <w:spacing w:after="180" w:before="0"/>
      </w:pPr>
      <w:r>
        <w:rPr>
          <w:sz w:val="20"/>
          <w:szCs w:val="20"/>
        </w:rPr>
        <w:t xml:space="preserve">By signing below, each signatory confirms they have read and understood this agreement and agree to be bound by it. Electronic signatures are accepted and have the same legal effect as wet-ink signatures.</w:t>
      </w:r>
    </w:p>
    <w:p>
      <w:pPr>
        <w:spacing w:after="100" w:before="0"/>
      </w:pPr>
      <w:r>
        <w:rPr>
          <w:b/>
          <w:bCs/>
          <w:sz w:val="22"/>
          <w:szCs w:val="22"/>
        </w:rPr>
        <w:t xml:space="preserve">Payer (third party making the bank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{{signature:1:y}}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[[cardholder_name]]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{{autofill_date_signed:1}}</w:t>
            </w:r>
          </w:p>
        </w:tc>
      </w:tr>
    </w:tbl>
    <w:p>
      <w:pPr>
        <w:spacing w:before="160"/>
      </w:pPr>
      <w:r>
        <w:rPr>
          <w:b/>
          <w:bCs/>
          <w:sz w:val="22"/>
          <w:szCs w:val="22"/>
        </w:rPr>
        <w:t xml:space="preserve">Patient (or parent / guardian if under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Signature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60" w:before="160"/>
            </w:pPr>
            <w:r>
              <w:rPr>
                <w:color w:val="FFFFFF"/>
                <w:sz w:val="28"/>
                <w:szCs w:val="28"/>
              </w:rPr>
              <w:t xml:space="preserve">{{signature:2:y}}</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Print full name</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color w:val="555555"/>
                <w:sz w:val="20"/>
                <w:szCs w:val="20"/>
              </w:rPr>
              <w:t xml:space="preserve">[[patient_name]]</w:t>
            </w:r>
          </w:p>
        </w:tc>
      </w:tr>
      <w:tr>
        <w:tc>
          <w:tcPr>
            <w:tcW w:type="dxa" w:w="3600"/>
            <w:tcBorders>
              <w:top w:val="single" w:color="BBBBBB" w:sz="1"/>
              <w:left w:val="single" w:color="BBBBBB" w:sz="1"/>
              <w:bottom w:val="single" w:color="BBBBBB" w:sz="1"/>
              <w:right w:val="single" w:color="BBBBBB" w:sz="1"/>
            </w:tcBorders>
            <w:shd w:fill="F0F4F8" w:val="clear"/>
            <w:tcMar>
              <w:top w:type="dxa" w:w="80"/>
              <w:left w:type="dxa" w:w="120"/>
              <w:bottom w:type="dxa" w:w="80"/>
              <w:right w:type="dxa" w:w="120"/>
            </w:tcMar>
          </w:tcPr>
          <w:p>
            <w:r>
              <w:rPr>
                <w:b/>
                <w:bCs/>
                <w:sz w:val="20"/>
                <w:szCs w:val="20"/>
              </w:rPr>
              <w:t xml:space="preserve">Date signed</w:t>
            </w:r>
          </w:p>
        </w:tc>
        <w:tc>
          <w:tcPr>
            <w:tcW w:type="dxa" w:w="5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spacing w:after="120" w:before="120"/>
            </w:pPr>
            <w:r>
              <w:rPr>
                <w:color w:val="FFFFFF"/>
                <w:sz w:val="20"/>
                <w:szCs w:val="20"/>
              </w:rPr>
              <w:t xml:space="preserve">{{autofill_date_signed:2}}</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2026-06-24T11:18:39.537Z</dcterms:created>
  <dcterms:modified xsi:type="dcterms:W3CDTF">2026-06-24T11:18:39.552Z</dcterms:modified>
</cp:coreProperties>
</file>

<file path=docProps/custom.xml><?xml version="1.0" encoding="utf-8"?>
<Properties xmlns="http://schemas.openxmlformats.org/officeDocument/2006/custom-properties" xmlns:vt="http://schemas.openxmlformats.org/officeDocument/2006/docPropsVTypes"/>
</file>