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0"/>
          <w:szCs w:val="30"/>
        </w:rPr>
        <w:t xml:space="preserve">DENTAFLY CLINIC</w:t>
      </w:r>
    </w:p>
    <w:p>
      <w:pPr>
        <w:spacing w:after="20"/>
        <w:jc w:val="center"/>
      </w:pPr>
      <w:r>
        <w:rPr>
          <w:color w:val="555555"/>
          <w:sz w:val="17"/>
          <w:szCs w:val="17"/>
        </w:rPr>
        <w:t xml:space="preserve">230 Church Lane, London, England, NW9 8SN</w:t>
      </w:r>
    </w:p>
    <w:p>
      <w:pPr>
        <w:spacing w:after="160"/>
        <w:jc w:val="center"/>
      </w:pPr>
      <w:r>
        <w:rPr>
          <w:color w:val="555555"/>
          <w:sz w:val="15"/>
          <w:szCs w:val="15"/>
        </w:rPr>
        <w:t xml:space="preserve">Dentafly Clinic is a trading name of Vestadent Limited  ·  Registered in England No. 12993512  ·  020 3302 9290  ·  info@vestadentclinic.co.uk</w:t>
      </w:r>
    </w:p>
    <w:p>
      <w:pPr>
        <w:spacing w:after="120"/>
        <w:jc w:val="center"/>
      </w:pPr>
      <w:r>
        <w:rPr>
          <w:b/>
          <w:bCs/>
          <w:sz w:val="24"/>
          <w:szCs w:val="24"/>
        </w:rPr>
        <w:t xml:space="preserve">TREATMENT &amp; PAYMENT CONFIRMATION (BANK TRANSFER)</w:t>
      </w:r>
    </w:p>
    <w:p>
      <w:pPr>
        <w:spacing w:after="110" w:before="0"/>
      </w:pPr>
      <w:r>
        <w:rPr>
          <w:b/>
          <w:bCs/>
          <w:sz w:val="20"/>
          <w:szCs w:val="20"/>
        </w:rPr>
        <w:t xml:space="preserve">Purpose. </w:t>
      </w:r>
      <w:r>
        <w:rPr>
          <w:sz w:val="20"/>
          <w:szCs w:val="20"/>
        </w:rPr>
        <w:t xml:space="preserve">This form records that the patient has accepted the dental treatment described below and its cost, and has agreed to pay the Clinic by bank transfer. It creates a clear, signed record of the treatment and the amount agreed. It is not a card payment and does not involve any card transaction.</w:t>
      </w:r>
    </w:p>
    <w:p>
      <w:pPr>
        <w:spacing w:after="110" w:before="0"/>
      </w:pPr>
      <w:r>
        <w:rPr>
          <w:b/>
          <w:bCs/>
          <w:sz w:val="20"/>
          <w:szCs w:val="20"/>
        </w:rPr>
        <w:t xml:space="preserve">Parties. </w:t>
      </w:r>
      <w:r>
        <w:rPr>
          <w:sz w:val="20"/>
          <w:szCs w:val="20"/>
        </w:rPr>
        <w:t xml:space="preserve">In this agreement, “the Clinic” means Vestadent Limited (registered in England, Company No. 12993512), trading as Dentafly Clinic, of 230 Church Lane, London, England, NW9 8SN.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Clinic reference / patient file no.</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[[case_reference]]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Date of agreement</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[[agreement_date]]</w:t>
            </w:r>
          </w:p>
        </w:tc>
      </w:tr>
    </w:tbl>
    <w:p>
      <w:pPr>
        <w:spacing w:after="80" w:before="220"/>
      </w:pPr>
      <w:r>
        <w:rPr>
          <w:b/>
          <w:bCs/>
          <w:color w:val="1F3864"/>
          <w:sz w:val="22"/>
          <w:szCs w:val="22"/>
        </w:rPr>
        <w:t xml:space="preserve">PART 1 — PATIENT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Patient full name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[[patient_name]]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Date of birth</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[[patient_dob]]</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Home address</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[[patient_address]]</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Mobile number</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[[patient_phone]]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Email</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[[patient_email]]</w:t>
            </w:r>
          </w:p>
        </w:tc>
      </w:tr>
    </w:tbl>
    <w:p>
      <w:pPr>
        <w:spacing w:after="80" w:before="220"/>
      </w:pPr>
      <w:r>
        <w:rPr>
          <w:b/>
          <w:bCs/>
          <w:color w:val="1F3864"/>
          <w:sz w:val="22"/>
          <w:szCs w:val="22"/>
        </w:rPr>
        <w:t xml:space="preserve">PART 2 — TREATMENT &amp; 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Description of treatment / services</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[[treatment_description]]</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Total treatment cost (£)</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[[total_cost]]</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Amount payable by bank transfer (£)</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[[amount_due]]</w:t>
            </w:r>
          </w:p>
        </w:tc>
      </w:tr>
    </w:tbl>
    <w:p>
      <w:pPr>
        <w:spacing w:after="110" w:before="80"/>
      </w:pPr>
      <w:r>
        <w:rPr>
          <w:i/>
          <w:iCs/>
          <w:sz w:val="18"/>
          <w:szCs w:val="18"/>
        </w:rPr>
        <w:t xml:space="preserve">The Clinic’s bank account details for payment will be provided separately. Payment should be made only to the account details supplied by the Clinic directly.</w:t>
      </w:r>
    </w:p>
    <w:p>
      <w:pPr>
        <w:spacing w:after="80" w:before="220"/>
      </w:pPr>
      <w:r>
        <w:rPr>
          <w:b/>
          <w:bCs/>
          <w:color w:val="1F3864"/>
          <w:sz w:val="22"/>
          <w:szCs w:val="22"/>
        </w:rPr>
        <w:t xml:space="preserve">PART 3 — PATIENT CONFIRMATION &amp; DECLARATION</w:t>
      </w:r>
    </w:p>
    <w:p>
      <w:pPr>
        <w:spacing w:after="110" w:before="0"/>
      </w:pPr>
      <w:r>
        <w:rPr>
          <w:sz w:val="20"/>
          <w:szCs w:val="20"/>
        </w:rPr>
        <w:t xml:space="preserve">I, the patient named in Part 1, confirm and declare that:</w:t>
      </w:r>
    </w:p>
    <w:p>
      <w:pPr>
        <w:pStyle w:val="ListParagraph"/>
        <w:numPr>
          <w:ilvl w:val="0"/>
          <w:numId w:val="2"/>
        </w:numPr>
        <w:spacing w:after="90"/>
      </w:pPr>
      <w:r>
        <w:rPr>
          <w:sz w:val="20"/>
          <w:szCs w:val="20"/>
        </w:rPr>
        <w:t xml:space="preserve">I have received, or have agreed to receive, the dental treatment and services described in Part 2, and I accept the total cost stated.</w:t>
      </w:r>
    </w:p>
    <w:p>
      <w:pPr>
        <w:pStyle w:val="ListParagraph"/>
        <w:numPr>
          <w:ilvl w:val="0"/>
          <w:numId w:val="2"/>
        </w:numPr>
        <w:spacing w:after="90"/>
      </w:pPr>
      <w:r>
        <w:rPr>
          <w:sz w:val="20"/>
          <w:szCs w:val="20"/>
        </w:rPr>
        <w:t xml:space="preserve">I agree to pay the amount shown in Part 2 to the Clinic by bank transfer.</w:t>
      </w:r>
    </w:p>
    <w:p>
      <w:pPr>
        <w:pStyle w:val="ListParagraph"/>
        <w:numPr>
          <w:ilvl w:val="0"/>
          <w:numId w:val="2"/>
        </w:numPr>
        <w:spacing w:after="90"/>
      </w:pPr>
      <w:r>
        <w:rPr>
          <w:sz w:val="20"/>
          <w:szCs w:val="20"/>
        </w:rPr>
        <w:t xml:space="preserve">I understand that this is a genuine treatment and payment agreement, and that the amount agreed is due to the Clinic for the treatment provided.</w:t>
      </w:r>
    </w:p>
    <w:p>
      <w:pPr>
        <w:pStyle w:val="ListParagraph"/>
        <w:numPr>
          <w:ilvl w:val="0"/>
          <w:numId w:val="2"/>
        </w:numPr>
        <w:spacing w:after="90"/>
      </w:pPr>
      <w:r>
        <w:rPr>
          <w:sz w:val="20"/>
          <w:szCs w:val="20"/>
        </w:rPr>
        <w:t xml:space="preserve">I confirm that the details I have given are true and accurate to the best of my knowledge.</w:t>
      </w:r>
    </w:p>
    <w:p>
      <w:pPr>
        <w:spacing w:after="80" w:before="220"/>
      </w:pPr>
      <w:r>
        <w:rPr>
          <w:b/>
          <w:bCs/>
          <w:color w:val="1F3864"/>
          <w:sz w:val="22"/>
          <w:szCs w:val="22"/>
        </w:rPr>
        <w:t xml:space="preserve">PART 4 — GENERAL TERMS</w:t>
      </w:r>
    </w:p>
    <w:p>
      <w:pPr>
        <w:pStyle w:val="ListParagraph"/>
        <w:numPr>
          <w:ilvl w:val="0"/>
          <w:numId w:val="2"/>
        </w:numPr>
        <w:spacing w:after="90"/>
      </w:pPr>
      <w:r>
        <w:rPr>
          <w:b/>
          <w:bCs/>
          <w:sz w:val="20"/>
          <w:szCs w:val="20"/>
        </w:rPr>
        <w:t xml:space="preserve">Payment. </w:t>
      </w:r>
      <w:r>
        <w:rPr>
          <w:sz w:val="20"/>
          <w:szCs w:val="20"/>
        </w:rPr>
        <w:t xml:space="preserve">The patient agrees to pay the amount in Part 2 to the Clinic by bank transfer to the account details provided directly by the Clinic. The patient is responsible for ensuring payment is made to the correct account.</w:t>
      </w:r>
    </w:p>
    <w:p>
      <w:pPr>
        <w:pStyle w:val="ListParagraph"/>
        <w:numPr>
          <w:ilvl w:val="0"/>
          <w:numId w:val="2"/>
        </w:numPr>
        <w:spacing w:after="90"/>
      </w:pPr>
      <w:r>
        <w:rPr>
          <w:b/>
          <w:bCs/>
          <w:sz w:val="20"/>
          <w:szCs w:val="20"/>
        </w:rPr>
        <w:t xml:space="preserve">Overdue sums. </w:t>
      </w:r>
      <w:r>
        <w:rPr>
          <w:sz w:val="20"/>
          <w:szCs w:val="20"/>
        </w:rPr>
        <w:t xml:space="preserve">If any agreed sum remains unpaid when due, the Clinic may charge reasonable administrative and collection costs, and interest on overdue sums at a reasonable rate from the due date until payment.</w:t>
      </w:r>
    </w:p>
    <w:p>
      <w:pPr>
        <w:pStyle w:val="ListParagraph"/>
        <w:numPr>
          <w:ilvl w:val="0"/>
          <w:numId w:val="2"/>
        </w:numPr>
        <w:spacing w:after="90"/>
      </w:pPr>
      <w:r>
        <w:rPr>
          <w:b/>
          <w:bCs/>
          <w:sz w:val="20"/>
          <w:szCs w:val="20"/>
        </w:rPr>
        <w:t xml:space="preserve">Data protection (UK GDPR). </w:t>
      </w:r>
      <w:r>
        <w:rPr>
          <w:sz w:val="20"/>
          <w:szCs w:val="20"/>
        </w:rPr>
        <w:t xml:space="preserve">The Clinic processes the personal data on this form to provide and record treatment and to take payment (lawful bases: contract, legal obligation and legitimate interests). Records are kept in line with the Clinic’s retention policy. See the Clinic’s Privacy Notice for full details.</w:t>
      </w:r>
    </w:p>
    <w:p>
      <w:pPr>
        <w:pStyle w:val="ListParagraph"/>
        <w:numPr>
          <w:ilvl w:val="0"/>
          <w:numId w:val="2"/>
        </w:numPr>
        <w:spacing w:after="90"/>
      </w:pPr>
      <w:r>
        <w:rPr>
          <w:b/>
          <w:bCs/>
          <w:sz w:val="20"/>
          <w:szCs w:val="20"/>
        </w:rPr>
        <w:t xml:space="preserve">Consumer rights unaffected. </w:t>
      </w:r>
      <w:r>
        <w:rPr>
          <w:sz w:val="20"/>
          <w:szCs w:val="20"/>
        </w:rPr>
        <w:t xml:space="preserve">Nothing in this agreement removes or limits any statutory right the patient has as a consumer, including any right to a refund for services not provided or not carried out with reasonable care and skill.</w:t>
      </w:r>
    </w:p>
    <w:p>
      <w:pPr>
        <w:pStyle w:val="ListParagraph"/>
        <w:numPr>
          <w:ilvl w:val="0"/>
          <w:numId w:val="2"/>
        </w:numPr>
        <w:spacing w:after="90"/>
      </w:pPr>
      <w:r>
        <w:rPr>
          <w:b/>
          <w:bCs/>
          <w:sz w:val="20"/>
          <w:szCs w:val="20"/>
        </w:rPr>
        <w:t xml:space="preserve">Governing law &amp; jurisdiction. </w:t>
      </w:r>
      <w:r>
        <w:rPr>
          <w:sz w:val="20"/>
          <w:szCs w:val="20"/>
        </w:rPr>
        <w:t xml:space="preserve">This agreement is governed by the laws of England and Wales, and the parties submit to the exclusive jurisdiction of the courts of England and Wales.</w:t>
      </w:r>
    </w:p>
    <w:p>
      <w:pPr>
        <w:spacing w:after="80" w:before="220"/>
      </w:pPr>
      <w:r>
        <w:rPr>
          <w:b/>
          <w:bCs/>
          <w:color w:val="1F3864"/>
          <w:sz w:val="22"/>
          <w:szCs w:val="22"/>
        </w:rPr>
        <w:t xml:space="preserve">PART 5 — SIGNATURE</w:t>
      </w:r>
    </w:p>
    <w:p>
      <w:pPr>
        <w:spacing w:after="160" w:before="0"/>
      </w:pPr>
      <w:r>
        <w:rPr>
          <w:sz w:val="20"/>
          <w:szCs w:val="20"/>
        </w:rPr>
        <w:t xml:space="preserve">By signing below, the patient confirms they have read and understood this agreement and agree to be bound by it. Electronic signatures are accepted and have the same legal effect as wet-ink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Signature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FFFFFF"/>
                <w:sz w:val="19"/>
                <w:szCs w:val="19"/>
              </w:rPr>
              <w:t xml:space="preserve">{{signature:1:y}}</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Print full name</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9"/>
                <w:szCs w:val="19"/>
              </w:rPr>
              <w:t xml:space="preserve">[[patient_name]]</w:t>
            </w:r>
          </w:p>
        </w:tc>
      </w:tr>
      <w:tr>
        <w:tc>
          <w:tcPr>
            <w:tcW w:type="dxa" w:w="3700"/>
            <w:tcBorders>
              <w:top w:val="single" w:color="CCCCCC" w:sz="1"/>
              <w:left w:val="single" w:color="CCCCCC" w:sz="1"/>
              <w:bottom w:val="single" w:color="CCCCCC" w:sz="1"/>
              <w:right w:val="single" w:color="CCCCCC" w:sz="1"/>
            </w:tcBorders>
            <w:shd w:fill="F2EFE9" w:val="clear"/>
            <w:tcMar>
              <w:top w:type="dxa" w:w="70"/>
              <w:left w:type="dxa" w:w="110"/>
              <w:bottom w:type="dxa" w:w="70"/>
              <w:right w:type="dxa" w:w="110"/>
            </w:tcMar>
          </w:tcPr>
          <w:p>
            <w:r>
              <w:rPr>
                <w:b/>
                <w:bCs/>
                <w:sz w:val="19"/>
                <w:szCs w:val="19"/>
              </w:rPr>
              <w:t xml:space="preserve">Date signed</w:t>
            </w:r>
          </w:p>
        </w:tc>
        <w:tc>
          <w:tcPr>
            <w:tcW w:type="dxa" w:w="56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color w:val="FFFFFF"/>
                <w:sz w:val="19"/>
                <w:szCs w:val="19"/>
              </w:rPr>
              <w:t xml:space="preserve">{{autofill_date_signed:1}}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2026-06-24T11:22:05.075Z</dcterms:created>
  <dcterms:modified xsi:type="dcterms:W3CDTF">2026-06-24T11:22:05.076Z</dcterms:modified>
</cp:coreProperties>
</file>

<file path=docProps/custom.xml><?xml version="1.0" encoding="utf-8"?>
<Properties xmlns="http://schemas.openxmlformats.org/officeDocument/2006/custom-properties" xmlns:vt="http://schemas.openxmlformats.org/officeDocument/2006/docPropsVTypes"/>
</file>