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DENTAFLY CLINIC</w:t>
      </w:r>
    </w:p>
    <w:p>
      <w:pPr>
        <w:spacing w:after="40"/>
        <w:jc w:val="center"/>
      </w:pPr>
      <w:r>
        <w:rPr>
          <w:sz w:val="18"/>
          <w:szCs w:val="18"/>
        </w:rPr>
        <w:t xml:space="preserve">230 Church Lane, London, England, NW9 8SN</w:t>
      </w:r>
    </w:p>
    <w:p>
      <w:pPr>
        <w:spacing w:after="200"/>
        <w:jc w:val="center"/>
      </w:pPr>
      <w:r>
        <w:rPr>
          <w:i/>
          <w:iCs/>
          <w:color w:val="555555"/>
          <w:sz w:val="16"/>
          <w:szCs w:val="16"/>
        </w:rPr>
        <w:t xml:space="preserve">Dentafly Clinic is a trading name of Vestadent Limited  ·  Registered in England No. 12993512  ·  020 3302 9290  ·  info@vestadentclinic.co.uk</w:t>
      </w:r>
    </w:p>
    <w:p>
      <w:pPr>
        <w:spacing w:after="160"/>
        <w:jc w:val="center"/>
      </w:pPr>
      <w:r>
        <w:rPr>
          <w:b/>
          <w:bCs/>
          <w:sz w:val="24"/>
          <w:szCs w:val="24"/>
        </w:rPr>
        <w:t xml:space="preserve">CARD PAYMENT AUTHORISATION &amp; TREATMENT PAYMENT AGREEMENT</w:t>
      </w:r>
    </w:p>
    <w:p>
      <w:pPr>
        <w:spacing w:after="120" w:before="0"/>
      </w:pPr>
      <w:r>
        <w:rPr>
          <w:sz w:val="20"/>
          <w:szCs w:val="20"/>
        </w:rPr>
        <w:t xml:space="preserve">Purpose. This form is completed before the Clinic takes an online (remote / card-not-present) card payment where the patient is paying with their own card. It records that the patient knowingly authorised this online payment and accepted the cost of their treatment, and creates a binding payment obligation that is enforceable independently of the card scheme.</w:t>
      </w:r>
    </w:p>
    <w:p>
      <w:pPr>
        <w:spacing w:after="160" w:before="0"/>
      </w:pPr>
      <w:r>
        <w:rPr>
          <w:sz w:val="20"/>
          <w:szCs w:val="20"/>
        </w:rPr>
        <w:t xml:space="preserve">Parties. In this agreement, “the Clinic” means Vestadent Limited (registered in England, Company No. 12993512), trading as Dentafly Clinic, of 230 Church Lane, London, England, NW9 8SN.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Clinic reference / patient file no.</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[[case_reference]]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of agreement</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[[agreement_date]]</w:t>
            </w:r>
          </w:p>
        </w:tc>
      </w:tr>
    </w:tbl>
    <w:p>
      <w:pPr>
        <w:pBdr>
          <w:bottom w:val="single" w:color="2E75B6" w:sz="6" w:space="2"/>
        </w:pBdr>
        <w:spacing w:after="100" w:before="220"/>
      </w:pPr>
      <w:r>
        <w:rPr>
          <w:b/>
          <w:bCs/>
          <w:color w:val="1F3864"/>
          <w:sz w:val="22"/>
          <w:szCs w:val="22"/>
        </w:rPr>
        <w:t xml:space="preserve">PART 1 — PATIENT (CARDHOLDER) DETAILS</w:t>
      </w:r>
    </w:p>
    <w:p>
      <w:pPr>
        <w:spacing w:after="100" w:before="0"/>
      </w:pPr>
      <w:r>
        <w:rPr>
          <w:i/>
          <w:iCs/>
          <w:color w:val="555555"/>
          <w:sz w:val="20"/>
          <w:szCs w:val="20"/>
        </w:rPr>
        <w:t xml:space="preserve">The patient named below confirms they are the lawful holder of, or an authorised user of, the payment card used for this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Patient full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[[patient_name]]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of birth</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[[patient_dob]]</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Home address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[[patient_address]]</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Mobile number</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[[patient_phone]]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Email</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[[patient_email]]</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Card scheme (Visa / Mastercard)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[[card_scheme]]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First 4 and last 4 digits of card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[[card_first4]] … [[card_last4]]</w:t>
            </w:r>
          </w:p>
        </w:tc>
      </w:tr>
    </w:tbl>
    <w:p>
      <w:pPr>
        <w:spacing w:after="120" w:before="0"/>
      </w:pPr>
      <w:r>
        <w:rPr>
          <w:i/>
          <w:iCs/>
          <w:color w:val="888888"/>
          <w:sz w:val="16"/>
          <w:szCs w:val="16"/>
        </w:rPr>
        <w:t xml:space="preserve">Never record the middle digits, the full card number or the CVV.</w:t>
      </w:r>
    </w:p>
    <w:p>
      <w:pPr>
        <w:pBdr>
          <w:bottom w:val="single" w:color="2E75B6" w:sz="6" w:space="2"/>
        </w:pBdr>
        <w:spacing w:after="100" w:before="220"/>
      </w:pPr>
      <w:r>
        <w:rPr>
          <w:b/>
          <w:bCs/>
          <w:color w:val="1F3864"/>
          <w:sz w:val="22"/>
          <w:szCs w:val="22"/>
        </w:rPr>
        <w:t xml:space="preserve">PART 2 — TREATMENT &amp; PAYMENT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Description of treatment / services provided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[[treatment_description]]</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Total treatment cost (£)</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[[total_cost]]</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Amount paid by this transaction (£)</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[[amount_due]]</w:t>
            </w:r>
          </w:p>
        </w:tc>
      </w:tr>
    </w:tbl>
    <w:p>
      <w:pPr>
        <w:pBdr>
          <w:bottom w:val="single" w:color="2E75B6" w:sz="6" w:space="2"/>
        </w:pBdr>
        <w:spacing w:after="100" w:before="220"/>
      </w:pPr>
      <w:r>
        <w:rPr>
          <w:b/>
          <w:bCs/>
          <w:color w:val="1F3864"/>
          <w:sz w:val="22"/>
          <w:szCs w:val="22"/>
        </w:rPr>
        <w:t xml:space="preserve">PART 3 — PATIENT AUTHORISATION &amp; DECLARATION</w:t>
      </w:r>
    </w:p>
    <w:p>
      <w:pPr>
        <w:spacing w:after="100" w:before="0"/>
      </w:pPr>
      <w:r>
        <w:rPr>
          <w:sz w:val="20"/>
          <w:szCs w:val="20"/>
        </w:rPr>
        <w:t xml:space="preserve">I, the patient named in Part 1, confirm and declare that:</w:t>
      </w:r>
    </w:p>
    <w:p>
      <w:pPr>
        <w:pStyle w:val="ListParagraph"/>
        <w:numPr>
          <w:ilvl w:val="0"/>
          <w:numId w:val="2"/>
        </w:numPr>
        <w:spacing w:after="100"/>
      </w:pPr>
      <w:r>
        <w:rPr>
          <w:sz w:val="20"/>
          <w:szCs w:val="20"/>
        </w:rPr>
        <w:t xml:space="preserve">I am the lawful holder of, or an authorised user expressly permitted to use, the payment card identified above.</w:t>
      </w:r>
    </w:p>
    <w:p>
      <w:pPr>
        <w:pStyle w:val="ListParagraph"/>
        <w:numPr>
          <w:ilvl w:val="0"/>
          <w:numId w:val="2"/>
        </w:numPr>
        <w:spacing w:after="100"/>
      </w:pPr>
      <w:r>
        <w:rPr>
          <w:sz w:val="20"/>
          <w:szCs w:val="20"/>
        </w:rPr>
        <w:t xml:space="preserve">I voluntarily and knowingly authorise the payment shown in Part 2 to the Clinic in respect of the dental treatment provided to me.</w:t>
      </w:r>
    </w:p>
    <w:p>
      <w:pPr>
        <w:pStyle w:val="ListParagraph"/>
        <w:numPr>
          <w:ilvl w:val="0"/>
          <w:numId w:val="2"/>
        </w:numPr>
        <w:spacing w:after="100"/>
      </w:pPr>
      <w:r>
        <w:rPr>
          <w:sz w:val="20"/>
          <w:szCs w:val="20"/>
        </w:rPr>
        <w:t xml:space="preserve">I expressly consent to this specific online transaction and the exact amount, and I confirm that I have completed any identity or authentication step requested by my bank for this payment, such as 3D Secure (a one-time passcode or approval in my banking app).</w:t>
      </w:r>
    </w:p>
    <w:p>
      <w:pPr>
        <w:pStyle w:val="ListParagraph"/>
        <w:numPr>
          <w:ilvl w:val="0"/>
          <w:numId w:val="2"/>
        </w:numPr>
        <w:spacing w:after="100"/>
      </w:pPr>
      <w:r>
        <w:rPr>
          <w:sz w:val="20"/>
          <w:szCs w:val="20"/>
        </w:rPr>
        <w:t xml:space="preserve">I have received, or have agreed to receive, the dental treatment and services described in Part 2, and I accept the cost stated.</w:t>
      </w:r>
    </w:p>
    <w:p>
      <w:pPr>
        <w:pStyle w:val="ListParagraph"/>
        <w:numPr>
          <w:ilvl w:val="0"/>
          <w:numId w:val="2"/>
        </w:numPr>
        <w:spacing w:after="100"/>
      </w:pPr>
      <w:r>
        <w:rPr>
          <w:sz w:val="20"/>
          <w:szCs w:val="20"/>
        </w:rPr>
        <w:t xml:space="preserve">This is a genuine transaction. I will not initiate, request or support any chargeback, dispute, or ‘transaction not authorised / unauthorised / fraud’ claim with my card issuer in respect of this payment.</w:t>
      </w:r>
    </w:p>
    <w:p>
      <w:pPr>
        <w:pStyle w:val="ListParagraph"/>
        <w:numPr>
          <w:ilvl w:val="0"/>
          <w:numId w:val="2"/>
        </w:numPr>
        <w:spacing w:after="100"/>
      </w:pPr>
      <w:r>
        <w:rPr>
          <w:sz w:val="20"/>
          <w:szCs w:val="20"/>
        </w:rPr>
        <w:t xml:space="preserve">If any payment is reversed or charged back for any reason, I will repay the Clinic in full immediately, together with any scheme/acquirer fees and the Clinic’s reasonable administrative and legal recovery costs.</w:t>
      </w:r>
    </w:p>
    <w:p>
      <w:pPr>
        <w:pStyle w:val="ListParagraph"/>
        <w:numPr>
          <w:ilvl w:val="0"/>
          <w:numId w:val="2"/>
        </w:numPr>
        <w:spacing w:after="100"/>
      </w:pPr>
      <w:r>
        <w:rPr>
          <w:sz w:val="20"/>
          <w:szCs w:val="20"/>
        </w:rPr>
        <w:t xml:space="preserve">I authorise the Clinic, its payment provider and the card schemes to use this signed agreement and the supporting evidence as proof that this transaction was authorised by me.</w:t>
      </w:r>
    </w:p>
    <w:p>
      <w:pPr>
        <w:pBdr>
          <w:bottom w:val="single" w:color="2E75B6" w:sz="6" w:space="2"/>
        </w:pBdr>
        <w:spacing w:after="100" w:before="220"/>
      </w:pPr>
      <w:r>
        <w:rPr>
          <w:b/>
          <w:bCs/>
          <w:color w:val="1F3864"/>
          <w:sz w:val="22"/>
          <w:szCs w:val="22"/>
        </w:rPr>
        <w:t xml:space="preserve">PART 4 — GENERAL TERMS</w:t>
      </w:r>
    </w:p>
    <w:p>
      <w:pPr>
        <w:spacing w:after="100" w:before="0"/>
      </w:pPr>
      <w:r>
        <w:rPr>
          <w:sz w:val="20"/>
          <w:szCs w:val="20"/>
        </w:rPr>
        <w:t xml:space="preserve">4.1  Recovery costs. If any sum is charged back or otherwise reversed, the patient shall pay the Clinic the disputed amount plus reasonable administrative, collection and legal costs, and interest on overdue sums at a reasonable rate from the date of reversal until payment.</w:t>
      </w:r>
    </w:p>
    <w:p>
      <w:pPr>
        <w:spacing w:after="100" w:before="0"/>
      </w:pPr>
      <w:r>
        <w:rPr>
          <w:sz w:val="20"/>
          <w:szCs w:val="20"/>
        </w:rPr>
        <w:t xml:space="preserve">4.2  Evidence. The patient agrees that this signed agreement, together with treatment records and transaction data, may be submitted to the Clinic’s payment provider, the card schemes, the card issuer, a court or any competent authority as evidence that the payment was duly authorised.</w:t>
      </w:r>
    </w:p>
    <w:p>
      <w:pPr>
        <w:spacing w:after="100" w:before="0"/>
      </w:pPr>
      <w:r>
        <w:rPr>
          <w:sz w:val="20"/>
          <w:szCs w:val="20"/>
        </w:rPr>
        <w:t xml:space="preserve">4.3  Data protection (UK GDPR). The Clinic processes the personal data on this form to take and verify payment, to provide and record treatment, and to prevent and investigate payment fraud (lawful bases: contract, legal obligation and legitimate interests). The full card number is not stored; only the first four and last four digits and the card scheme are retained. Records are kept in line with the Clinic’s retention policy. See the Clinic’s Privacy Notice for full details.</w:t>
      </w:r>
    </w:p>
    <w:p>
      <w:pPr>
        <w:spacing w:after="100" w:before="0"/>
      </w:pPr>
      <w:r>
        <w:rPr>
          <w:sz w:val="20"/>
          <w:szCs w:val="20"/>
        </w:rPr>
        <w:t xml:space="preserve">4.4  Consumer rights unaffected. Nothing in this agreement removes or limits any statutory right the patient has as a consumer, including any right to a refund for services not provided or not carried out with reasonable care and skill.</w:t>
      </w:r>
    </w:p>
    <w:p>
      <w:pPr>
        <w:spacing w:after="140" w:before="0"/>
      </w:pPr>
      <w:r>
        <w:rPr>
          <w:sz w:val="20"/>
          <w:szCs w:val="20"/>
        </w:rPr>
        <w:t xml:space="preserve">4.5  Governing law &amp; jurisdiction. This agreement is governed by the laws of England and Wales, and the parties submit to the exclusive jurisdiction of the courts of England and Wales.</w:t>
      </w:r>
    </w:p>
    <w:p>
      <w:pPr>
        <w:pBdr>
          <w:bottom w:val="single" w:color="2E75B6" w:sz="6" w:space="2"/>
        </w:pBdr>
        <w:spacing w:after="100" w:before="220"/>
      </w:pPr>
      <w:r>
        <w:rPr>
          <w:b/>
          <w:bCs/>
          <w:color w:val="1F3864"/>
          <w:sz w:val="22"/>
          <w:szCs w:val="22"/>
        </w:rPr>
        <w:t xml:space="preserve">PART 5 — SIGNATURE</w:t>
      </w:r>
    </w:p>
    <w:p>
      <w:pPr>
        <w:spacing w:after="200" w:before="0"/>
      </w:pPr>
      <w:r>
        <w:rPr>
          <w:sz w:val="20"/>
          <w:szCs w:val="20"/>
        </w:rPr>
        <w:t xml:space="preserve">By signing below, the patient confirms they have read and understood this agreement and agree to be bound by it. Electronic signatures are accepted and have the same legal effect as wet-ink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Signature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60" w:before="160"/>
            </w:pPr>
            <w:r>
              <w:rPr>
                <w:color w:val="FFFFFF"/>
                <w:sz w:val="28"/>
                <w:szCs w:val="28"/>
              </w:rPr>
              <w:t xml:space="preserve">{{signature:1:y}}</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Print full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[[patient_name]]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signed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20" w:before="120"/>
            </w:pPr>
            <w:r>
              <w:rPr>
                <w:color w:val="FFFFFF"/>
                <w:sz w:val="20"/>
                <w:szCs w:val="20"/>
              </w:rPr>
              <w:t xml:space="preserve">{{autofill_date_signed:1}}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2026-06-21T21:57:07.085Z</dcterms:created>
  <dcterms:modified xsi:type="dcterms:W3CDTF">2026-06-21T21:57:07.105Z</dcterms:modified>
</cp:coreProperties>
</file>

<file path=docProps/custom.xml><?xml version="1.0" encoding="utf-8"?>
<Properties xmlns="http://schemas.openxmlformats.org/officeDocument/2006/custom-properties" xmlns:vt="http://schemas.openxmlformats.org/officeDocument/2006/docPropsVTypes"/>
</file>