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34D36" w14:textId="4A0D853A" w:rsidR="00793111" w:rsidRPr="00793111" w:rsidRDefault="00793111" w:rsidP="00793111">
      <w:pPr>
        <w:rPr>
          <w:rFonts w:ascii="Times New Roman" w:hAnsi="Times New Roman" w:cs="Times New Roman"/>
        </w:rPr>
      </w:pPr>
      <w:bookmarkStart w:id="0" w:name="_Hlk71937846"/>
      <w:r w:rsidRPr="00793111">
        <w:rPr>
          <w:rFonts w:ascii="Times New Roman" w:hAnsi="Times New Roman" w:cs="Times New Roman"/>
        </w:rPr>
        <w:t>Name of the Reviewer:</w:t>
      </w:r>
    </w:p>
    <w:p w14:paraId="03BCDC70" w14:textId="51806632" w:rsidR="00793111" w:rsidRPr="00793111" w:rsidRDefault="00ED46DC" w:rsidP="00793111">
      <w:pPr>
        <w:pStyle w:val="ListParagraph"/>
        <w:numPr>
          <w:ilvl w:val="0"/>
          <w:numId w:val="1"/>
        </w:numPr>
        <w:rPr>
          <w:rFonts w:ascii="Times New Roman" w:hAnsi="Times New Roman" w:cs="Times New Roman"/>
        </w:rPr>
      </w:pPr>
      <w:r>
        <w:rPr>
          <w:rFonts w:ascii="Times New Roman" w:hAnsi="Times New Roman" w:cs="Times New Roman"/>
        </w:rPr>
        <w:t xml:space="preserve">My manager at Deloitte (Ilyas </w:t>
      </w:r>
      <w:proofErr w:type="spellStart"/>
      <w:r>
        <w:rPr>
          <w:rFonts w:ascii="Times New Roman" w:hAnsi="Times New Roman" w:cs="Times New Roman"/>
        </w:rPr>
        <w:t>Abeldinov</w:t>
      </w:r>
      <w:proofErr w:type="spellEnd"/>
      <w:r>
        <w:rPr>
          <w:rFonts w:ascii="Times New Roman" w:hAnsi="Times New Roman" w:cs="Times New Roman"/>
        </w:rPr>
        <w:t>)</w:t>
      </w:r>
      <w:r w:rsidR="00793111" w:rsidRPr="00793111">
        <w:rPr>
          <w:rFonts w:ascii="Times New Roman" w:hAnsi="Times New Roman" w:cs="Times New Roman"/>
        </w:rPr>
        <w:t xml:space="preserve"> 2021-05-1</w:t>
      </w:r>
      <w:r w:rsidR="004A2260">
        <w:rPr>
          <w:rFonts w:ascii="Times New Roman" w:hAnsi="Times New Roman" w:cs="Times New Roman"/>
        </w:rPr>
        <w:t>6</w:t>
      </w:r>
    </w:p>
    <w:p w14:paraId="3E1822B0" w14:textId="683A7777" w:rsidR="00793111" w:rsidRPr="00793111" w:rsidRDefault="00ED46DC" w:rsidP="00793111">
      <w:pPr>
        <w:pStyle w:val="ListParagraph"/>
        <w:numPr>
          <w:ilvl w:val="0"/>
          <w:numId w:val="1"/>
        </w:numPr>
        <w:rPr>
          <w:rFonts w:ascii="Times New Roman" w:hAnsi="Times New Roman" w:cs="Times New Roman"/>
        </w:rPr>
      </w:pPr>
      <w:r>
        <w:rPr>
          <w:rFonts w:ascii="Times New Roman" w:hAnsi="Times New Roman" w:cs="Times New Roman"/>
        </w:rPr>
        <w:t>My mom (the worst reviewer)</w:t>
      </w:r>
      <w:r w:rsidR="00793111" w:rsidRPr="00793111">
        <w:rPr>
          <w:rFonts w:ascii="Times New Roman" w:hAnsi="Times New Roman" w:cs="Times New Roman"/>
        </w:rPr>
        <w:t xml:space="preserve"> 2021-05-1</w:t>
      </w:r>
      <w:r w:rsidR="004A2260">
        <w:rPr>
          <w:rFonts w:ascii="Times New Roman" w:hAnsi="Times New Roman" w:cs="Times New Roman"/>
        </w:rPr>
        <w:t>6</w:t>
      </w:r>
    </w:p>
    <w:p w14:paraId="61A24C1B" w14:textId="4E65012D" w:rsidR="00EC21D7" w:rsidRDefault="006571EB" w:rsidP="00054D82">
      <w:pPr>
        <w:jc w:val="center"/>
        <w:rPr>
          <w:rFonts w:ascii="Times New Roman" w:hAnsi="Times New Roman" w:cs="Times New Roman"/>
          <w:b/>
          <w:bCs/>
          <w:sz w:val="32"/>
          <w:szCs w:val="32"/>
        </w:rPr>
      </w:pPr>
      <w:r>
        <w:rPr>
          <w:rFonts w:ascii="Times New Roman" w:hAnsi="Times New Roman" w:cs="Times New Roman"/>
          <w:b/>
          <w:bCs/>
          <w:sz w:val="32"/>
          <w:szCs w:val="32"/>
        </w:rPr>
        <w:t>AI powered fraud detecting application</w:t>
      </w:r>
      <w:r w:rsidR="00EC21D7" w:rsidRPr="00793111">
        <w:rPr>
          <w:rFonts w:ascii="Times New Roman" w:hAnsi="Times New Roman" w:cs="Times New Roman"/>
          <w:b/>
          <w:bCs/>
          <w:sz w:val="32"/>
          <w:szCs w:val="32"/>
        </w:rPr>
        <w:t>: An Analysis</w:t>
      </w:r>
      <w:r w:rsidR="001E4529" w:rsidRPr="00793111">
        <w:rPr>
          <w:rFonts w:ascii="Times New Roman" w:hAnsi="Times New Roman" w:cs="Times New Roman"/>
          <w:b/>
          <w:bCs/>
          <w:sz w:val="32"/>
          <w:szCs w:val="32"/>
        </w:rPr>
        <w:t xml:space="preserve"> Under</w:t>
      </w:r>
      <w:r w:rsidR="00EC21D7" w:rsidRPr="00793111">
        <w:rPr>
          <w:rFonts w:ascii="Times New Roman" w:hAnsi="Times New Roman" w:cs="Times New Roman"/>
          <w:b/>
          <w:bCs/>
          <w:sz w:val="32"/>
          <w:szCs w:val="32"/>
        </w:rPr>
        <w:t xml:space="preserve"> Emotion Content Theory</w:t>
      </w:r>
    </w:p>
    <w:p w14:paraId="343A9D6A" w14:textId="1621B771" w:rsidR="009735A7" w:rsidRPr="00FC6C5A" w:rsidRDefault="006E1CEF" w:rsidP="00FC6C5A">
      <w:pPr>
        <w:spacing w:after="0"/>
        <w:jc w:val="center"/>
        <w:rPr>
          <w:rFonts w:ascii="Times New Roman" w:hAnsi="Times New Roman" w:cs="Times New Roman"/>
          <w:i/>
          <w:iCs/>
          <w:sz w:val="20"/>
          <w:szCs w:val="20"/>
        </w:rPr>
      </w:pPr>
      <w:bookmarkStart w:id="1" w:name="_Hlk72005026"/>
      <w:proofErr w:type="spellStart"/>
      <w:r>
        <w:rPr>
          <w:rFonts w:ascii="Times New Roman" w:hAnsi="Times New Roman" w:cs="Times New Roman"/>
          <w:i/>
          <w:iCs/>
          <w:sz w:val="20"/>
          <w:szCs w:val="20"/>
        </w:rPr>
        <w:t>Batyrkhan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Altynbay</w:t>
      </w:r>
      <w:proofErr w:type="spellEnd"/>
    </w:p>
    <w:p w14:paraId="772F4EC7" w14:textId="29F76509" w:rsidR="00FC6C5A" w:rsidRDefault="009735A7" w:rsidP="00FC6C5A">
      <w:pPr>
        <w:spacing w:after="0"/>
        <w:jc w:val="center"/>
        <w:rPr>
          <w:rFonts w:ascii="Times New Roman" w:hAnsi="Times New Roman" w:cs="Times New Roman"/>
          <w:i/>
          <w:iCs/>
          <w:sz w:val="20"/>
          <w:szCs w:val="20"/>
        </w:rPr>
      </w:pPr>
      <w:r w:rsidRPr="00FC6C5A">
        <w:rPr>
          <w:rFonts w:ascii="Times New Roman" w:hAnsi="Times New Roman" w:cs="Times New Roman"/>
          <w:i/>
          <w:iCs/>
          <w:sz w:val="20"/>
          <w:szCs w:val="20"/>
        </w:rPr>
        <w:t>2021-05-1</w:t>
      </w:r>
      <w:bookmarkEnd w:id="1"/>
      <w:r w:rsidR="00C65DBB">
        <w:rPr>
          <w:rFonts w:ascii="Times New Roman" w:hAnsi="Times New Roman" w:cs="Times New Roman"/>
          <w:i/>
          <w:iCs/>
          <w:sz w:val="20"/>
          <w:szCs w:val="20"/>
        </w:rPr>
        <w:t>6</w:t>
      </w:r>
    </w:p>
    <w:p w14:paraId="721DA7ED" w14:textId="7B31F193" w:rsidR="00FC6C5A" w:rsidRDefault="00FC6C5A" w:rsidP="00FC6C5A">
      <w:pPr>
        <w:spacing w:after="0"/>
        <w:jc w:val="center"/>
        <w:rPr>
          <w:rFonts w:ascii="Times New Roman" w:hAnsi="Times New Roman" w:cs="Times New Roman"/>
          <w:i/>
          <w:iCs/>
          <w:sz w:val="20"/>
          <w:szCs w:val="20"/>
        </w:rPr>
      </w:pPr>
    </w:p>
    <w:p w14:paraId="460D9641" w14:textId="124A0D37" w:rsidR="00FC6C5A" w:rsidRDefault="00FC6C5A" w:rsidP="00FC6C5A">
      <w:pPr>
        <w:spacing w:after="0"/>
        <w:jc w:val="center"/>
        <w:rPr>
          <w:rFonts w:ascii="Times New Roman" w:hAnsi="Times New Roman" w:cs="Times New Roman"/>
          <w:i/>
          <w:iCs/>
          <w:sz w:val="20"/>
          <w:szCs w:val="20"/>
        </w:rPr>
      </w:pPr>
    </w:p>
    <w:p w14:paraId="3DE9A30A" w14:textId="472088FB" w:rsidR="00FC6C5A" w:rsidRDefault="00FC6C5A" w:rsidP="00FC6C5A">
      <w:pPr>
        <w:spacing w:after="0"/>
        <w:jc w:val="center"/>
        <w:rPr>
          <w:rFonts w:ascii="Times New Roman" w:hAnsi="Times New Roman" w:cs="Times New Roman"/>
          <w:i/>
          <w:iCs/>
          <w:sz w:val="20"/>
          <w:szCs w:val="20"/>
        </w:rPr>
      </w:pPr>
    </w:p>
    <w:p w14:paraId="4633D090" w14:textId="77777777" w:rsidR="00FC6C5A" w:rsidRPr="009735A7" w:rsidRDefault="00FC6C5A" w:rsidP="00FC6C5A">
      <w:pPr>
        <w:spacing w:after="0"/>
        <w:jc w:val="center"/>
        <w:rPr>
          <w:rFonts w:ascii="Times New Roman" w:hAnsi="Times New Roman" w:cs="Times New Roman"/>
          <w:i/>
          <w:iCs/>
          <w:sz w:val="20"/>
          <w:szCs w:val="20"/>
        </w:rPr>
      </w:pPr>
    </w:p>
    <w:p w14:paraId="52A54662" w14:textId="27A49A63" w:rsidR="00BA1ADE" w:rsidRPr="00F763B7" w:rsidRDefault="00054D82" w:rsidP="00B51CD4">
      <w:pPr>
        <w:jc w:val="both"/>
        <w:rPr>
          <w:rFonts w:ascii="Times New Roman" w:hAnsi="Times New Roman" w:cs="Times New Roman"/>
          <w:lang w:val="en-US"/>
        </w:rPr>
      </w:pPr>
      <w:r w:rsidRPr="00793111">
        <w:rPr>
          <w:rFonts w:ascii="Times New Roman" w:hAnsi="Times New Roman" w:cs="Times New Roman"/>
          <w:b/>
          <w:bCs/>
        </w:rPr>
        <w:t>INTRODUCTION:</w:t>
      </w:r>
      <w:r w:rsidRPr="00793111">
        <w:rPr>
          <w:rFonts w:ascii="Times New Roman" w:hAnsi="Times New Roman" w:cs="Times New Roman"/>
        </w:rPr>
        <w:t xml:space="preserve"> </w:t>
      </w:r>
      <w:r w:rsidR="00C65DBB">
        <w:rPr>
          <w:rFonts w:ascii="Times New Roman" w:hAnsi="Times New Roman" w:cs="Times New Roman"/>
        </w:rPr>
        <w:t xml:space="preserve">This paper </w:t>
      </w:r>
      <w:r w:rsidR="003D637C">
        <w:rPr>
          <w:rFonts w:ascii="Times New Roman" w:hAnsi="Times New Roman" w:cs="Times New Roman"/>
        </w:rPr>
        <w:t>proposes</w:t>
      </w:r>
      <w:r w:rsidR="00857468">
        <w:rPr>
          <w:rFonts w:ascii="Times New Roman" w:hAnsi="Times New Roman" w:cs="Times New Roman"/>
        </w:rPr>
        <w:t xml:space="preserve"> a solution in detecting suspicious transactions in large databases. Auditor’s day to day job includes in analysing journal entries of selected entity also called General Ledger and looking for anomalies, and sometimes becomes to tedious and monotonous routine. </w:t>
      </w:r>
      <w:r w:rsidR="00857468">
        <w:rPr>
          <w:rFonts w:ascii="Times New Roman" w:hAnsi="Times New Roman" w:cs="Times New Roman"/>
          <w:lang w:val="en-US"/>
        </w:rPr>
        <w:t xml:space="preserve">AI powered tool would serve as an automated assistant in flagging activities </w:t>
      </w:r>
      <w:r w:rsidR="00F763B7">
        <w:rPr>
          <w:rFonts w:ascii="Times New Roman" w:hAnsi="Times New Roman" w:cs="Times New Roman"/>
          <w:lang w:val="en-US"/>
        </w:rPr>
        <w:t xml:space="preserve">which serve interest for auditors. </w:t>
      </w:r>
      <w:r w:rsidR="006571EB">
        <w:rPr>
          <w:rFonts w:ascii="Times New Roman" w:hAnsi="Times New Roman" w:cs="Times New Roman"/>
          <w:lang w:val="en-US"/>
        </w:rPr>
        <w:t xml:space="preserve">Possible weakness of this solution is if criminals use it to understand which variables play </w:t>
      </w:r>
      <w:r w:rsidR="009D5CA7">
        <w:rPr>
          <w:rFonts w:ascii="Times New Roman" w:hAnsi="Times New Roman" w:cs="Times New Roman"/>
          <w:lang w:val="en-US"/>
        </w:rPr>
        <w:t xml:space="preserve">a crucial </w:t>
      </w:r>
      <w:r w:rsidR="006571EB">
        <w:rPr>
          <w:rFonts w:ascii="Times New Roman" w:hAnsi="Times New Roman" w:cs="Times New Roman"/>
          <w:lang w:val="en-US"/>
        </w:rPr>
        <w:t>role in flagging entries</w:t>
      </w:r>
      <w:r w:rsidR="00F763B7">
        <w:rPr>
          <w:rFonts w:ascii="Times New Roman" w:hAnsi="Times New Roman" w:cs="Times New Roman"/>
          <w:lang w:val="en-US"/>
        </w:rPr>
        <w:t>.</w:t>
      </w:r>
    </w:p>
    <w:p w14:paraId="2F33C136" w14:textId="46B99A83" w:rsidR="00BA1ADE" w:rsidRPr="003D637C" w:rsidRDefault="003D637C" w:rsidP="00B51CD4">
      <w:pPr>
        <w:jc w:val="both"/>
        <w:rPr>
          <w:rFonts w:ascii="Times New Roman" w:hAnsi="Times New Roman" w:cs="Times New Roman"/>
          <w:b/>
          <w:bCs/>
          <w:lang w:val="en-US"/>
        </w:rPr>
      </w:pPr>
      <w:r>
        <w:rPr>
          <w:rFonts w:ascii="Times New Roman" w:hAnsi="Times New Roman" w:cs="Times New Roman"/>
          <w:b/>
          <w:bCs/>
        </w:rPr>
        <w:t>Modern Challenges that Audit teams face</w:t>
      </w:r>
    </w:p>
    <w:p w14:paraId="42D183AD" w14:textId="1D5BDDA5" w:rsidR="00AD0E70" w:rsidRDefault="003D637C" w:rsidP="00B51CD4">
      <w:pPr>
        <w:jc w:val="both"/>
        <w:rPr>
          <w:rFonts w:ascii="Times New Roman" w:hAnsi="Times New Roman" w:cs="Times New Roman"/>
        </w:rPr>
      </w:pPr>
      <w:r>
        <w:rPr>
          <w:rFonts w:ascii="Times New Roman" w:hAnsi="Times New Roman" w:cs="Times New Roman"/>
        </w:rPr>
        <w:t>Due to rapid evolution of technology in our society has led to explosion of transactions around the world, that audit teams have to evaluate at the end of every fiscal year.</w:t>
      </w:r>
      <w:r w:rsidR="00245014">
        <w:rPr>
          <w:rFonts w:ascii="Times New Roman" w:hAnsi="Times New Roman" w:cs="Times New Roman"/>
        </w:rPr>
        <w:t xml:space="preserve"> </w:t>
      </w:r>
    </w:p>
    <w:p w14:paraId="6852B3B8" w14:textId="18B8AF47" w:rsidR="00AD0E70" w:rsidRDefault="00AD0E70" w:rsidP="00B51CD4">
      <w:pPr>
        <w:jc w:val="both"/>
        <w:rPr>
          <w:rFonts w:ascii="Times New Roman" w:hAnsi="Times New Roman" w:cs="Times New Roman"/>
        </w:rPr>
      </w:pPr>
      <w:r>
        <w:rPr>
          <w:rFonts w:ascii="Times New Roman" w:hAnsi="Times New Roman" w:cs="Times New Roman"/>
        </w:rPr>
        <w:t xml:space="preserve">Sometimes auditors do not have enough time to thoroughly investigate dataset, due to time constraint and huge dataset. </w:t>
      </w:r>
    </w:p>
    <w:p w14:paraId="0028E94D" w14:textId="55C57941" w:rsidR="00AD0E70" w:rsidRDefault="00AD0E70" w:rsidP="00B51CD4">
      <w:pPr>
        <w:jc w:val="both"/>
        <w:rPr>
          <w:rFonts w:ascii="Times New Roman" w:hAnsi="Times New Roman" w:cs="Times New Roman"/>
        </w:rPr>
      </w:pPr>
      <w:r>
        <w:rPr>
          <w:rFonts w:ascii="Times New Roman" w:hAnsi="Times New Roman" w:cs="Times New Roman"/>
        </w:rPr>
        <w:t xml:space="preserve">Human negligence and inexperience can play a role in missing out fraud. </w:t>
      </w:r>
    </w:p>
    <w:p w14:paraId="13C9841A" w14:textId="3F325874" w:rsidR="00AD0E70" w:rsidRDefault="00AD0E70" w:rsidP="00B51CD4">
      <w:pPr>
        <w:jc w:val="both"/>
        <w:rPr>
          <w:rFonts w:ascii="Times New Roman" w:hAnsi="Times New Roman" w:cs="Times New Roman"/>
        </w:rPr>
      </w:pPr>
      <w:r>
        <w:rPr>
          <w:rFonts w:ascii="Times New Roman" w:hAnsi="Times New Roman" w:cs="Times New Roman"/>
        </w:rPr>
        <w:t>People can be corrupt</w:t>
      </w:r>
      <w:r w:rsidR="00A719F2">
        <w:rPr>
          <w:rFonts w:ascii="Times New Roman" w:hAnsi="Times New Roman" w:cs="Times New Roman"/>
        </w:rPr>
        <w:t xml:space="preserve"> even in auditing world. </w:t>
      </w:r>
    </w:p>
    <w:p w14:paraId="496C87FF" w14:textId="2EB84274" w:rsidR="00932D5A" w:rsidRDefault="006571EB" w:rsidP="00B51CD4">
      <w:pPr>
        <w:jc w:val="both"/>
        <w:rPr>
          <w:rFonts w:ascii="Times New Roman" w:hAnsi="Times New Roman" w:cs="Times New Roman"/>
          <w:b/>
          <w:bCs/>
        </w:rPr>
      </w:pPr>
      <w:r>
        <w:rPr>
          <w:rFonts w:ascii="Times New Roman" w:hAnsi="Times New Roman" w:cs="Times New Roman"/>
          <w:b/>
          <w:bCs/>
        </w:rPr>
        <w:t xml:space="preserve">Modern problems require modern solutions </w:t>
      </w:r>
    </w:p>
    <w:p w14:paraId="12DC4F64" w14:textId="30690836" w:rsidR="00F31DB8" w:rsidRDefault="00AD0E70" w:rsidP="00F31DB8">
      <w:pPr>
        <w:jc w:val="both"/>
        <w:rPr>
          <w:rFonts w:ascii="Times New Roman" w:hAnsi="Times New Roman" w:cs="Times New Roman"/>
        </w:rPr>
      </w:pPr>
      <w:r>
        <w:rPr>
          <w:rFonts w:ascii="Times New Roman" w:hAnsi="Times New Roman" w:cs="Times New Roman"/>
        </w:rPr>
        <w:t xml:space="preserve">Machine Learning powered system would look for fraudulent activities. </w:t>
      </w:r>
    </w:p>
    <w:p w14:paraId="486CDBC7" w14:textId="655F7E23" w:rsidR="00AD0E70" w:rsidRDefault="00AD0E70" w:rsidP="00F31DB8">
      <w:pPr>
        <w:jc w:val="both"/>
        <w:rPr>
          <w:rFonts w:ascii="Times New Roman" w:hAnsi="Times New Roman" w:cs="Times New Roman"/>
          <w:lang w:val="en-US"/>
        </w:rPr>
      </w:pPr>
      <w:r>
        <w:rPr>
          <w:rFonts w:ascii="Times New Roman" w:hAnsi="Times New Roman" w:cs="Times New Roman"/>
          <w:lang w:val="en-US"/>
        </w:rPr>
        <w:t xml:space="preserve">It will be trained on prepared data by human for the AI to understand which transactions should be flagged in future. </w:t>
      </w:r>
    </w:p>
    <w:p w14:paraId="1B76F4CF" w14:textId="184ED47D" w:rsidR="00AD0E70" w:rsidRDefault="00AD0E70" w:rsidP="00F31DB8">
      <w:pPr>
        <w:jc w:val="both"/>
        <w:rPr>
          <w:rFonts w:ascii="Times New Roman" w:hAnsi="Times New Roman" w:cs="Times New Roman"/>
          <w:lang w:val="en-US"/>
        </w:rPr>
      </w:pPr>
      <w:r>
        <w:rPr>
          <w:rFonts w:ascii="Times New Roman" w:hAnsi="Times New Roman" w:cs="Times New Roman"/>
          <w:lang w:val="en-US"/>
        </w:rPr>
        <w:t xml:space="preserve">Auditors in return will evaluate proposed results of AI and in case of error, will have to tweak </w:t>
      </w:r>
      <w:r w:rsidR="00A719F2">
        <w:rPr>
          <w:rFonts w:ascii="Times New Roman" w:hAnsi="Times New Roman" w:cs="Times New Roman"/>
          <w:lang w:val="en-US"/>
        </w:rPr>
        <w:t xml:space="preserve">to make more precise results in future. </w:t>
      </w:r>
    </w:p>
    <w:p w14:paraId="6DDA1F93" w14:textId="7E8653C1" w:rsidR="00F31DB8" w:rsidRDefault="00B11C10" w:rsidP="00B51CD4">
      <w:pPr>
        <w:jc w:val="both"/>
        <w:rPr>
          <w:rFonts w:ascii="Times New Roman" w:hAnsi="Times New Roman" w:cs="Times New Roman"/>
          <w:b/>
          <w:bCs/>
          <w:lang w:val="en-US"/>
        </w:rPr>
      </w:pPr>
      <w:r>
        <w:rPr>
          <w:rFonts w:ascii="Times New Roman" w:hAnsi="Times New Roman" w:cs="Times New Roman"/>
          <w:b/>
          <w:bCs/>
          <w:lang w:val="en-US"/>
        </w:rPr>
        <w:t>Challenges for this solution to overcome</w:t>
      </w:r>
    </w:p>
    <w:p w14:paraId="0248084E" w14:textId="3D573C9B" w:rsidR="00B11C10" w:rsidRDefault="00AD0E70" w:rsidP="00B51CD4">
      <w:pPr>
        <w:jc w:val="both"/>
        <w:rPr>
          <w:rFonts w:ascii="Times New Roman" w:hAnsi="Times New Roman" w:cs="Times New Roman"/>
          <w:lang w:val="en-US"/>
        </w:rPr>
      </w:pPr>
      <w:r>
        <w:rPr>
          <w:rFonts w:ascii="Times New Roman" w:hAnsi="Times New Roman" w:cs="Times New Roman"/>
          <w:lang w:val="en-US"/>
        </w:rPr>
        <w:t xml:space="preserve">Can be used to understand which transactions get flagged by criminals. </w:t>
      </w:r>
    </w:p>
    <w:p w14:paraId="56BCC8C5" w14:textId="010A68E7" w:rsidR="00AD0E70" w:rsidRPr="00ED46DC" w:rsidRDefault="00A719F2" w:rsidP="00B51CD4">
      <w:pPr>
        <w:jc w:val="both"/>
        <w:rPr>
          <w:rFonts w:ascii="Times New Roman" w:hAnsi="Times New Roman" w:cs="Times New Roman"/>
          <w:lang w:val="en-US"/>
        </w:rPr>
      </w:pPr>
      <w:r>
        <w:rPr>
          <w:rFonts w:ascii="Times New Roman" w:hAnsi="Times New Roman" w:cs="Times New Roman"/>
          <w:lang w:val="en-US"/>
        </w:rPr>
        <w:t xml:space="preserve">Can lead to technology arms race between auditors and financial criminals. </w:t>
      </w:r>
    </w:p>
    <w:p w14:paraId="4587D2C6" w14:textId="77777777" w:rsidR="009D5CA7" w:rsidRDefault="00BA1ADE" w:rsidP="00B51CD4">
      <w:pPr>
        <w:jc w:val="both"/>
        <w:rPr>
          <w:rFonts w:ascii="Times New Roman" w:hAnsi="Times New Roman" w:cs="Times New Roman"/>
        </w:rPr>
      </w:pPr>
      <w:r w:rsidRPr="00793111">
        <w:rPr>
          <w:rFonts w:ascii="Times New Roman" w:hAnsi="Times New Roman" w:cs="Times New Roman"/>
          <w:b/>
          <w:bCs/>
        </w:rPr>
        <w:t>Conclusion</w:t>
      </w:r>
    </w:p>
    <w:p w14:paraId="6FB74017" w14:textId="4DF634B1" w:rsidR="00BA1ADE" w:rsidRPr="00ED46DC" w:rsidRDefault="00F67C28" w:rsidP="00B51CD4">
      <w:pPr>
        <w:jc w:val="both"/>
        <w:rPr>
          <w:rFonts w:ascii="Times New Roman" w:hAnsi="Times New Roman" w:cs="Times New Roman"/>
          <w:lang w:val="en-US"/>
        </w:rPr>
      </w:pPr>
      <w:r>
        <w:rPr>
          <w:rFonts w:ascii="Times New Roman" w:hAnsi="Times New Roman" w:cs="Times New Roman"/>
        </w:rPr>
        <w:t xml:space="preserve">Auditing world is a constant battle with the enemy which continuously evolves and adapts to new </w:t>
      </w:r>
      <w:r w:rsidR="00697E96">
        <w:rPr>
          <w:rFonts w:ascii="Times New Roman" w:hAnsi="Times New Roman" w:cs="Times New Roman"/>
        </w:rPr>
        <w:t>ways</w:t>
      </w:r>
      <w:r>
        <w:rPr>
          <w:rFonts w:ascii="Times New Roman" w:hAnsi="Times New Roman" w:cs="Times New Roman"/>
        </w:rPr>
        <w:t xml:space="preserve"> in hiding their traces in financial crime. </w:t>
      </w:r>
      <w:r w:rsidR="00697E96">
        <w:rPr>
          <w:rFonts w:ascii="Times New Roman" w:hAnsi="Times New Roman" w:cs="Times New Roman"/>
        </w:rPr>
        <w:t xml:space="preserve">So it is natural to improve the </w:t>
      </w:r>
      <w:r w:rsidR="00ED46DC">
        <w:rPr>
          <w:rFonts w:ascii="Times New Roman" w:hAnsi="Times New Roman" w:cs="Times New Roman"/>
        </w:rPr>
        <w:t xml:space="preserve">techniques in catching bad guys that harm and steal up to trillions of dollars from world economy. </w:t>
      </w:r>
    </w:p>
    <w:p w14:paraId="62B5F21B" w14:textId="77777777" w:rsidR="009D5CA7" w:rsidRDefault="00BA1ADE" w:rsidP="00B51CD4">
      <w:pPr>
        <w:jc w:val="both"/>
        <w:rPr>
          <w:rFonts w:ascii="Times New Roman" w:hAnsi="Times New Roman" w:cs="Times New Roman"/>
        </w:rPr>
      </w:pPr>
      <w:r w:rsidRPr="00793111">
        <w:rPr>
          <w:rFonts w:ascii="Times New Roman" w:hAnsi="Times New Roman" w:cs="Times New Roman"/>
          <w:b/>
          <w:bCs/>
        </w:rPr>
        <w:t>Summary</w:t>
      </w:r>
    </w:p>
    <w:p w14:paraId="0496EDB9" w14:textId="23E2FC14" w:rsidR="00BA1ADE" w:rsidRPr="00793111" w:rsidRDefault="00ED46DC" w:rsidP="00B51CD4">
      <w:pPr>
        <w:jc w:val="both"/>
        <w:rPr>
          <w:rFonts w:ascii="Times New Roman" w:hAnsi="Times New Roman" w:cs="Times New Roman"/>
        </w:rPr>
      </w:pPr>
      <w:r>
        <w:rPr>
          <w:rFonts w:ascii="Times New Roman" w:hAnsi="Times New Roman" w:cs="Times New Roman"/>
        </w:rPr>
        <w:lastRenderedPageBreak/>
        <w:t xml:space="preserve">This paper has introduced problems auditors have to deal when evaluating client with enormous amounts of data nowadays. How criminals use human negligence and error to benefit their own pockets. And how AI could benefit </w:t>
      </w:r>
      <w:r w:rsidR="004A2260">
        <w:rPr>
          <w:rFonts w:ascii="Times New Roman" w:hAnsi="Times New Roman" w:cs="Times New Roman"/>
        </w:rPr>
        <w:t xml:space="preserve">society from getting robbed and prevent from future malicious actions in finance, with possible weaknesses which might arise when this technology widely implements in fraud detecting cases. </w:t>
      </w:r>
    </w:p>
    <w:p w14:paraId="1E6E3E1B" w14:textId="0651661B" w:rsidR="00D1564F" w:rsidRDefault="00D1564F"/>
    <w:p w14:paraId="7BC6DA8B" w14:textId="77777777" w:rsidR="00D1564F" w:rsidRDefault="00D1564F"/>
    <w:sdt>
      <w:sdtPr>
        <w:rPr>
          <w:rFonts w:asciiTheme="minorHAnsi" w:eastAsiaTheme="minorHAnsi" w:hAnsiTheme="minorHAnsi" w:cstheme="minorBidi"/>
          <w:color w:val="auto"/>
          <w:sz w:val="22"/>
          <w:szCs w:val="22"/>
          <w:lang w:val="en-IN"/>
        </w:rPr>
        <w:id w:val="-1906135284"/>
        <w:docPartObj>
          <w:docPartGallery w:val="Bibliographies"/>
          <w:docPartUnique/>
        </w:docPartObj>
      </w:sdtPr>
      <w:sdtEndPr/>
      <w:sdtContent>
        <w:p w14:paraId="1423EAD9" w14:textId="5CC686E3" w:rsidR="00D1564F" w:rsidRDefault="00D1564F">
          <w:pPr>
            <w:pStyle w:val="Heading1"/>
          </w:pPr>
          <w:r>
            <w:t>Bibliography</w:t>
          </w:r>
        </w:p>
        <w:sdt>
          <w:sdtPr>
            <w:id w:val="111145805"/>
            <w:bibliography/>
          </w:sdtPr>
          <w:sdtEndPr/>
          <w:sdtContent>
            <w:p w14:paraId="064FA4C4" w14:textId="23B6829A" w:rsidR="004A2260" w:rsidRDefault="004A2260" w:rsidP="00024D3D">
              <w:pPr>
                <w:pStyle w:val="Bibliography"/>
                <w:numPr>
                  <w:ilvl w:val="0"/>
                  <w:numId w:val="3"/>
                </w:numPr>
                <w:rPr>
                  <w:lang w:val="en-US"/>
                </w:rPr>
              </w:pPr>
              <w:r w:rsidRPr="004A2260">
                <w:rPr>
                  <w:i/>
                  <w:iCs/>
                  <w:lang w:val="en-US"/>
                </w:rPr>
                <w:t>How do you teach an algorithm to think like an auditor?</w:t>
              </w:r>
              <w:r w:rsidRPr="004A2260">
                <w:rPr>
                  <w:lang w:val="en-US"/>
                </w:rPr>
                <w:t xml:space="preserve"> (n.d.). Earns and Young. Retrieved May 16, 2021, from </w:t>
              </w:r>
              <w:hyperlink r:id="rId6" w:history="1">
                <w:r w:rsidRPr="004A2260">
                  <w:rPr>
                    <w:rStyle w:val="Hyperlink"/>
                    <w:lang w:val="en-US"/>
                  </w:rPr>
                  <w:t>https://www.ey.com/en_gl/better-begins-with-you/how-an-ai-application-can-help-auditors-detect-fraud</w:t>
                </w:r>
              </w:hyperlink>
            </w:p>
            <w:p w14:paraId="1E538640" w14:textId="750AB58D" w:rsidR="00024D3D" w:rsidRPr="00024D3D" w:rsidRDefault="00024D3D" w:rsidP="00024D3D">
              <w:pPr>
                <w:pStyle w:val="ListParagraph"/>
                <w:numPr>
                  <w:ilvl w:val="0"/>
                  <w:numId w:val="3"/>
                </w:numPr>
                <w:rPr>
                  <w:lang w:val="en-US"/>
                </w:rPr>
              </w:pPr>
              <w:proofErr w:type="spellStart"/>
              <w:r w:rsidRPr="00024D3D">
                <w:rPr>
                  <w:lang w:val="en-US"/>
                </w:rPr>
                <w:t>Bondarenko</w:t>
              </w:r>
              <w:proofErr w:type="spellEnd"/>
              <w:r w:rsidRPr="00024D3D">
                <w:rPr>
                  <w:lang w:val="en-US"/>
                </w:rPr>
                <w:t xml:space="preserve">, P. (n.d.). </w:t>
              </w:r>
              <w:r w:rsidRPr="00024D3D">
                <w:rPr>
                  <w:i/>
                  <w:iCs/>
                  <w:lang w:val="en-US"/>
                </w:rPr>
                <w:t>Enron scandal | Summary, History, &amp; Facts</w:t>
              </w:r>
              <w:r w:rsidRPr="00024D3D">
                <w:rPr>
                  <w:lang w:val="en-US"/>
                </w:rPr>
                <w:t xml:space="preserve">. Encyclopedia Britannica. Retrieved May 16, 2021, from </w:t>
              </w:r>
              <w:hyperlink r:id="rId7" w:history="1">
                <w:r w:rsidRPr="00024D3D">
                  <w:rPr>
                    <w:rStyle w:val="Hyperlink"/>
                    <w:lang w:val="en-US"/>
                  </w:rPr>
                  <w:t>https://www.britannica.com/event/Enron-scandal</w:t>
                </w:r>
              </w:hyperlink>
              <w:r w:rsidRPr="00024D3D">
                <w:rPr>
                  <w:lang w:val="en-US"/>
                </w:rPr>
                <w:t xml:space="preserve"> </w:t>
              </w:r>
            </w:p>
            <w:p w14:paraId="77263B17" w14:textId="2D73202B" w:rsidR="004A2260" w:rsidRPr="00024D3D" w:rsidRDefault="00024D3D" w:rsidP="00024D3D">
              <w:pPr>
                <w:pStyle w:val="ListParagraph"/>
                <w:numPr>
                  <w:ilvl w:val="0"/>
                  <w:numId w:val="3"/>
                </w:numPr>
                <w:rPr>
                  <w:lang w:val="en-US"/>
                </w:rPr>
              </w:pPr>
              <w:proofErr w:type="spellStart"/>
              <w:r w:rsidRPr="00024D3D">
                <w:rPr>
                  <w:lang w:val="en-US"/>
                </w:rPr>
                <w:t>Ramamoorti</w:t>
              </w:r>
              <w:proofErr w:type="spellEnd"/>
              <w:r w:rsidRPr="00024D3D">
                <w:rPr>
                  <w:lang w:val="en-US"/>
                </w:rPr>
                <w:t xml:space="preserve">, S. (n.d.). </w:t>
              </w:r>
              <w:r w:rsidRPr="00024D3D">
                <w:rPr>
                  <w:i/>
                  <w:iCs/>
                  <w:lang w:val="en-US"/>
                </w:rPr>
                <w:t>Appendix A: The Psychology and Sociology of Fraud: Integrating the Behavioral Sciences Component into Fraud and Forensic Accounting Curricula</w:t>
              </w:r>
              <w:r w:rsidRPr="00024D3D">
                <w:rPr>
                  <w:lang w:val="en-US"/>
                </w:rPr>
                <w:t xml:space="preserve">. Wiley Online Library. Retrieved May 16, 2021, from </w:t>
              </w:r>
              <w:hyperlink r:id="rId8" w:history="1">
                <w:r w:rsidRPr="00024D3D">
                  <w:rPr>
                    <w:rStyle w:val="Hyperlink"/>
                    <w:lang w:val="en-US"/>
                  </w:rPr>
                  <w:t>https://onlinelibrary.wiley.com/doi/pdf/10.1002/9781118740422.app1</w:t>
                </w:r>
              </w:hyperlink>
              <w:r w:rsidRPr="00024D3D">
                <w:rPr>
                  <w:lang w:val="en-US"/>
                </w:rPr>
                <w:t xml:space="preserve"> </w:t>
              </w:r>
            </w:p>
            <w:p w14:paraId="7F0C9C76" w14:textId="5AADFD19" w:rsidR="00024D3D" w:rsidRPr="00024D3D" w:rsidRDefault="00024D3D" w:rsidP="00024D3D">
              <w:pPr>
                <w:pStyle w:val="ListParagraph"/>
                <w:numPr>
                  <w:ilvl w:val="0"/>
                  <w:numId w:val="3"/>
                </w:numPr>
                <w:rPr>
                  <w:lang w:val="en-US"/>
                </w:rPr>
              </w:pPr>
              <w:r w:rsidRPr="00024D3D">
                <w:rPr>
                  <w:lang w:val="en-US"/>
                </w:rPr>
                <w:t xml:space="preserve">Fisher, L. F. (2020, January 1). </w:t>
              </w:r>
              <w:r w:rsidRPr="00024D3D">
                <w:rPr>
                  <w:i/>
                  <w:iCs/>
                  <w:lang w:val="en-US"/>
                </w:rPr>
                <w:t>Technology has brought huge and varied benefits, but with it come the opportunists who use it for criminal activity. However, as a new report shows, tech is fighting back</w:t>
              </w:r>
              <w:r w:rsidRPr="00024D3D">
                <w:rPr>
                  <w:lang w:val="en-US"/>
                </w:rPr>
                <w:t xml:space="preserve">. Think Ahead. </w:t>
              </w:r>
              <w:hyperlink r:id="rId9" w:history="1">
                <w:r w:rsidRPr="00024D3D">
                  <w:rPr>
                    <w:rStyle w:val="Hyperlink"/>
                    <w:lang w:val="en-US"/>
                  </w:rPr>
                  <w:t>https://www.accaglobal.com/us/en/member/member/accounting-business/2020/01/insights/crime-technology.html</w:t>
                </w:r>
              </w:hyperlink>
              <w:r w:rsidRPr="00024D3D">
                <w:rPr>
                  <w:lang w:val="en-US"/>
                </w:rPr>
                <w:t xml:space="preserve"> </w:t>
              </w:r>
            </w:p>
            <w:p w14:paraId="40F53284" w14:textId="389A5E15" w:rsidR="00D1564F" w:rsidRPr="00024D3D" w:rsidRDefault="00024D3D" w:rsidP="00D1564F">
              <w:pPr>
                <w:pStyle w:val="ListParagraph"/>
                <w:numPr>
                  <w:ilvl w:val="0"/>
                  <w:numId w:val="3"/>
                </w:numPr>
                <w:rPr>
                  <w:lang w:val="en-US"/>
                </w:rPr>
              </w:pPr>
              <w:r w:rsidRPr="00024D3D">
                <w:rPr>
                  <w:lang w:val="en-US"/>
                </w:rPr>
                <w:t xml:space="preserve">Kovalenko, O. (2021, April 26). </w:t>
              </w:r>
              <w:r w:rsidRPr="00024D3D">
                <w:rPr>
                  <w:i/>
                  <w:iCs/>
                  <w:lang w:val="en-US"/>
                </w:rPr>
                <w:t>How to Use AI and Machine Learning in Fraud Detection</w:t>
              </w:r>
              <w:r w:rsidRPr="00024D3D">
                <w:rPr>
                  <w:lang w:val="en-US"/>
                </w:rPr>
                <w:t xml:space="preserve">. Technology Partner for Innovative Companies. </w:t>
              </w:r>
              <w:hyperlink r:id="rId10" w:history="1">
                <w:r w:rsidRPr="00C86CB4">
                  <w:rPr>
                    <w:rStyle w:val="Hyperlink"/>
                    <w:lang w:val="en-US"/>
                  </w:rPr>
                  <w:t>https://spd.group/machine-learning/fraud-detection-with-machine-learning/</w:t>
                </w:r>
              </w:hyperlink>
              <w:r>
                <w:rPr>
                  <w:lang w:val="en-US"/>
                </w:rPr>
                <w:t xml:space="preserve"> </w:t>
              </w:r>
            </w:p>
          </w:sdtContent>
        </w:sdt>
      </w:sdtContent>
    </w:sdt>
    <w:p w14:paraId="1A4B9780" w14:textId="7B1FF5C1" w:rsidR="00D1564F" w:rsidRDefault="00D1564F" w:rsidP="00D1564F"/>
    <w:bookmarkEnd w:id="0"/>
    <w:p w14:paraId="55FFF6EE" w14:textId="77777777" w:rsidR="00787481" w:rsidRDefault="00787481"/>
    <w:sectPr w:rsidR="00787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C458F"/>
    <w:multiLevelType w:val="hybridMultilevel"/>
    <w:tmpl w:val="8670E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BC1011"/>
    <w:multiLevelType w:val="hybridMultilevel"/>
    <w:tmpl w:val="49407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30866"/>
    <w:multiLevelType w:val="hybridMultilevel"/>
    <w:tmpl w:val="005639E4"/>
    <w:lvl w:ilvl="0" w:tplc="020CC3E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D7"/>
    <w:rsid w:val="00024D3D"/>
    <w:rsid w:val="00054D82"/>
    <w:rsid w:val="0009690B"/>
    <w:rsid w:val="001E4529"/>
    <w:rsid w:val="002257F7"/>
    <w:rsid w:val="00245014"/>
    <w:rsid w:val="0030489E"/>
    <w:rsid w:val="00331066"/>
    <w:rsid w:val="003D637C"/>
    <w:rsid w:val="00481EDD"/>
    <w:rsid w:val="004A2260"/>
    <w:rsid w:val="005573D8"/>
    <w:rsid w:val="006571EB"/>
    <w:rsid w:val="00697E96"/>
    <w:rsid w:val="006B39F3"/>
    <w:rsid w:val="006E1CEF"/>
    <w:rsid w:val="00787481"/>
    <w:rsid w:val="00793111"/>
    <w:rsid w:val="007962B5"/>
    <w:rsid w:val="007F0842"/>
    <w:rsid w:val="007F256F"/>
    <w:rsid w:val="00802066"/>
    <w:rsid w:val="00857468"/>
    <w:rsid w:val="00925414"/>
    <w:rsid w:val="00932D5A"/>
    <w:rsid w:val="009735A7"/>
    <w:rsid w:val="009D5CA7"/>
    <w:rsid w:val="00A37AA0"/>
    <w:rsid w:val="00A719F2"/>
    <w:rsid w:val="00AD0E70"/>
    <w:rsid w:val="00B11C10"/>
    <w:rsid w:val="00B51CD4"/>
    <w:rsid w:val="00BA1ADE"/>
    <w:rsid w:val="00C069CC"/>
    <w:rsid w:val="00C65DBB"/>
    <w:rsid w:val="00D1564F"/>
    <w:rsid w:val="00E649EE"/>
    <w:rsid w:val="00EC21D7"/>
    <w:rsid w:val="00ED46DC"/>
    <w:rsid w:val="00F31DB8"/>
    <w:rsid w:val="00F67C28"/>
    <w:rsid w:val="00F763B7"/>
    <w:rsid w:val="00F87458"/>
    <w:rsid w:val="00FC6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2665"/>
  <w15:chartTrackingRefBased/>
  <w15:docId w15:val="{3CE3DAC6-42D4-4DF0-8465-1DEA0B88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AA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AA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37AA0"/>
  </w:style>
  <w:style w:type="paragraph" w:styleId="ListParagraph">
    <w:name w:val="List Paragraph"/>
    <w:basedOn w:val="Normal"/>
    <w:uiPriority w:val="34"/>
    <w:qFormat/>
    <w:rsid w:val="00793111"/>
    <w:pPr>
      <w:ind w:left="720"/>
      <w:contextualSpacing/>
    </w:pPr>
  </w:style>
  <w:style w:type="character" w:styleId="Hyperlink">
    <w:name w:val="Hyperlink"/>
    <w:basedOn w:val="DefaultParagraphFont"/>
    <w:uiPriority w:val="99"/>
    <w:unhideWhenUsed/>
    <w:rsid w:val="004A2260"/>
    <w:rPr>
      <w:color w:val="0563C1" w:themeColor="hyperlink"/>
      <w:u w:val="single"/>
    </w:rPr>
  </w:style>
  <w:style w:type="character" w:styleId="UnresolvedMention">
    <w:name w:val="Unresolved Mention"/>
    <w:basedOn w:val="DefaultParagraphFont"/>
    <w:uiPriority w:val="99"/>
    <w:semiHidden/>
    <w:unhideWhenUsed/>
    <w:rsid w:val="004A2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9592">
      <w:bodyDiv w:val="1"/>
      <w:marLeft w:val="0"/>
      <w:marRight w:val="0"/>
      <w:marTop w:val="0"/>
      <w:marBottom w:val="0"/>
      <w:divBdr>
        <w:top w:val="none" w:sz="0" w:space="0" w:color="auto"/>
        <w:left w:val="none" w:sz="0" w:space="0" w:color="auto"/>
        <w:bottom w:val="none" w:sz="0" w:space="0" w:color="auto"/>
        <w:right w:val="none" w:sz="0" w:space="0" w:color="auto"/>
      </w:divBdr>
    </w:div>
    <w:div w:id="12728407">
      <w:bodyDiv w:val="1"/>
      <w:marLeft w:val="0"/>
      <w:marRight w:val="0"/>
      <w:marTop w:val="0"/>
      <w:marBottom w:val="0"/>
      <w:divBdr>
        <w:top w:val="none" w:sz="0" w:space="0" w:color="auto"/>
        <w:left w:val="none" w:sz="0" w:space="0" w:color="auto"/>
        <w:bottom w:val="none" w:sz="0" w:space="0" w:color="auto"/>
        <w:right w:val="none" w:sz="0" w:space="0" w:color="auto"/>
      </w:divBdr>
    </w:div>
    <w:div w:id="30157999">
      <w:bodyDiv w:val="1"/>
      <w:marLeft w:val="0"/>
      <w:marRight w:val="0"/>
      <w:marTop w:val="0"/>
      <w:marBottom w:val="0"/>
      <w:divBdr>
        <w:top w:val="none" w:sz="0" w:space="0" w:color="auto"/>
        <w:left w:val="none" w:sz="0" w:space="0" w:color="auto"/>
        <w:bottom w:val="none" w:sz="0" w:space="0" w:color="auto"/>
        <w:right w:val="none" w:sz="0" w:space="0" w:color="auto"/>
      </w:divBdr>
    </w:div>
    <w:div w:id="62992817">
      <w:bodyDiv w:val="1"/>
      <w:marLeft w:val="0"/>
      <w:marRight w:val="0"/>
      <w:marTop w:val="0"/>
      <w:marBottom w:val="0"/>
      <w:divBdr>
        <w:top w:val="none" w:sz="0" w:space="0" w:color="auto"/>
        <w:left w:val="none" w:sz="0" w:space="0" w:color="auto"/>
        <w:bottom w:val="none" w:sz="0" w:space="0" w:color="auto"/>
        <w:right w:val="none" w:sz="0" w:space="0" w:color="auto"/>
      </w:divBdr>
    </w:div>
    <w:div w:id="191579315">
      <w:bodyDiv w:val="1"/>
      <w:marLeft w:val="0"/>
      <w:marRight w:val="0"/>
      <w:marTop w:val="0"/>
      <w:marBottom w:val="0"/>
      <w:divBdr>
        <w:top w:val="none" w:sz="0" w:space="0" w:color="auto"/>
        <w:left w:val="none" w:sz="0" w:space="0" w:color="auto"/>
        <w:bottom w:val="none" w:sz="0" w:space="0" w:color="auto"/>
        <w:right w:val="none" w:sz="0" w:space="0" w:color="auto"/>
      </w:divBdr>
    </w:div>
    <w:div w:id="371660898">
      <w:bodyDiv w:val="1"/>
      <w:marLeft w:val="0"/>
      <w:marRight w:val="0"/>
      <w:marTop w:val="0"/>
      <w:marBottom w:val="0"/>
      <w:divBdr>
        <w:top w:val="none" w:sz="0" w:space="0" w:color="auto"/>
        <w:left w:val="none" w:sz="0" w:space="0" w:color="auto"/>
        <w:bottom w:val="none" w:sz="0" w:space="0" w:color="auto"/>
        <w:right w:val="none" w:sz="0" w:space="0" w:color="auto"/>
      </w:divBdr>
    </w:div>
    <w:div w:id="429859266">
      <w:bodyDiv w:val="1"/>
      <w:marLeft w:val="0"/>
      <w:marRight w:val="0"/>
      <w:marTop w:val="0"/>
      <w:marBottom w:val="0"/>
      <w:divBdr>
        <w:top w:val="none" w:sz="0" w:space="0" w:color="auto"/>
        <w:left w:val="none" w:sz="0" w:space="0" w:color="auto"/>
        <w:bottom w:val="none" w:sz="0" w:space="0" w:color="auto"/>
        <w:right w:val="none" w:sz="0" w:space="0" w:color="auto"/>
      </w:divBdr>
    </w:div>
    <w:div w:id="489177471">
      <w:bodyDiv w:val="1"/>
      <w:marLeft w:val="0"/>
      <w:marRight w:val="0"/>
      <w:marTop w:val="0"/>
      <w:marBottom w:val="0"/>
      <w:divBdr>
        <w:top w:val="none" w:sz="0" w:space="0" w:color="auto"/>
        <w:left w:val="none" w:sz="0" w:space="0" w:color="auto"/>
        <w:bottom w:val="none" w:sz="0" w:space="0" w:color="auto"/>
        <w:right w:val="none" w:sz="0" w:space="0" w:color="auto"/>
      </w:divBdr>
    </w:div>
    <w:div w:id="547301219">
      <w:bodyDiv w:val="1"/>
      <w:marLeft w:val="0"/>
      <w:marRight w:val="0"/>
      <w:marTop w:val="0"/>
      <w:marBottom w:val="0"/>
      <w:divBdr>
        <w:top w:val="none" w:sz="0" w:space="0" w:color="auto"/>
        <w:left w:val="none" w:sz="0" w:space="0" w:color="auto"/>
        <w:bottom w:val="none" w:sz="0" w:space="0" w:color="auto"/>
        <w:right w:val="none" w:sz="0" w:space="0" w:color="auto"/>
      </w:divBdr>
    </w:div>
    <w:div w:id="555438936">
      <w:bodyDiv w:val="1"/>
      <w:marLeft w:val="0"/>
      <w:marRight w:val="0"/>
      <w:marTop w:val="0"/>
      <w:marBottom w:val="0"/>
      <w:divBdr>
        <w:top w:val="none" w:sz="0" w:space="0" w:color="auto"/>
        <w:left w:val="none" w:sz="0" w:space="0" w:color="auto"/>
        <w:bottom w:val="none" w:sz="0" w:space="0" w:color="auto"/>
        <w:right w:val="none" w:sz="0" w:space="0" w:color="auto"/>
      </w:divBdr>
    </w:div>
    <w:div w:id="568928964">
      <w:bodyDiv w:val="1"/>
      <w:marLeft w:val="0"/>
      <w:marRight w:val="0"/>
      <w:marTop w:val="0"/>
      <w:marBottom w:val="0"/>
      <w:divBdr>
        <w:top w:val="none" w:sz="0" w:space="0" w:color="auto"/>
        <w:left w:val="none" w:sz="0" w:space="0" w:color="auto"/>
        <w:bottom w:val="none" w:sz="0" w:space="0" w:color="auto"/>
        <w:right w:val="none" w:sz="0" w:space="0" w:color="auto"/>
      </w:divBdr>
    </w:div>
    <w:div w:id="597449899">
      <w:bodyDiv w:val="1"/>
      <w:marLeft w:val="0"/>
      <w:marRight w:val="0"/>
      <w:marTop w:val="0"/>
      <w:marBottom w:val="0"/>
      <w:divBdr>
        <w:top w:val="none" w:sz="0" w:space="0" w:color="auto"/>
        <w:left w:val="none" w:sz="0" w:space="0" w:color="auto"/>
        <w:bottom w:val="none" w:sz="0" w:space="0" w:color="auto"/>
        <w:right w:val="none" w:sz="0" w:space="0" w:color="auto"/>
      </w:divBdr>
    </w:div>
    <w:div w:id="602803326">
      <w:bodyDiv w:val="1"/>
      <w:marLeft w:val="0"/>
      <w:marRight w:val="0"/>
      <w:marTop w:val="0"/>
      <w:marBottom w:val="0"/>
      <w:divBdr>
        <w:top w:val="none" w:sz="0" w:space="0" w:color="auto"/>
        <w:left w:val="none" w:sz="0" w:space="0" w:color="auto"/>
        <w:bottom w:val="none" w:sz="0" w:space="0" w:color="auto"/>
        <w:right w:val="none" w:sz="0" w:space="0" w:color="auto"/>
      </w:divBdr>
    </w:div>
    <w:div w:id="618679860">
      <w:bodyDiv w:val="1"/>
      <w:marLeft w:val="0"/>
      <w:marRight w:val="0"/>
      <w:marTop w:val="0"/>
      <w:marBottom w:val="0"/>
      <w:divBdr>
        <w:top w:val="none" w:sz="0" w:space="0" w:color="auto"/>
        <w:left w:val="none" w:sz="0" w:space="0" w:color="auto"/>
        <w:bottom w:val="none" w:sz="0" w:space="0" w:color="auto"/>
        <w:right w:val="none" w:sz="0" w:space="0" w:color="auto"/>
      </w:divBdr>
    </w:div>
    <w:div w:id="630012899">
      <w:bodyDiv w:val="1"/>
      <w:marLeft w:val="0"/>
      <w:marRight w:val="0"/>
      <w:marTop w:val="0"/>
      <w:marBottom w:val="0"/>
      <w:divBdr>
        <w:top w:val="none" w:sz="0" w:space="0" w:color="auto"/>
        <w:left w:val="none" w:sz="0" w:space="0" w:color="auto"/>
        <w:bottom w:val="none" w:sz="0" w:space="0" w:color="auto"/>
        <w:right w:val="none" w:sz="0" w:space="0" w:color="auto"/>
      </w:divBdr>
    </w:div>
    <w:div w:id="699671553">
      <w:bodyDiv w:val="1"/>
      <w:marLeft w:val="0"/>
      <w:marRight w:val="0"/>
      <w:marTop w:val="0"/>
      <w:marBottom w:val="0"/>
      <w:divBdr>
        <w:top w:val="none" w:sz="0" w:space="0" w:color="auto"/>
        <w:left w:val="none" w:sz="0" w:space="0" w:color="auto"/>
        <w:bottom w:val="none" w:sz="0" w:space="0" w:color="auto"/>
        <w:right w:val="none" w:sz="0" w:space="0" w:color="auto"/>
      </w:divBdr>
    </w:div>
    <w:div w:id="752242932">
      <w:bodyDiv w:val="1"/>
      <w:marLeft w:val="0"/>
      <w:marRight w:val="0"/>
      <w:marTop w:val="0"/>
      <w:marBottom w:val="0"/>
      <w:divBdr>
        <w:top w:val="none" w:sz="0" w:space="0" w:color="auto"/>
        <w:left w:val="none" w:sz="0" w:space="0" w:color="auto"/>
        <w:bottom w:val="none" w:sz="0" w:space="0" w:color="auto"/>
        <w:right w:val="none" w:sz="0" w:space="0" w:color="auto"/>
      </w:divBdr>
    </w:div>
    <w:div w:id="811599094">
      <w:bodyDiv w:val="1"/>
      <w:marLeft w:val="0"/>
      <w:marRight w:val="0"/>
      <w:marTop w:val="0"/>
      <w:marBottom w:val="0"/>
      <w:divBdr>
        <w:top w:val="none" w:sz="0" w:space="0" w:color="auto"/>
        <w:left w:val="none" w:sz="0" w:space="0" w:color="auto"/>
        <w:bottom w:val="none" w:sz="0" w:space="0" w:color="auto"/>
        <w:right w:val="none" w:sz="0" w:space="0" w:color="auto"/>
      </w:divBdr>
    </w:div>
    <w:div w:id="814639513">
      <w:bodyDiv w:val="1"/>
      <w:marLeft w:val="0"/>
      <w:marRight w:val="0"/>
      <w:marTop w:val="0"/>
      <w:marBottom w:val="0"/>
      <w:divBdr>
        <w:top w:val="none" w:sz="0" w:space="0" w:color="auto"/>
        <w:left w:val="none" w:sz="0" w:space="0" w:color="auto"/>
        <w:bottom w:val="none" w:sz="0" w:space="0" w:color="auto"/>
        <w:right w:val="none" w:sz="0" w:space="0" w:color="auto"/>
      </w:divBdr>
    </w:div>
    <w:div w:id="876816024">
      <w:bodyDiv w:val="1"/>
      <w:marLeft w:val="0"/>
      <w:marRight w:val="0"/>
      <w:marTop w:val="0"/>
      <w:marBottom w:val="0"/>
      <w:divBdr>
        <w:top w:val="none" w:sz="0" w:space="0" w:color="auto"/>
        <w:left w:val="none" w:sz="0" w:space="0" w:color="auto"/>
        <w:bottom w:val="none" w:sz="0" w:space="0" w:color="auto"/>
        <w:right w:val="none" w:sz="0" w:space="0" w:color="auto"/>
      </w:divBdr>
    </w:div>
    <w:div w:id="946429898">
      <w:bodyDiv w:val="1"/>
      <w:marLeft w:val="0"/>
      <w:marRight w:val="0"/>
      <w:marTop w:val="0"/>
      <w:marBottom w:val="0"/>
      <w:divBdr>
        <w:top w:val="none" w:sz="0" w:space="0" w:color="auto"/>
        <w:left w:val="none" w:sz="0" w:space="0" w:color="auto"/>
        <w:bottom w:val="none" w:sz="0" w:space="0" w:color="auto"/>
        <w:right w:val="none" w:sz="0" w:space="0" w:color="auto"/>
      </w:divBdr>
    </w:div>
    <w:div w:id="959802112">
      <w:bodyDiv w:val="1"/>
      <w:marLeft w:val="0"/>
      <w:marRight w:val="0"/>
      <w:marTop w:val="0"/>
      <w:marBottom w:val="0"/>
      <w:divBdr>
        <w:top w:val="none" w:sz="0" w:space="0" w:color="auto"/>
        <w:left w:val="none" w:sz="0" w:space="0" w:color="auto"/>
        <w:bottom w:val="none" w:sz="0" w:space="0" w:color="auto"/>
        <w:right w:val="none" w:sz="0" w:space="0" w:color="auto"/>
      </w:divBdr>
    </w:div>
    <w:div w:id="1127511638">
      <w:bodyDiv w:val="1"/>
      <w:marLeft w:val="0"/>
      <w:marRight w:val="0"/>
      <w:marTop w:val="0"/>
      <w:marBottom w:val="0"/>
      <w:divBdr>
        <w:top w:val="none" w:sz="0" w:space="0" w:color="auto"/>
        <w:left w:val="none" w:sz="0" w:space="0" w:color="auto"/>
        <w:bottom w:val="none" w:sz="0" w:space="0" w:color="auto"/>
        <w:right w:val="none" w:sz="0" w:space="0" w:color="auto"/>
      </w:divBdr>
    </w:div>
    <w:div w:id="1138255400">
      <w:bodyDiv w:val="1"/>
      <w:marLeft w:val="0"/>
      <w:marRight w:val="0"/>
      <w:marTop w:val="0"/>
      <w:marBottom w:val="0"/>
      <w:divBdr>
        <w:top w:val="none" w:sz="0" w:space="0" w:color="auto"/>
        <w:left w:val="none" w:sz="0" w:space="0" w:color="auto"/>
        <w:bottom w:val="none" w:sz="0" w:space="0" w:color="auto"/>
        <w:right w:val="none" w:sz="0" w:space="0" w:color="auto"/>
      </w:divBdr>
    </w:div>
    <w:div w:id="1140028571">
      <w:bodyDiv w:val="1"/>
      <w:marLeft w:val="0"/>
      <w:marRight w:val="0"/>
      <w:marTop w:val="0"/>
      <w:marBottom w:val="0"/>
      <w:divBdr>
        <w:top w:val="none" w:sz="0" w:space="0" w:color="auto"/>
        <w:left w:val="none" w:sz="0" w:space="0" w:color="auto"/>
        <w:bottom w:val="none" w:sz="0" w:space="0" w:color="auto"/>
        <w:right w:val="none" w:sz="0" w:space="0" w:color="auto"/>
      </w:divBdr>
    </w:div>
    <w:div w:id="1190874806">
      <w:bodyDiv w:val="1"/>
      <w:marLeft w:val="0"/>
      <w:marRight w:val="0"/>
      <w:marTop w:val="0"/>
      <w:marBottom w:val="0"/>
      <w:divBdr>
        <w:top w:val="none" w:sz="0" w:space="0" w:color="auto"/>
        <w:left w:val="none" w:sz="0" w:space="0" w:color="auto"/>
        <w:bottom w:val="none" w:sz="0" w:space="0" w:color="auto"/>
        <w:right w:val="none" w:sz="0" w:space="0" w:color="auto"/>
      </w:divBdr>
    </w:div>
    <w:div w:id="1259220080">
      <w:bodyDiv w:val="1"/>
      <w:marLeft w:val="0"/>
      <w:marRight w:val="0"/>
      <w:marTop w:val="0"/>
      <w:marBottom w:val="0"/>
      <w:divBdr>
        <w:top w:val="none" w:sz="0" w:space="0" w:color="auto"/>
        <w:left w:val="none" w:sz="0" w:space="0" w:color="auto"/>
        <w:bottom w:val="none" w:sz="0" w:space="0" w:color="auto"/>
        <w:right w:val="none" w:sz="0" w:space="0" w:color="auto"/>
      </w:divBdr>
    </w:div>
    <w:div w:id="1321153453">
      <w:bodyDiv w:val="1"/>
      <w:marLeft w:val="0"/>
      <w:marRight w:val="0"/>
      <w:marTop w:val="0"/>
      <w:marBottom w:val="0"/>
      <w:divBdr>
        <w:top w:val="none" w:sz="0" w:space="0" w:color="auto"/>
        <w:left w:val="none" w:sz="0" w:space="0" w:color="auto"/>
        <w:bottom w:val="none" w:sz="0" w:space="0" w:color="auto"/>
        <w:right w:val="none" w:sz="0" w:space="0" w:color="auto"/>
      </w:divBdr>
    </w:div>
    <w:div w:id="1387217233">
      <w:bodyDiv w:val="1"/>
      <w:marLeft w:val="0"/>
      <w:marRight w:val="0"/>
      <w:marTop w:val="0"/>
      <w:marBottom w:val="0"/>
      <w:divBdr>
        <w:top w:val="none" w:sz="0" w:space="0" w:color="auto"/>
        <w:left w:val="none" w:sz="0" w:space="0" w:color="auto"/>
        <w:bottom w:val="none" w:sz="0" w:space="0" w:color="auto"/>
        <w:right w:val="none" w:sz="0" w:space="0" w:color="auto"/>
      </w:divBdr>
    </w:div>
    <w:div w:id="1432239143">
      <w:bodyDiv w:val="1"/>
      <w:marLeft w:val="0"/>
      <w:marRight w:val="0"/>
      <w:marTop w:val="0"/>
      <w:marBottom w:val="0"/>
      <w:divBdr>
        <w:top w:val="none" w:sz="0" w:space="0" w:color="auto"/>
        <w:left w:val="none" w:sz="0" w:space="0" w:color="auto"/>
        <w:bottom w:val="none" w:sz="0" w:space="0" w:color="auto"/>
        <w:right w:val="none" w:sz="0" w:space="0" w:color="auto"/>
      </w:divBdr>
    </w:div>
    <w:div w:id="1574195174">
      <w:bodyDiv w:val="1"/>
      <w:marLeft w:val="0"/>
      <w:marRight w:val="0"/>
      <w:marTop w:val="0"/>
      <w:marBottom w:val="0"/>
      <w:divBdr>
        <w:top w:val="none" w:sz="0" w:space="0" w:color="auto"/>
        <w:left w:val="none" w:sz="0" w:space="0" w:color="auto"/>
        <w:bottom w:val="none" w:sz="0" w:space="0" w:color="auto"/>
        <w:right w:val="none" w:sz="0" w:space="0" w:color="auto"/>
      </w:divBdr>
    </w:div>
    <w:div w:id="1679652212">
      <w:bodyDiv w:val="1"/>
      <w:marLeft w:val="0"/>
      <w:marRight w:val="0"/>
      <w:marTop w:val="0"/>
      <w:marBottom w:val="0"/>
      <w:divBdr>
        <w:top w:val="none" w:sz="0" w:space="0" w:color="auto"/>
        <w:left w:val="none" w:sz="0" w:space="0" w:color="auto"/>
        <w:bottom w:val="none" w:sz="0" w:space="0" w:color="auto"/>
        <w:right w:val="none" w:sz="0" w:space="0" w:color="auto"/>
      </w:divBdr>
    </w:div>
    <w:div w:id="1720664873">
      <w:bodyDiv w:val="1"/>
      <w:marLeft w:val="0"/>
      <w:marRight w:val="0"/>
      <w:marTop w:val="0"/>
      <w:marBottom w:val="0"/>
      <w:divBdr>
        <w:top w:val="none" w:sz="0" w:space="0" w:color="auto"/>
        <w:left w:val="none" w:sz="0" w:space="0" w:color="auto"/>
        <w:bottom w:val="none" w:sz="0" w:space="0" w:color="auto"/>
        <w:right w:val="none" w:sz="0" w:space="0" w:color="auto"/>
      </w:divBdr>
    </w:div>
    <w:div w:id="1783451209">
      <w:bodyDiv w:val="1"/>
      <w:marLeft w:val="0"/>
      <w:marRight w:val="0"/>
      <w:marTop w:val="0"/>
      <w:marBottom w:val="0"/>
      <w:divBdr>
        <w:top w:val="none" w:sz="0" w:space="0" w:color="auto"/>
        <w:left w:val="none" w:sz="0" w:space="0" w:color="auto"/>
        <w:bottom w:val="none" w:sz="0" w:space="0" w:color="auto"/>
        <w:right w:val="none" w:sz="0" w:space="0" w:color="auto"/>
      </w:divBdr>
    </w:div>
    <w:div w:id="1797093474">
      <w:bodyDiv w:val="1"/>
      <w:marLeft w:val="0"/>
      <w:marRight w:val="0"/>
      <w:marTop w:val="0"/>
      <w:marBottom w:val="0"/>
      <w:divBdr>
        <w:top w:val="none" w:sz="0" w:space="0" w:color="auto"/>
        <w:left w:val="none" w:sz="0" w:space="0" w:color="auto"/>
        <w:bottom w:val="none" w:sz="0" w:space="0" w:color="auto"/>
        <w:right w:val="none" w:sz="0" w:space="0" w:color="auto"/>
      </w:divBdr>
    </w:div>
    <w:div w:id="1935894994">
      <w:bodyDiv w:val="1"/>
      <w:marLeft w:val="0"/>
      <w:marRight w:val="0"/>
      <w:marTop w:val="0"/>
      <w:marBottom w:val="0"/>
      <w:divBdr>
        <w:top w:val="none" w:sz="0" w:space="0" w:color="auto"/>
        <w:left w:val="none" w:sz="0" w:space="0" w:color="auto"/>
        <w:bottom w:val="none" w:sz="0" w:space="0" w:color="auto"/>
        <w:right w:val="none" w:sz="0" w:space="0" w:color="auto"/>
      </w:divBdr>
    </w:div>
    <w:div w:id="1936665049">
      <w:bodyDiv w:val="1"/>
      <w:marLeft w:val="0"/>
      <w:marRight w:val="0"/>
      <w:marTop w:val="0"/>
      <w:marBottom w:val="0"/>
      <w:divBdr>
        <w:top w:val="none" w:sz="0" w:space="0" w:color="auto"/>
        <w:left w:val="none" w:sz="0" w:space="0" w:color="auto"/>
        <w:bottom w:val="none" w:sz="0" w:space="0" w:color="auto"/>
        <w:right w:val="none" w:sz="0" w:space="0" w:color="auto"/>
      </w:divBdr>
    </w:div>
    <w:div w:id="1979189824">
      <w:bodyDiv w:val="1"/>
      <w:marLeft w:val="0"/>
      <w:marRight w:val="0"/>
      <w:marTop w:val="0"/>
      <w:marBottom w:val="0"/>
      <w:divBdr>
        <w:top w:val="none" w:sz="0" w:space="0" w:color="auto"/>
        <w:left w:val="none" w:sz="0" w:space="0" w:color="auto"/>
        <w:bottom w:val="none" w:sz="0" w:space="0" w:color="auto"/>
        <w:right w:val="none" w:sz="0" w:space="0" w:color="auto"/>
      </w:divBdr>
    </w:div>
    <w:div w:id="206806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pdf/10.1002/9781118740422.app1" TargetMode="External"/><Relationship Id="rId3" Type="http://schemas.openxmlformats.org/officeDocument/2006/relationships/styles" Target="styles.xml"/><Relationship Id="rId7" Type="http://schemas.openxmlformats.org/officeDocument/2006/relationships/hyperlink" Target="https://www.britannica.com/event/Enron-scanda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y.com/en_gl/better-begins-with-you/how-an-ai-application-can-help-auditors-detect-frau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d.group/machine-learning/fraud-detection-with-machine-learning/" TargetMode="External"/><Relationship Id="rId4" Type="http://schemas.openxmlformats.org/officeDocument/2006/relationships/settings" Target="settings.xml"/><Relationship Id="rId9" Type="http://schemas.openxmlformats.org/officeDocument/2006/relationships/hyperlink" Target="https://www.accaglobal.com/us/en/member/member/accounting-business/2020/01/insights/crime-technolo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Year>2020</b:Year>
    <b:Volume>10</b:Volume>
    <b:BIBTEX_Entry>article</b:BIBTEX_Entry>
    <b:SourceType>JournalArticle</b:SourceType>
    <b:Title>Chatbot Experiences of Informal Language Learners: A Sentiment Analysis</b:Title>
    <b:Tag>alm2020chatbot</b:Tag>
    <b:Publisher>IGI Global</b:Publisher>
    <b:Author>
      <b:Author>
        <b:NameList>
          <b:Person>
            <b:Last>Alm</b:Last>
            <b:First>Antonie</b:First>
          </b:Person>
          <b:Person>
            <b:Last>Nkomo</b:Last>
            <b:Middle>M.</b:Middle>
            <b:First>Larian</b:First>
          </b:Person>
        </b:NameList>
      </b:Author>
    </b:Author>
    <b:Pages>51–65</b:Pages>
    <b:JournalName>International Journal of Computer-Assisted Language Learning and Teaching (IJCALLT)</b:JournalName>
    <b:Number>4</b:Number>
    <b:RefOrder>2</b:RefOrder>
  </b:Source>
  <b:Source>
    <b:Year>2019</b:Year>
    <b:BIBTEX_Entry>article</b:BIBTEX_Entry>
    <b:SourceType>JournalArticle</b:SourceType>
    <b:Title>Sentiment Analysis on WhatsApp Group Chat Using R</b:Title>
    <b:Tag>joshi2019sentiment</b:Tag>
    <b:Publisher>Springer</b:Publisher>
    <b:Author>
      <b:Author>
        <b:NameList>
          <b:Person>
            <b:Last>Joshi</b:Last>
            <b:First>Sunil</b:First>
          </b:Person>
        </b:NameList>
      </b:Author>
    </b:Author>
    <b:Pages>47–55</b:Pages>
    <b:JournalName>Data, Engineering and Applications</b:JournalName>
    <b:RefOrder>3</b:RefOrder>
  </b:Source>
  <b:Source>
    <b:Year>2020</b:Year>
    <b:Volume>21</b:Volume>
    <b:BIBTEX_Entry>article</b:BIBTEX_Entry>
    <b:SourceType>JournalArticle</b:SourceType>
    <b:Title>Evaluation of student feedback within a MOOC using sentiment analysis and target groups</b:Title>
    <b:Tag>lundqvist2020evaluation</b:Tag>
    <b:Publisher>Athabasca University Press (AU Press)</b:Publisher>
    <b:Author>
      <b:Author>
        <b:NameList>
          <b:Person>
            <b:Last>Lundqvist</b:Last>
            <b:First>Karsten</b:First>
          </b:Person>
          <b:Person>
            <b:Last>Liyanagunawardena</b:Last>
            <b:First>Tharindu</b:First>
          </b:Person>
          <b:Person>
            <b:Last>Starkey</b:Last>
            <b:First>Louise</b:First>
          </b:Person>
        </b:NameList>
      </b:Author>
    </b:Author>
    <b:Pages>140–156</b:Pages>
    <b:JournalName>International Review of Research in Open and Distributed Learning</b:JournalName>
    <b:Number>3</b:Number>
    <b:RefOrder>1</b:RefOrder>
  </b:Source>
  <b:Source>
    <b:Year>2017</b:Year>
    <b:Volume>137</b:Volume>
    <b:BIBTEX_Entry>article</b:BIBTEX_Entry>
    <b:SourceType>JournalArticle</b:SourceType>
    <b:Title>Sentiment analysis of player chat messaging in the video game StarCraft 2: Extending a lexicon-based model</b:Title>
    <b:Tag>thompson2017sentiment</b:Tag>
    <b:Publisher>Elsevier</b:Publisher>
    <b:Author>
      <b:Author>
        <b:NameList>
          <b:Person>
            <b:Last>Thompson</b:Last>
            <b:Middle>J.</b:Middle>
            <b:First>Joseph</b:First>
          </b:Person>
          <b:Person>
            <b:Last>Leung</b:Last>
            <b:Middle>H. M.</b:Middle>
            <b:First>Betty</b:First>
          </b:Person>
          <b:Person>
            <b:Last>Blair</b:Last>
            <b:Middle>R.</b:Middle>
            <b:First>Mark</b:First>
          </b:Person>
          <b:Person>
            <b:Last>Taboada</b:Last>
            <b:First>Maite</b:First>
          </b:Person>
        </b:NameList>
      </b:Author>
    </b:Author>
    <b:Pages>149–162</b:Pages>
    <b:JournalName>Knowledge-Based Systems</b:JournalName>
    <b:RefOrder>4</b:RefOrder>
  </b:Source>
  <b:Source>
    <b:Year>2018</b:Year>
    <b:BIBTEX_Entry>inproceedings</b:BIBTEX_Entry>
    <b:SourceType>ConferenceProceedings</b:SourceType>
    <b:Title>Customer sentiment in web-based service interactions: Automated analyses and new insights</b:Title>
    <b:Tag>yom2018customer</b:Tag>
    <b:BookTitle>Companion Proceedings of the The Web Conference 2018</b:BookTitle>
    <b:Author>
      <b:Author>
        <b:NameList>
          <b:Person>
            <b:Last>Yom-Tov</b:Last>
            <b:Middle>B.</b:Middle>
            <b:First>Galit</b:First>
          </b:Person>
          <b:Person>
            <b:Last>Ashtar</b:Last>
            <b:First>Shelly</b:First>
          </b:Person>
          <b:Person>
            <b:Last>Altman</b:Last>
            <b:First>Daniel</b:First>
          </b:Person>
          <b:Person>
            <b:Last>Natapov</b:Last>
            <b:First>Michael</b:First>
          </b:Person>
          <b:Person>
            <b:Last>Barkay</b:Last>
            <b:First>Neta</b:First>
          </b:Person>
          <b:Person>
            <b:Last>Westphal</b:Last>
            <b:First>Monika</b:First>
          </b:Person>
          <b:Person>
            <b:Last>Rafaeli</b:Last>
            <b:First>Anat</b:First>
          </b:Person>
        </b:NameList>
      </b:Author>
    </b:Author>
    <b:Pages>1689–1697</b:Pages>
    <b:ConferenceName>Companion Proceedings of the The Web Conference 2018</b:ConferenceName>
    <b:RefOrder>5</b:RefOrder>
  </b:Source>
</b:Sources>
</file>

<file path=customXml/itemProps1.xml><?xml version="1.0" encoding="utf-8"?>
<ds:datastoreItem xmlns:ds="http://schemas.openxmlformats.org/officeDocument/2006/customXml" ds:itemID="{CB45F8ED-1D3C-42F6-8370-89943014E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 Elvis</dc:creator>
  <cp:keywords/>
  <dc:description/>
  <cp:lastModifiedBy>Altynbay, Batyrkhan</cp:lastModifiedBy>
  <cp:revision>10</cp:revision>
  <dcterms:created xsi:type="dcterms:W3CDTF">2021-05-12T21:59:00Z</dcterms:created>
  <dcterms:modified xsi:type="dcterms:W3CDTF">2021-05-21T05:03:00Z</dcterms:modified>
</cp:coreProperties>
</file>