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r4p30a69ebf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Funkcionális specifikáció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backend az alábbi REST API végpontokat biztosítja a kliens számára: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Összes feladat lekérése: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Leírás:</w:t>
      </w:r>
      <w:r w:rsidDel="00000000" w:rsidR="00000000" w:rsidRPr="00000000">
        <w:rPr>
          <w:rtl w:val="0"/>
        </w:rPr>
        <w:t xml:space="preserve"> Visszaadja a rendszerben található összes feladat listáját JSON formátumban.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Új feladat létrehozása: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Leírás:</w:t>
      </w:r>
      <w:r w:rsidDel="00000000" w:rsidR="00000000" w:rsidRPr="00000000">
        <w:rPr>
          <w:rtl w:val="0"/>
        </w:rPr>
        <w:t xml:space="preserve"> Új feladatot hoz létre a megadott adatokkal (cím, leírás, státusz).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Feladat módosítása: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Drag and drop 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b w:val="1"/>
          <w:bCs w:val="1"/>
        </w:rPr>
      </w:pPr>
      <w:r w:rsidDel="00000000" w:rsidR="00000000" w:rsidRPr="00000000">
        <w:rPr>
          <w:i w:val="1"/>
          <w:iCs w:val="1"/>
          <w:rtl w:val="0"/>
        </w:rPr>
        <w:t xml:space="preserve">Leírás: </w:t>
      </w:r>
      <w:r w:rsidDel="00000000" w:rsidR="00000000" w:rsidRPr="00000000">
        <w:rPr>
          <w:rtl w:val="0"/>
        </w:rPr>
        <w:t xml:space="preserve">A felhasználó tudja mozgatni a Task-okat a státuszok között.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Leírás:</w:t>
      </w:r>
      <w:r w:rsidDel="00000000" w:rsidR="00000000" w:rsidRPr="00000000">
        <w:rPr>
          <w:rtl w:val="0"/>
        </w:rPr>
        <w:t xml:space="preserve"> Frissíti egy meglévő feladat adatait vagy státuszát azonosító alapján.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Feladat törlése: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Leírás:</w:t>
      </w:r>
      <w:r w:rsidDel="00000000" w:rsidR="00000000" w:rsidRPr="00000000">
        <w:rPr>
          <w:rtl w:val="0"/>
        </w:rPr>
        <w:t xml:space="preserve"> Eltávolítja a megadott azonosítójú feladatot a rendszerből.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