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would have been = sarebbe stato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could have been = sarebbe potuto, poteva essere (stato)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Generally, they are used in past conditional (Condition III) sentences, which refer to past events that did not take place: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If I had become King, I would have knighted you.</w:t>
      </w:r>
      <w:r w:rsidDel="00000000" w:rsidR="00000000" w:rsidRPr="00000000">
        <w:rPr>
          <w:rtl w:val="0"/>
        </w:rPr>
        <w:t xml:space="preserve"> (...but I did not become King).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If I had been a rich man's son, I could have bought myself a pony.</w:t>
      </w:r>
      <w:r w:rsidDel="00000000" w:rsidR="00000000" w:rsidRPr="00000000">
        <w:rPr>
          <w:rtl w:val="0"/>
        </w:rPr>
        <w:t xml:space="preserve"> (...but I was not a rich man's son.)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can learn more about this use by reading [url=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http://web2.uvcs.uvic.ca/elc/studyzone/410/grammar/3cond.htm</w:t>
        </w:r>
      </w:hyperlink>
      <w:r w:rsidDel="00000000" w:rsidR="00000000" w:rsidRPr="00000000">
        <w:rPr>
          <w:rtl w:val="0"/>
        </w:rPr>
        <w:t xml:space="preserve"> ]THIS[/url].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20" w:before="480" w:lineRule="auto"/>
        <w:contextualSpacing w:val="0"/>
      </w:pPr>
      <w:bookmarkStart w:colFirst="0" w:colLast="0" w:name="h.ck0tmzlews8q" w:id="0"/>
      <w:bookmarkEnd w:id="0"/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Third Conditional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9hj0t5ctab5m" w:id="1"/>
      <w:bookmarkEnd w:id="1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third conditional</w:t>
      </w:r>
      <w:r w:rsidDel="00000000" w:rsidR="00000000" w:rsidRPr="00000000">
        <w:rPr>
          <w:rtl w:val="0"/>
        </w:rPr>
        <w:t xml:space="preserve"> (also called conditional type 3) is a structure used for talking about unreal situations in the past.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80" w:before="280" w:lineRule="auto"/>
        <w:contextualSpacing w:val="0"/>
      </w:pPr>
      <w:bookmarkStart w:colFirst="0" w:colLast="0" w:name="h.g3reprh464jc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Using the third conditional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third conditional is used to talk about things which </w:t>
      </w:r>
      <w:r w:rsidDel="00000000" w:rsidR="00000000" w:rsidRPr="00000000">
        <w:rPr>
          <w:b w:val="1"/>
          <w:rtl w:val="0"/>
        </w:rPr>
        <w:t xml:space="preserve">did not happen</w:t>
      </w:r>
      <w:r w:rsidDel="00000000" w:rsidR="00000000" w:rsidRPr="00000000">
        <w:rPr>
          <w:rtl w:val="0"/>
        </w:rPr>
        <w:t xml:space="preserve"> in the past. If your native language does not have a similar construction, you may find this a little strange, but it can be very useful. It is often used to express criticism or regret:</w:t>
      </w:r>
    </w:p>
    <w:tbl>
      <w:tblPr>
        <w:tblStyle w:val="Table1"/>
        <w:bidi w:val="0"/>
        <w:tblW w:w="9025.511811023624" w:type="dxa"/>
        <w:jc w:val="left"/>
        <w:tblLayout w:type="fixed"/>
        <w:tblLook w:val="0600"/>
      </w:tblPr>
      <w:tblGrid>
        <w:gridCol w:w="4256.210496698201"/>
        <w:gridCol w:w="4769.301314325423"/>
        <w:tblGridChange w:id="0">
          <w:tblGrid>
            <w:gridCol w:w="4256.210496698201"/>
            <w:gridCol w:w="4769.301314325423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If you had driven more carefully, you would not have had an accident.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Criticism</w:t>
            </w:r>
            <w:r w:rsidDel="00000000" w:rsidR="00000000" w:rsidRPr="00000000">
              <w:rPr>
                <w:rtl w:val="0"/>
              </w:rPr>
              <w:t xml:space="preserve">: You had an accident because you didn't drive carefully enough.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If we had played a little better, we could have won the game.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Regret</w:t>
            </w:r>
            <w:r w:rsidDel="00000000" w:rsidR="00000000" w:rsidRPr="00000000">
              <w:rPr>
                <w:rtl w:val="0"/>
              </w:rPr>
              <w:t xml:space="preserve">: We didn't play well, so we lost the game.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If you had saved your money, you could have bought a computer.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Criticism</w:t>
            </w:r>
            <w:r w:rsidDel="00000000" w:rsidR="00000000" w:rsidRPr="00000000">
              <w:rPr>
                <w:rtl w:val="0"/>
              </w:rPr>
              <w:t xml:space="preserve">: You didn't save your money, so now you can't afford a computer.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If it had snowed, we could have gone skiing.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Regret</w:t>
            </w:r>
            <w:r w:rsidDel="00000000" w:rsidR="00000000" w:rsidRPr="00000000">
              <w:rPr>
                <w:rtl w:val="0"/>
              </w:rPr>
              <w:t xml:space="preserve">: It didn't snow, so we couldn't go skiing.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eb2.uvcs.uvic.ca/elc/studyzone/410/grammar/3cond.htm" TargetMode="External"/></Relationships>
</file>