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Anteriori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Quasi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anteriori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Centrali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Quasi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posteriori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Posteriori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Chiuse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Quasi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chiuse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ɪ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short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https://it.wikipedia.org/wiki/Vocale_quasi_anteriore_quasi_chiusa_non_arrotondata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will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imitate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gym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miss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listen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is this my sister?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Semichiuse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short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Medie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ə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schwa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Semiaperte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Quasi aperte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æ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short 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https://it.wikipedia.org/wiki/Aiuto:IPA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https://it.wikipedia.org/wiki/Vocale_anteriore_quasi_aperta_non_arrotondata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Aperte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it.wikipedia.org/wiki/Vocale_anteriore_quasi_aperta_non_arrotondata" TargetMode="External"/><Relationship Id="rId9" Type="http://schemas.openxmlformats.org/officeDocument/2006/relationships/hyperlink" Target="https://it.wikipedia.org/wiki/Aiuto:IPA" TargetMode="External"/><Relationship Id="rId5" Type="http://schemas.openxmlformats.org/officeDocument/2006/relationships/hyperlink" Target="https://it.wikipedia.org/wiki/Aiuto:IPA" TargetMode="External"/><Relationship Id="rId6" Type="http://schemas.openxmlformats.org/officeDocument/2006/relationships/hyperlink" Target="https://it.wikipedia.org/wiki/Vocale_quasi_anteriore_quasi_chiusa_non_arrotondata" TargetMode="External"/><Relationship Id="rId7" Type="http://schemas.openxmlformats.org/officeDocument/2006/relationships/hyperlink" Target="https://it.wikipedia.org/wiki/Aiuto:IPA" TargetMode="External"/><Relationship Id="rId8" Type="http://schemas.openxmlformats.org/officeDocument/2006/relationships/hyperlink" Target="https://it.wikipedia.org/wiki/Aiuto:IPA" TargetMode="External"/></Relationships>
</file>