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SELF-CONFIDENCE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confidence is context dependent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caring what people think of you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mental control and worring about what to say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confidence is a mental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care about what people think of you, you will hide yourself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