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192" w:rsidRDefault="00600192" w:rsidP="00600192">
      <w:pPr>
        <w:jc w:val="center"/>
        <w:rPr>
          <w:b/>
          <w:sz w:val="24"/>
          <w:szCs w:val="24"/>
        </w:rPr>
      </w:pPr>
      <w:r w:rsidRPr="00600192">
        <w:rPr>
          <w:b/>
          <w:sz w:val="24"/>
          <w:szCs w:val="24"/>
        </w:rPr>
        <w:t>REGLE DU PLANNING</w:t>
      </w:r>
    </w:p>
    <w:p w:rsidR="00600192" w:rsidRDefault="00600192" w:rsidP="00600192">
      <w:pPr>
        <w:rPr>
          <w:b/>
          <w:sz w:val="24"/>
          <w:szCs w:val="24"/>
        </w:rPr>
      </w:pPr>
      <w:r w:rsidRPr="00600192">
        <w:rPr>
          <w:b/>
          <w:sz w:val="24"/>
          <w:szCs w:val="24"/>
        </w:rPr>
        <w:t>Règle 1</w:t>
      </w:r>
    </w:p>
    <w:p w:rsidR="00542A17" w:rsidRDefault="00600192" w:rsidP="00600192">
      <w:pPr>
        <w:rPr>
          <w:sz w:val="24"/>
          <w:szCs w:val="24"/>
        </w:rPr>
      </w:pPr>
      <w:r>
        <w:rPr>
          <w:sz w:val="24"/>
          <w:szCs w:val="24"/>
        </w:rPr>
        <w:t xml:space="preserve">On écrit directement l’état des chambres dans les cases. Sinon on écrit le </w:t>
      </w:r>
      <w:r w:rsidR="00D81E1A">
        <w:rPr>
          <w:sz w:val="24"/>
          <w:szCs w:val="24"/>
        </w:rPr>
        <w:t>prénom</w:t>
      </w:r>
      <w:r>
        <w:rPr>
          <w:sz w:val="24"/>
          <w:szCs w:val="24"/>
        </w:rPr>
        <w:t xml:space="preserve"> en majuscule de l’occupant.</w:t>
      </w:r>
    </w:p>
    <w:p w:rsidR="00D35747" w:rsidRPr="00D35747" w:rsidRDefault="00D35747" w:rsidP="00600192">
      <w:pPr>
        <w:rPr>
          <w:b/>
          <w:sz w:val="24"/>
          <w:szCs w:val="24"/>
        </w:rPr>
      </w:pPr>
      <w:r>
        <w:rPr>
          <w:b/>
          <w:sz w:val="24"/>
          <w:szCs w:val="24"/>
        </w:rPr>
        <w:t>Règle 2</w:t>
      </w:r>
    </w:p>
    <w:p w:rsidR="00D35747" w:rsidRDefault="00D35747" w:rsidP="00600192">
      <w:pPr>
        <w:rPr>
          <w:sz w:val="24"/>
          <w:szCs w:val="24"/>
        </w:rPr>
      </w:pPr>
      <w:r>
        <w:rPr>
          <w:sz w:val="24"/>
          <w:szCs w:val="24"/>
        </w:rPr>
        <w:t>Chaque case à un attribut qui est pour le moment par écrit</w:t>
      </w:r>
    </w:p>
    <w:p w:rsidR="00671ABC" w:rsidRDefault="00671ABC" w:rsidP="00600192">
      <w:pPr>
        <w:rPr>
          <w:b/>
          <w:sz w:val="24"/>
          <w:szCs w:val="24"/>
        </w:rPr>
      </w:pPr>
      <w:r w:rsidRPr="00671ABC">
        <w:rPr>
          <w:b/>
          <w:sz w:val="24"/>
          <w:szCs w:val="24"/>
        </w:rPr>
        <w:t>Règle 3</w:t>
      </w:r>
    </w:p>
    <w:p w:rsidR="003531CB" w:rsidRDefault="00671ABC" w:rsidP="00C95FA7">
      <w:pPr>
        <w:rPr>
          <w:sz w:val="24"/>
          <w:szCs w:val="24"/>
        </w:rPr>
      </w:pPr>
      <w:r>
        <w:rPr>
          <w:sz w:val="24"/>
          <w:szCs w:val="24"/>
        </w:rPr>
        <w:t>On peut réserver la chambre plusieurs fois pour la même période. Il suffit d’indiquer l’ordre de priorité des clients.</w:t>
      </w:r>
      <w:r w:rsidR="00C95FA7">
        <w:rPr>
          <w:sz w:val="24"/>
          <w:szCs w:val="24"/>
        </w:rPr>
        <w:t xml:space="preserve"> On écrit dans le planning, le nom du client prioritaire dans la case où il commence sa réservation, puis le nombre de réservataires dans chaque case où il y’a chevauchement.</w:t>
      </w:r>
      <w:r w:rsidR="00012D13" w:rsidRPr="00C95FA7">
        <w:rPr>
          <w:sz w:val="24"/>
          <w:szCs w:val="24"/>
        </w:rPr>
        <w:t xml:space="preserve"> </w:t>
      </w:r>
    </w:p>
    <w:p w:rsidR="00A85F68" w:rsidRDefault="00A85F68" w:rsidP="00C95FA7">
      <w:pPr>
        <w:rPr>
          <w:sz w:val="24"/>
          <w:szCs w:val="24"/>
        </w:rPr>
      </w:pPr>
      <w:r>
        <w:rPr>
          <w:sz w:val="24"/>
          <w:szCs w:val="24"/>
        </w:rPr>
        <w:t>Si le client prioritaire occupe la chambre,</w:t>
      </w:r>
      <w:r w:rsidR="00114FDB">
        <w:rPr>
          <w:sz w:val="24"/>
          <w:szCs w:val="24"/>
        </w:rPr>
        <w:t xml:space="preserve"> on maintient par défaut les </w:t>
      </w:r>
      <w:r w:rsidR="00ED009A">
        <w:rPr>
          <w:sz w:val="24"/>
          <w:szCs w:val="24"/>
        </w:rPr>
        <w:t>réservataires dont le début de réservation vient après celui du client prioritaire</w:t>
      </w:r>
      <w:r w:rsidR="00E7114A">
        <w:rPr>
          <w:sz w:val="24"/>
          <w:szCs w:val="24"/>
        </w:rPr>
        <w:t xml:space="preserve"> (pour peut-être </w:t>
      </w:r>
      <w:proofErr w:type="gramStart"/>
      <w:r w:rsidR="00E7114A">
        <w:rPr>
          <w:sz w:val="24"/>
          <w:szCs w:val="24"/>
        </w:rPr>
        <w:t>les reporter</w:t>
      </w:r>
      <w:proofErr w:type="gramEnd"/>
      <w:r w:rsidR="00E7114A">
        <w:rPr>
          <w:sz w:val="24"/>
          <w:szCs w:val="24"/>
        </w:rPr>
        <w:t xml:space="preserve"> à d’autres cases)</w:t>
      </w:r>
      <w:r>
        <w:rPr>
          <w:sz w:val="24"/>
          <w:szCs w:val="24"/>
        </w:rPr>
        <w:t xml:space="preserve">. </w:t>
      </w:r>
    </w:p>
    <w:p w:rsidR="007F487F" w:rsidRDefault="00A85F68" w:rsidP="0026706D">
      <w:pPr>
        <w:rPr>
          <w:sz w:val="24"/>
          <w:szCs w:val="24"/>
        </w:rPr>
      </w:pPr>
      <w:r>
        <w:rPr>
          <w:sz w:val="24"/>
          <w:szCs w:val="24"/>
        </w:rPr>
        <w:t xml:space="preserve">Si le client prioritaire désiste, </w:t>
      </w:r>
      <w:r w:rsidR="002E6C89">
        <w:rPr>
          <w:sz w:val="24"/>
          <w:szCs w:val="24"/>
        </w:rPr>
        <w:t>on annule sa réservation et automatiquement le client prioritaire suivant est positionné.</w:t>
      </w:r>
    </w:p>
    <w:p w:rsidR="007F487F" w:rsidRDefault="007F487F" w:rsidP="0026706D">
      <w:pPr>
        <w:rPr>
          <w:b/>
          <w:sz w:val="24"/>
          <w:szCs w:val="24"/>
        </w:rPr>
      </w:pPr>
      <w:r w:rsidRPr="007F487F">
        <w:rPr>
          <w:b/>
          <w:sz w:val="24"/>
          <w:szCs w:val="24"/>
        </w:rPr>
        <w:t>Règle 4</w:t>
      </w:r>
      <w:r w:rsidR="00AA366B" w:rsidRPr="007F487F">
        <w:rPr>
          <w:b/>
          <w:sz w:val="24"/>
          <w:szCs w:val="24"/>
        </w:rPr>
        <w:t xml:space="preserve"> </w:t>
      </w:r>
    </w:p>
    <w:p w:rsidR="0026706D" w:rsidRDefault="0052155F" w:rsidP="007F487F">
      <w:pPr>
        <w:rPr>
          <w:sz w:val="24"/>
          <w:szCs w:val="24"/>
        </w:rPr>
      </w:pPr>
      <w:r>
        <w:rPr>
          <w:sz w:val="24"/>
          <w:szCs w:val="24"/>
        </w:rPr>
        <w:t>Il peut arriver qu’</w:t>
      </w:r>
      <w:r w:rsidR="00E1009C">
        <w:rPr>
          <w:sz w:val="24"/>
          <w:szCs w:val="24"/>
        </w:rPr>
        <w:t xml:space="preserve">un réservataire </w:t>
      </w:r>
      <w:r>
        <w:rPr>
          <w:sz w:val="24"/>
          <w:szCs w:val="24"/>
        </w:rPr>
        <w:t>soit positionné dans les jours de fin d’une occupation dont on a les pronostics</w:t>
      </w:r>
      <w:r w:rsidR="009633AB">
        <w:rPr>
          <w:sz w:val="24"/>
          <w:szCs w:val="24"/>
        </w:rPr>
        <w:t xml:space="preserve"> qu’il s’en ira plus vite que prévu.</w:t>
      </w:r>
    </w:p>
    <w:p w:rsidR="00EC430A" w:rsidRDefault="00EC430A" w:rsidP="007F487F">
      <w:pPr>
        <w:rPr>
          <w:b/>
          <w:sz w:val="24"/>
          <w:szCs w:val="24"/>
        </w:rPr>
      </w:pPr>
      <w:r w:rsidRPr="00EC430A">
        <w:rPr>
          <w:b/>
          <w:sz w:val="24"/>
          <w:szCs w:val="24"/>
        </w:rPr>
        <w:t>Règle 5</w:t>
      </w:r>
    </w:p>
    <w:p w:rsidR="00EC430A" w:rsidRDefault="00EC430A" w:rsidP="00EC430A">
      <w:pPr>
        <w:rPr>
          <w:sz w:val="24"/>
          <w:szCs w:val="24"/>
        </w:rPr>
      </w:pPr>
      <w:r>
        <w:rPr>
          <w:sz w:val="24"/>
          <w:szCs w:val="24"/>
        </w:rPr>
        <w:t>On doit pourvoir reporter entièrement une réservation et une location restante d’une chambre à l’autre.</w:t>
      </w:r>
      <w:r w:rsidR="0001556B">
        <w:rPr>
          <w:sz w:val="24"/>
          <w:szCs w:val="24"/>
        </w:rPr>
        <w:t xml:space="preserve"> A cet effet, la couleur d’une durée de location consommée doit être foncée</w:t>
      </w:r>
      <w:r w:rsidR="004F3159">
        <w:rPr>
          <w:sz w:val="24"/>
          <w:szCs w:val="24"/>
        </w:rPr>
        <w:t xml:space="preserve"> et non </w:t>
      </w:r>
      <w:r w:rsidR="00141DC4">
        <w:rPr>
          <w:sz w:val="24"/>
          <w:szCs w:val="24"/>
        </w:rPr>
        <w:t>déplaçable</w:t>
      </w:r>
      <w:r w:rsidR="0001556B">
        <w:rPr>
          <w:sz w:val="24"/>
          <w:szCs w:val="24"/>
        </w:rPr>
        <w:t>.</w:t>
      </w:r>
    </w:p>
    <w:p w:rsidR="00C419FA" w:rsidRDefault="00C419FA" w:rsidP="00EC430A">
      <w:pPr>
        <w:rPr>
          <w:b/>
          <w:sz w:val="24"/>
          <w:szCs w:val="24"/>
        </w:rPr>
      </w:pPr>
      <w:r w:rsidRPr="00C419FA">
        <w:rPr>
          <w:b/>
          <w:sz w:val="24"/>
          <w:szCs w:val="24"/>
        </w:rPr>
        <w:t>Règle 6</w:t>
      </w:r>
    </w:p>
    <w:p w:rsidR="00C419FA" w:rsidRDefault="00C419FA" w:rsidP="00C419FA">
      <w:pPr>
        <w:rPr>
          <w:sz w:val="24"/>
          <w:szCs w:val="24"/>
        </w:rPr>
      </w:pPr>
      <w:r>
        <w:rPr>
          <w:sz w:val="24"/>
          <w:szCs w:val="24"/>
        </w:rPr>
        <w:t>L’</w:t>
      </w:r>
      <w:r w:rsidR="00B80FB4">
        <w:rPr>
          <w:sz w:val="24"/>
          <w:szCs w:val="24"/>
        </w:rPr>
        <w:t>affichage d’une action est prioritaire au contenu précédent d’une case.</w:t>
      </w:r>
    </w:p>
    <w:p w:rsidR="00F3035E" w:rsidRDefault="00F3035E" w:rsidP="00C419FA">
      <w:pPr>
        <w:rPr>
          <w:b/>
          <w:sz w:val="24"/>
          <w:szCs w:val="24"/>
        </w:rPr>
      </w:pPr>
      <w:r w:rsidRPr="00F3035E">
        <w:rPr>
          <w:b/>
          <w:sz w:val="24"/>
          <w:szCs w:val="24"/>
        </w:rPr>
        <w:t>Règle 7</w:t>
      </w:r>
    </w:p>
    <w:p w:rsidR="00F3035E" w:rsidRDefault="00F3035E" w:rsidP="00F3035E">
      <w:pPr>
        <w:rPr>
          <w:sz w:val="24"/>
          <w:szCs w:val="24"/>
        </w:rPr>
      </w:pPr>
      <w:r>
        <w:rPr>
          <w:sz w:val="24"/>
          <w:szCs w:val="24"/>
        </w:rPr>
        <w:t>Dès qu’il y a exécution des</w:t>
      </w:r>
      <w:r w:rsidR="002E75A8">
        <w:rPr>
          <w:sz w:val="24"/>
          <w:szCs w:val="24"/>
        </w:rPr>
        <w:t xml:space="preserve"> réservations, l’affichage des cases change.</w:t>
      </w:r>
      <w:r w:rsidR="00D41F1B">
        <w:rPr>
          <w:sz w:val="24"/>
          <w:szCs w:val="24"/>
        </w:rPr>
        <w:t xml:space="preserve"> Mais s’il y a un retard d’exécution</w:t>
      </w:r>
      <w:r w:rsidR="00480127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480127">
        <w:rPr>
          <w:sz w:val="24"/>
          <w:szCs w:val="24"/>
        </w:rPr>
        <w:t>chaque case concernée devient foncé</w:t>
      </w:r>
      <w:r w:rsidR="001668C8">
        <w:rPr>
          <w:sz w:val="24"/>
          <w:szCs w:val="24"/>
        </w:rPr>
        <w:t>e</w:t>
      </w:r>
      <w:r w:rsidR="0073532B">
        <w:rPr>
          <w:sz w:val="24"/>
          <w:szCs w:val="24"/>
        </w:rPr>
        <w:t>.</w:t>
      </w:r>
    </w:p>
    <w:p w:rsidR="0073532B" w:rsidRDefault="0073532B" w:rsidP="00F3035E">
      <w:pPr>
        <w:rPr>
          <w:sz w:val="24"/>
          <w:szCs w:val="24"/>
        </w:rPr>
      </w:pPr>
      <w:r>
        <w:rPr>
          <w:sz w:val="24"/>
          <w:szCs w:val="24"/>
        </w:rPr>
        <w:t>On peut annuler toute ou une partie de la période d’</w:t>
      </w:r>
      <w:r w:rsidR="003F762E">
        <w:rPr>
          <w:sz w:val="24"/>
          <w:szCs w:val="24"/>
        </w:rPr>
        <w:t>une réservation  pour effectuer une location.</w:t>
      </w:r>
      <w:r w:rsidR="001F0174">
        <w:rPr>
          <w:sz w:val="24"/>
          <w:szCs w:val="24"/>
        </w:rPr>
        <w:t xml:space="preserve"> Ainsi annuler une partie de la réservation revient à reporter le nom ou le nombre des réservataires à la case suivante.</w:t>
      </w:r>
    </w:p>
    <w:p w:rsidR="00DA0D97" w:rsidRPr="007929CC" w:rsidRDefault="00BA29B9" w:rsidP="007929CC">
      <w:pPr>
        <w:rPr>
          <w:b/>
          <w:sz w:val="24"/>
          <w:szCs w:val="24"/>
        </w:rPr>
      </w:pPr>
      <w:r w:rsidRPr="00BA29B9">
        <w:rPr>
          <w:b/>
          <w:sz w:val="24"/>
          <w:szCs w:val="24"/>
        </w:rPr>
        <w:lastRenderedPageBreak/>
        <w:t>Règle 8</w:t>
      </w:r>
    </w:p>
    <w:p w:rsidR="00172B16" w:rsidRDefault="00CC2F80" w:rsidP="0031544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Pour sélectionner des </w:t>
      </w:r>
      <w:r w:rsidR="006804BF">
        <w:rPr>
          <w:sz w:val="24"/>
          <w:szCs w:val="24"/>
        </w:rPr>
        <w:t xml:space="preserve">jours, on peut sélectionner </w:t>
      </w:r>
      <w:r w:rsidR="006B7C5D">
        <w:rPr>
          <w:sz w:val="24"/>
          <w:szCs w:val="24"/>
        </w:rPr>
        <w:t>une ou plusieurs semaines (mois)</w:t>
      </w:r>
      <w:r w:rsidR="006804BF">
        <w:rPr>
          <w:sz w:val="24"/>
          <w:szCs w:val="24"/>
        </w:rPr>
        <w:t>.</w:t>
      </w:r>
    </w:p>
    <w:p w:rsidR="007B7FCD" w:rsidRDefault="007B7FCD" w:rsidP="0031544E">
      <w:pPr>
        <w:spacing w:after="0"/>
        <w:rPr>
          <w:sz w:val="24"/>
          <w:szCs w:val="24"/>
        </w:rPr>
      </w:pPr>
    </w:p>
    <w:p w:rsidR="007B7FCD" w:rsidRDefault="007B7FCD" w:rsidP="0031544E">
      <w:pPr>
        <w:spacing w:after="0"/>
        <w:rPr>
          <w:b/>
          <w:sz w:val="24"/>
          <w:szCs w:val="24"/>
        </w:rPr>
      </w:pPr>
      <w:r w:rsidRPr="007B7FCD">
        <w:rPr>
          <w:b/>
          <w:sz w:val="24"/>
          <w:szCs w:val="24"/>
        </w:rPr>
        <w:t>Règle 9</w:t>
      </w:r>
    </w:p>
    <w:p w:rsidR="007B7FCD" w:rsidRDefault="006C1D2F" w:rsidP="007B7FCD">
      <w:pPr>
        <w:rPr>
          <w:sz w:val="24"/>
          <w:szCs w:val="24"/>
        </w:rPr>
      </w:pPr>
      <w:r>
        <w:rPr>
          <w:sz w:val="24"/>
          <w:szCs w:val="24"/>
        </w:rPr>
        <w:t>Lorsqu’on se positionne à une date passée, on ne peut effectuer aucune action.</w:t>
      </w:r>
    </w:p>
    <w:p w:rsidR="00664196" w:rsidRDefault="00664196" w:rsidP="007B7FCD">
      <w:pPr>
        <w:rPr>
          <w:sz w:val="24"/>
          <w:szCs w:val="24"/>
        </w:rPr>
      </w:pPr>
      <w:r>
        <w:rPr>
          <w:sz w:val="24"/>
          <w:szCs w:val="24"/>
        </w:rPr>
        <w:t>On ne peut occuper une chambre que si on est à la date d’aujourd’hui.</w:t>
      </w:r>
    </w:p>
    <w:p w:rsidR="00E02380" w:rsidRPr="00E02380" w:rsidRDefault="00E02380" w:rsidP="007B7FCD">
      <w:pPr>
        <w:rPr>
          <w:b/>
          <w:sz w:val="24"/>
          <w:szCs w:val="24"/>
        </w:rPr>
      </w:pPr>
      <w:r w:rsidRPr="00E02380">
        <w:rPr>
          <w:b/>
          <w:sz w:val="24"/>
          <w:szCs w:val="24"/>
        </w:rPr>
        <w:t>Règle 10</w:t>
      </w:r>
    </w:p>
    <w:p w:rsidR="006C1D2F" w:rsidRPr="007B7FCD" w:rsidRDefault="00E02380" w:rsidP="007B7FCD">
      <w:pPr>
        <w:rPr>
          <w:sz w:val="24"/>
          <w:szCs w:val="24"/>
        </w:rPr>
      </w:pPr>
      <w:r>
        <w:rPr>
          <w:sz w:val="24"/>
          <w:szCs w:val="24"/>
        </w:rPr>
        <w:t>On ne peut sélectionner que des cellules contigües</w:t>
      </w:r>
      <w:bookmarkStart w:id="0" w:name="_GoBack"/>
      <w:bookmarkEnd w:id="0"/>
      <w:r>
        <w:rPr>
          <w:sz w:val="24"/>
          <w:szCs w:val="24"/>
        </w:rPr>
        <w:t>.</w:t>
      </w:r>
    </w:p>
    <w:sectPr w:rsidR="006C1D2F" w:rsidRPr="007B7F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594" w:rsidRDefault="007A6594" w:rsidP="00600192">
      <w:pPr>
        <w:spacing w:after="0" w:line="240" w:lineRule="auto"/>
      </w:pPr>
      <w:r>
        <w:separator/>
      </w:r>
    </w:p>
  </w:endnote>
  <w:endnote w:type="continuationSeparator" w:id="0">
    <w:p w:rsidR="007A6594" w:rsidRDefault="007A6594" w:rsidP="00600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594" w:rsidRDefault="007A6594" w:rsidP="00600192">
      <w:pPr>
        <w:spacing w:after="0" w:line="240" w:lineRule="auto"/>
      </w:pPr>
      <w:r>
        <w:separator/>
      </w:r>
    </w:p>
  </w:footnote>
  <w:footnote w:type="continuationSeparator" w:id="0">
    <w:p w:rsidR="007A6594" w:rsidRDefault="007A6594" w:rsidP="006001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74C98"/>
    <w:multiLevelType w:val="hybridMultilevel"/>
    <w:tmpl w:val="61EE6EDC"/>
    <w:lvl w:ilvl="0" w:tplc="040C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192"/>
    <w:rsid w:val="00012D13"/>
    <w:rsid w:val="0001556B"/>
    <w:rsid w:val="000535C9"/>
    <w:rsid w:val="00085E0A"/>
    <w:rsid w:val="00114FDB"/>
    <w:rsid w:val="001403B0"/>
    <w:rsid w:val="00141DC4"/>
    <w:rsid w:val="00143C83"/>
    <w:rsid w:val="00144E1B"/>
    <w:rsid w:val="0014510E"/>
    <w:rsid w:val="00165CC8"/>
    <w:rsid w:val="001668C8"/>
    <w:rsid w:val="00172B16"/>
    <w:rsid w:val="001F0174"/>
    <w:rsid w:val="0020244F"/>
    <w:rsid w:val="002102D0"/>
    <w:rsid w:val="00231838"/>
    <w:rsid w:val="0026706D"/>
    <w:rsid w:val="002836DA"/>
    <w:rsid w:val="00285EEC"/>
    <w:rsid w:val="002910CC"/>
    <w:rsid w:val="002A1479"/>
    <w:rsid w:val="002A23B3"/>
    <w:rsid w:val="002E6C89"/>
    <w:rsid w:val="002E75A8"/>
    <w:rsid w:val="0031544E"/>
    <w:rsid w:val="003531CB"/>
    <w:rsid w:val="003F5EE2"/>
    <w:rsid w:val="003F762E"/>
    <w:rsid w:val="00420B77"/>
    <w:rsid w:val="004460E9"/>
    <w:rsid w:val="00480127"/>
    <w:rsid w:val="004B5E5B"/>
    <w:rsid w:val="004C2C96"/>
    <w:rsid w:val="004D62EB"/>
    <w:rsid w:val="004F3159"/>
    <w:rsid w:val="0052155F"/>
    <w:rsid w:val="00542A17"/>
    <w:rsid w:val="00543C60"/>
    <w:rsid w:val="005C36F1"/>
    <w:rsid w:val="005D204D"/>
    <w:rsid w:val="005E0FE0"/>
    <w:rsid w:val="00600192"/>
    <w:rsid w:val="00607C5A"/>
    <w:rsid w:val="006621BF"/>
    <w:rsid w:val="006625C9"/>
    <w:rsid w:val="00664196"/>
    <w:rsid w:val="00671ABC"/>
    <w:rsid w:val="0067532E"/>
    <w:rsid w:val="006804BF"/>
    <w:rsid w:val="006B7C5D"/>
    <w:rsid w:val="006C1D2F"/>
    <w:rsid w:val="006D5A58"/>
    <w:rsid w:val="006D68CD"/>
    <w:rsid w:val="006E48A4"/>
    <w:rsid w:val="0073532B"/>
    <w:rsid w:val="007703E6"/>
    <w:rsid w:val="007929CC"/>
    <w:rsid w:val="007A6594"/>
    <w:rsid w:val="007B7FCD"/>
    <w:rsid w:val="007D1283"/>
    <w:rsid w:val="007F487F"/>
    <w:rsid w:val="008027E9"/>
    <w:rsid w:val="00847500"/>
    <w:rsid w:val="00855D9C"/>
    <w:rsid w:val="00860783"/>
    <w:rsid w:val="00863005"/>
    <w:rsid w:val="00866B8E"/>
    <w:rsid w:val="008822F0"/>
    <w:rsid w:val="009144F7"/>
    <w:rsid w:val="009522ED"/>
    <w:rsid w:val="00960A84"/>
    <w:rsid w:val="009633AB"/>
    <w:rsid w:val="00966A94"/>
    <w:rsid w:val="009763F5"/>
    <w:rsid w:val="009B5B36"/>
    <w:rsid w:val="00A1244A"/>
    <w:rsid w:val="00A42C64"/>
    <w:rsid w:val="00A5726C"/>
    <w:rsid w:val="00A85F68"/>
    <w:rsid w:val="00AA366B"/>
    <w:rsid w:val="00AB5488"/>
    <w:rsid w:val="00AC11F3"/>
    <w:rsid w:val="00AC4E3E"/>
    <w:rsid w:val="00AC5176"/>
    <w:rsid w:val="00B80FB4"/>
    <w:rsid w:val="00BA29B9"/>
    <w:rsid w:val="00BE79B7"/>
    <w:rsid w:val="00C326E7"/>
    <w:rsid w:val="00C419FA"/>
    <w:rsid w:val="00C61879"/>
    <w:rsid w:val="00C95FA7"/>
    <w:rsid w:val="00CB1C40"/>
    <w:rsid w:val="00CC2F80"/>
    <w:rsid w:val="00CD09DF"/>
    <w:rsid w:val="00D232A9"/>
    <w:rsid w:val="00D35747"/>
    <w:rsid w:val="00D41F1B"/>
    <w:rsid w:val="00D43DBD"/>
    <w:rsid w:val="00D81E1A"/>
    <w:rsid w:val="00D911A5"/>
    <w:rsid w:val="00DA0D97"/>
    <w:rsid w:val="00DD2B92"/>
    <w:rsid w:val="00E02380"/>
    <w:rsid w:val="00E1009C"/>
    <w:rsid w:val="00E12197"/>
    <w:rsid w:val="00E7114A"/>
    <w:rsid w:val="00EA5F47"/>
    <w:rsid w:val="00EC430A"/>
    <w:rsid w:val="00ED009A"/>
    <w:rsid w:val="00ED0C0C"/>
    <w:rsid w:val="00EE5F8D"/>
    <w:rsid w:val="00F3035E"/>
    <w:rsid w:val="00F36FA0"/>
    <w:rsid w:val="00F42A84"/>
    <w:rsid w:val="00F44863"/>
    <w:rsid w:val="00F46282"/>
    <w:rsid w:val="00F654ED"/>
    <w:rsid w:val="00F72D39"/>
    <w:rsid w:val="00FB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F68"/>
    <w:pPr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001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00192"/>
  </w:style>
  <w:style w:type="paragraph" w:styleId="Pieddepage">
    <w:name w:val="footer"/>
    <w:basedOn w:val="Normal"/>
    <w:link w:val="PieddepageCar"/>
    <w:uiPriority w:val="99"/>
    <w:unhideWhenUsed/>
    <w:rsid w:val="006001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00192"/>
  </w:style>
  <w:style w:type="paragraph" w:styleId="Paragraphedeliste">
    <w:name w:val="List Paragraph"/>
    <w:basedOn w:val="Normal"/>
    <w:uiPriority w:val="34"/>
    <w:qFormat/>
    <w:rsid w:val="003531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F68"/>
    <w:pPr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001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00192"/>
  </w:style>
  <w:style w:type="paragraph" w:styleId="Pieddepage">
    <w:name w:val="footer"/>
    <w:basedOn w:val="Normal"/>
    <w:link w:val="PieddepageCar"/>
    <w:uiPriority w:val="99"/>
    <w:unhideWhenUsed/>
    <w:rsid w:val="006001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00192"/>
  </w:style>
  <w:style w:type="paragraph" w:styleId="Paragraphedeliste">
    <w:name w:val="List Paragraph"/>
    <w:basedOn w:val="Normal"/>
    <w:uiPriority w:val="34"/>
    <w:qFormat/>
    <w:rsid w:val="00353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2</Pages>
  <Words>302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APOLLON</dc:creator>
  <cp:lastModifiedBy>APOLLON</cp:lastModifiedBy>
  <cp:revision>53</cp:revision>
  <dcterms:created xsi:type="dcterms:W3CDTF">2012-06-14T09:04:00Z</dcterms:created>
  <dcterms:modified xsi:type="dcterms:W3CDTF">2012-06-15T00:50:00Z</dcterms:modified>
</cp:coreProperties>
</file>