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NoSpacing"/>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F0602">
                    <w:pPr>
                      <w:pStyle w:val="NoSpacing"/>
                      <w:rPr>
                        <w:rFonts w:asciiTheme="majorHAnsi" w:eastAsiaTheme="majorEastAsia" w:hAnsiTheme="majorHAnsi" w:cstheme="majorBidi"/>
                      </w:rPr>
                    </w:pPr>
                    <w:r>
                      <w:rPr>
                        <w:rFonts w:asciiTheme="majorHAnsi" w:eastAsiaTheme="majorEastAsia" w:hAnsiTheme="majorHAnsi" w:cstheme="majorBidi"/>
                      </w:rPr>
                      <w:t>Livrable 2</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NoSpacing"/>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NoSpacing"/>
                      <w:rPr>
                        <w:color w:val="4F81BD" w:themeColor="accent1"/>
                      </w:rPr>
                    </w:pPr>
                    <w:r>
                      <w:rPr>
                        <w:color w:val="4F81BD" w:themeColor="accent1"/>
                      </w:rPr>
                      <w:t>23/09/2014</w:t>
                    </w:r>
                  </w:p>
                </w:sdtContent>
              </w:sdt>
              <w:p w:rsidR="007F0602" w:rsidRDefault="007F0602">
                <w:pPr>
                  <w:pStyle w:val="NoSpacing"/>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TOCHeading"/>
          </w:pPr>
          <w:r>
            <w:t>Table de matière :</w:t>
          </w:r>
        </w:p>
        <w:p w:rsidR="009B37CB" w:rsidRDefault="001105A8">
          <w:pPr>
            <w:pStyle w:val="TOC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1247538" w:history="1">
            <w:r w:rsidR="009B37CB" w:rsidRPr="007974CB">
              <w:rPr>
                <w:rStyle w:val="Hyperlink"/>
                <w:noProof/>
              </w:rPr>
              <w:t>Vision :</w:t>
            </w:r>
            <w:r w:rsidR="009B37CB">
              <w:rPr>
                <w:noProof/>
                <w:webHidden/>
              </w:rPr>
              <w:tab/>
            </w:r>
            <w:r w:rsidR="009B37CB">
              <w:rPr>
                <w:noProof/>
                <w:webHidden/>
              </w:rPr>
              <w:fldChar w:fldCharType="begin"/>
            </w:r>
            <w:r w:rsidR="009B37CB">
              <w:rPr>
                <w:noProof/>
                <w:webHidden/>
              </w:rPr>
              <w:instrText xml:space="preserve"> PAGEREF _Toc401247538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39" w:history="1">
            <w:r w:rsidR="009B37CB" w:rsidRPr="007974CB">
              <w:rPr>
                <w:rStyle w:val="Hyperlink"/>
                <w:noProof/>
              </w:rPr>
              <w:t>Introduction :</w:t>
            </w:r>
            <w:r w:rsidR="009B37CB">
              <w:rPr>
                <w:noProof/>
                <w:webHidden/>
              </w:rPr>
              <w:tab/>
            </w:r>
            <w:r w:rsidR="009B37CB">
              <w:rPr>
                <w:noProof/>
                <w:webHidden/>
              </w:rPr>
              <w:fldChar w:fldCharType="begin"/>
            </w:r>
            <w:r w:rsidR="009B37CB">
              <w:rPr>
                <w:noProof/>
                <w:webHidden/>
              </w:rPr>
              <w:instrText xml:space="preserve"> PAGEREF _Toc401247539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40" w:history="1">
            <w:r w:rsidR="009B37CB" w:rsidRPr="007974CB">
              <w:rPr>
                <w:rStyle w:val="Hyperlink"/>
                <w:noProof/>
              </w:rPr>
              <w:t>Énoncé du problème :</w:t>
            </w:r>
            <w:r w:rsidR="009B37CB">
              <w:rPr>
                <w:noProof/>
                <w:webHidden/>
              </w:rPr>
              <w:tab/>
            </w:r>
            <w:r w:rsidR="009B37CB">
              <w:rPr>
                <w:noProof/>
                <w:webHidden/>
              </w:rPr>
              <w:fldChar w:fldCharType="begin"/>
            </w:r>
            <w:r w:rsidR="009B37CB">
              <w:rPr>
                <w:noProof/>
                <w:webHidden/>
              </w:rPr>
              <w:instrText xml:space="preserve"> PAGEREF _Toc401247540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41" w:history="1">
            <w:r w:rsidR="009B37CB" w:rsidRPr="007974CB">
              <w:rPr>
                <w:rStyle w:val="Hyperlink"/>
                <w:noProof/>
              </w:rPr>
              <w:t>Description des parties prenantes :</w:t>
            </w:r>
            <w:r w:rsidR="009B37CB">
              <w:rPr>
                <w:noProof/>
                <w:webHidden/>
              </w:rPr>
              <w:tab/>
            </w:r>
            <w:r w:rsidR="009B37CB">
              <w:rPr>
                <w:noProof/>
                <w:webHidden/>
              </w:rPr>
              <w:fldChar w:fldCharType="begin"/>
            </w:r>
            <w:r w:rsidR="009B37CB">
              <w:rPr>
                <w:noProof/>
                <w:webHidden/>
              </w:rPr>
              <w:instrText xml:space="preserve"> PAGEREF _Toc401247541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42" w:history="1">
            <w:r w:rsidR="009B37CB" w:rsidRPr="007974CB">
              <w:rPr>
                <w:rStyle w:val="Hyperlink"/>
                <w:noProof/>
              </w:rPr>
              <w:t>Objectifs de haut niveau :</w:t>
            </w:r>
            <w:r w:rsidR="009B37CB">
              <w:rPr>
                <w:noProof/>
                <w:webHidden/>
              </w:rPr>
              <w:tab/>
            </w:r>
            <w:r w:rsidR="009B37CB">
              <w:rPr>
                <w:noProof/>
                <w:webHidden/>
              </w:rPr>
              <w:fldChar w:fldCharType="begin"/>
            </w:r>
            <w:r w:rsidR="009B37CB">
              <w:rPr>
                <w:noProof/>
                <w:webHidden/>
              </w:rPr>
              <w:instrText xml:space="preserve"> PAGEREF _Toc401247542 \h </w:instrText>
            </w:r>
            <w:r w:rsidR="009B37CB">
              <w:rPr>
                <w:noProof/>
                <w:webHidden/>
              </w:rPr>
            </w:r>
            <w:r w:rsidR="009B37CB">
              <w:rPr>
                <w:noProof/>
                <w:webHidden/>
              </w:rPr>
              <w:fldChar w:fldCharType="separate"/>
            </w:r>
            <w:r w:rsidR="00507735">
              <w:rPr>
                <w:noProof/>
                <w:webHidden/>
              </w:rPr>
              <w:t>3</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43" w:history="1">
            <w:r w:rsidR="009B37CB" w:rsidRPr="007974CB">
              <w:rPr>
                <w:rStyle w:val="Hyperlink"/>
                <w:noProof/>
              </w:rPr>
              <w:t>Fonctionnalités :</w:t>
            </w:r>
            <w:r w:rsidR="009B37CB">
              <w:rPr>
                <w:noProof/>
                <w:webHidden/>
              </w:rPr>
              <w:tab/>
            </w:r>
            <w:r w:rsidR="009B37CB">
              <w:rPr>
                <w:noProof/>
                <w:webHidden/>
              </w:rPr>
              <w:fldChar w:fldCharType="begin"/>
            </w:r>
            <w:r w:rsidR="009B37CB">
              <w:rPr>
                <w:noProof/>
                <w:webHidden/>
              </w:rPr>
              <w:instrText xml:space="preserve"> PAGEREF _Toc401247543 \h </w:instrText>
            </w:r>
            <w:r w:rsidR="009B37CB">
              <w:rPr>
                <w:noProof/>
                <w:webHidden/>
              </w:rPr>
            </w:r>
            <w:r w:rsidR="009B37CB">
              <w:rPr>
                <w:noProof/>
                <w:webHidden/>
              </w:rPr>
              <w:fldChar w:fldCharType="separate"/>
            </w:r>
            <w:r w:rsidR="00507735">
              <w:rPr>
                <w:noProof/>
                <w:webHidden/>
              </w:rPr>
              <w:t>4</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44" w:history="1">
            <w:r w:rsidR="009B37CB" w:rsidRPr="007974CB">
              <w:rPr>
                <w:rStyle w:val="Hyperlink"/>
                <w:noProof/>
              </w:rPr>
              <w:t>Maquette de l’interface utilisateur :</w:t>
            </w:r>
            <w:r w:rsidR="009B37CB">
              <w:rPr>
                <w:noProof/>
                <w:webHidden/>
              </w:rPr>
              <w:tab/>
            </w:r>
            <w:r w:rsidR="009B37CB">
              <w:rPr>
                <w:noProof/>
                <w:webHidden/>
              </w:rPr>
              <w:fldChar w:fldCharType="begin"/>
            </w:r>
            <w:r w:rsidR="009B37CB">
              <w:rPr>
                <w:noProof/>
                <w:webHidden/>
              </w:rPr>
              <w:instrText xml:space="preserve"> PAGEREF _Toc401247544 \h </w:instrText>
            </w:r>
            <w:r w:rsidR="009B37CB">
              <w:rPr>
                <w:noProof/>
                <w:webHidden/>
              </w:rPr>
            </w:r>
            <w:r w:rsidR="009B37CB">
              <w:rPr>
                <w:noProof/>
                <w:webHidden/>
              </w:rPr>
              <w:fldChar w:fldCharType="separate"/>
            </w:r>
            <w:r w:rsidR="00507735">
              <w:rPr>
                <w:noProof/>
                <w:webHidden/>
              </w:rPr>
              <w:t>6</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45" w:history="1">
            <w:r w:rsidR="009B37CB" w:rsidRPr="007974CB">
              <w:rPr>
                <w:rStyle w:val="Hyperlink"/>
                <w:noProof/>
                <w:lang w:eastAsia="fr-FR"/>
              </w:rPr>
              <w:t>Diagramme de classe Conceptuel :</w:t>
            </w:r>
            <w:r w:rsidR="009B37CB">
              <w:rPr>
                <w:noProof/>
                <w:webHidden/>
              </w:rPr>
              <w:tab/>
            </w:r>
            <w:r w:rsidR="009B37CB">
              <w:rPr>
                <w:noProof/>
                <w:webHidden/>
              </w:rPr>
              <w:fldChar w:fldCharType="begin"/>
            </w:r>
            <w:r w:rsidR="009B37CB">
              <w:rPr>
                <w:noProof/>
                <w:webHidden/>
              </w:rPr>
              <w:instrText xml:space="preserve"> PAGEREF _Toc401247545 \h </w:instrText>
            </w:r>
            <w:r w:rsidR="009B37CB">
              <w:rPr>
                <w:noProof/>
                <w:webHidden/>
              </w:rPr>
            </w:r>
            <w:r w:rsidR="009B37CB">
              <w:rPr>
                <w:noProof/>
                <w:webHidden/>
              </w:rPr>
              <w:fldChar w:fldCharType="separate"/>
            </w:r>
            <w:r w:rsidR="00507735">
              <w:rPr>
                <w:noProof/>
                <w:webHidden/>
              </w:rPr>
              <w:t>6</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46" w:history="1">
            <w:r w:rsidR="009B37CB" w:rsidRPr="007974CB">
              <w:rPr>
                <w:rStyle w:val="Hyperlink"/>
                <w:noProof/>
              </w:rPr>
              <w:t>Cas d’utilisations :</w:t>
            </w:r>
            <w:r w:rsidR="009B37CB">
              <w:rPr>
                <w:noProof/>
                <w:webHidden/>
              </w:rPr>
              <w:tab/>
            </w:r>
            <w:r w:rsidR="009B37CB">
              <w:rPr>
                <w:noProof/>
                <w:webHidden/>
              </w:rPr>
              <w:fldChar w:fldCharType="begin"/>
            </w:r>
            <w:r w:rsidR="009B37CB">
              <w:rPr>
                <w:noProof/>
                <w:webHidden/>
              </w:rPr>
              <w:instrText xml:space="preserve"> PAGEREF _Toc401247546 \h </w:instrText>
            </w:r>
            <w:r w:rsidR="009B37CB">
              <w:rPr>
                <w:noProof/>
                <w:webHidden/>
              </w:rPr>
            </w:r>
            <w:r w:rsidR="009B37CB">
              <w:rPr>
                <w:noProof/>
                <w:webHidden/>
              </w:rPr>
              <w:fldChar w:fldCharType="separate"/>
            </w:r>
            <w:r w:rsidR="00507735">
              <w:rPr>
                <w:noProof/>
                <w:webHidden/>
              </w:rPr>
              <w:t>7</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47" w:history="1">
            <w:r w:rsidR="009B37CB" w:rsidRPr="007974CB">
              <w:rPr>
                <w:rStyle w:val="Hyperlink"/>
                <w:noProof/>
                <w:lang w:eastAsia="fr-FR"/>
              </w:rPr>
              <w:t>Spécifications supplémentaires :</w:t>
            </w:r>
            <w:r w:rsidR="009B37CB">
              <w:rPr>
                <w:noProof/>
                <w:webHidden/>
              </w:rPr>
              <w:tab/>
            </w:r>
            <w:r w:rsidR="009B37CB">
              <w:rPr>
                <w:noProof/>
                <w:webHidden/>
              </w:rPr>
              <w:fldChar w:fldCharType="begin"/>
            </w:r>
            <w:r w:rsidR="009B37CB">
              <w:rPr>
                <w:noProof/>
                <w:webHidden/>
              </w:rPr>
              <w:instrText xml:space="preserve"> PAGEREF _Toc401247547 \h </w:instrText>
            </w:r>
            <w:r w:rsidR="009B37CB">
              <w:rPr>
                <w:noProof/>
                <w:webHidden/>
              </w:rPr>
            </w:r>
            <w:r w:rsidR="009B37CB">
              <w:rPr>
                <w:noProof/>
                <w:webHidden/>
              </w:rPr>
              <w:fldChar w:fldCharType="separate"/>
            </w:r>
            <w:r w:rsidR="00507735">
              <w:rPr>
                <w:noProof/>
                <w:webHidden/>
              </w:rPr>
              <w:t>9</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48" w:history="1">
            <w:r w:rsidR="009B37CB" w:rsidRPr="007974CB">
              <w:rPr>
                <w:rStyle w:val="Hyperlink"/>
                <w:noProof/>
                <w:lang w:eastAsia="fr-FR"/>
              </w:rPr>
              <w:t>Diagramme de séquence système :</w:t>
            </w:r>
            <w:r w:rsidR="009B37CB">
              <w:rPr>
                <w:noProof/>
                <w:webHidden/>
              </w:rPr>
              <w:tab/>
            </w:r>
            <w:r w:rsidR="009B37CB">
              <w:rPr>
                <w:noProof/>
                <w:webHidden/>
              </w:rPr>
              <w:fldChar w:fldCharType="begin"/>
            </w:r>
            <w:r w:rsidR="009B37CB">
              <w:rPr>
                <w:noProof/>
                <w:webHidden/>
              </w:rPr>
              <w:instrText xml:space="preserve"> PAGEREF _Toc401247548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49" w:history="1">
            <w:r w:rsidR="009B37CB" w:rsidRPr="007974CB">
              <w:rPr>
                <w:rStyle w:val="Hyperlink"/>
                <w:noProof/>
                <w:lang w:eastAsia="fr-FR"/>
              </w:rPr>
              <w:t>Séquence système 1 :</w:t>
            </w:r>
            <w:r w:rsidR="009B37CB">
              <w:rPr>
                <w:noProof/>
                <w:webHidden/>
              </w:rPr>
              <w:tab/>
            </w:r>
            <w:r w:rsidR="009B37CB">
              <w:rPr>
                <w:noProof/>
                <w:webHidden/>
              </w:rPr>
              <w:fldChar w:fldCharType="begin"/>
            </w:r>
            <w:r w:rsidR="009B37CB">
              <w:rPr>
                <w:noProof/>
                <w:webHidden/>
              </w:rPr>
              <w:instrText xml:space="preserve"> PAGEREF _Toc401247549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50" w:history="1">
            <w:r w:rsidR="009B37CB" w:rsidRPr="007974CB">
              <w:rPr>
                <w:rStyle w:val="Hyperlink"/>
                <w:noProof/>
                <w:lang w:eastAsia="fr-FR"/>
              </w:rPr>
              <w:t xml:space="preserve">Séquence système </w:t>
            </w:r>
            <w:r w:rsidR="009B37CB" w:rsidRPr="007974CB">
              <w:rPr>
                <w:rStyle w:val="Hyperlink"/>
                <w:noProof/>
              </w:rPr>
              <w:t>2 :</w:t>
            </w:r>
            <w:r w:rsidR="009B37CB">
              <w:rPr>
                <w:noProof/>
                <w:webHidden/>
              </w:rPr>
              <w:tab/>
            </w:r>
            <w:r w:rsidR="009B37CB">
              <w:rPr>
                <w:noProof/>
                <w:webHidden/>
              </w:rPr>
              <w:fldChar w:fldCharType="begin"/>
            </w:r>
            <w:r w:rsidR="009B37CB">
              <w:rPr>
                <w:noProof/>
                <w:webHidden/>
              </w:rPr>
              <w:instrText xml:space="preserve"> PAGEREF _Toc401247550 \h </w:instrText>
            </w:r>
            <w:r w:rsidR="009B37CB">
              <w:rPr>
                <w:noProof/>
                <w:webHidden/>
              </w:rPr>
            </w:r>
            <w:r w:rsidR="009B37CB">
              <w:rPr>
                <w:noProof/>
                <w:webHidden/>
              </w:rPr>
              <w:fldChar w:fldCharType="separate"/>
            </w:r>
            <w:r w:rsidR="00507735">
              <w:rPr>
                <w:noProof/>
                <w:webHidden/>
              </w:rPr>
              <w:t>10</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51" w:history="1">
            <w:r w:rsidR="009B37CB" w:rsidRPr="007974CB">
              <w:rPr>
                <w:rStyle w:val="Hyperlink"/>
                <w:noProof/>
              </w:rPr>
              <w:t>Cas d’utilisation détaillés :</w:t>
            </w:r>
            <w:r w:rsidR="009B37CB">
              <w:rPr>
                <w:noProof/>
                <w:webHidden/>
              </w:rPr>
              <w:tab/>
            </w:r>
            <w:r w:rsidR="009B37CB">
              <w:rPr>
                <w:noProof/>
                <w:webHidden/>
              </w:rPr>
              <w:fldChar w:fldCharType="begin"/>
            </w:r>
            <w:r w:rsidR="009B37CB">
              <w:rPr>
                <w:noProof/>
                <w:webHidden/>
              </w:rPr>
              <w:instrText xml:space="preserve"> PAGEREF _Toc401247551 \h </w:instrText>
            </w:r>
            <w:r w:rsidR="009B37CB">
              <w:rPr>
                <w:noProof/>
                <w:webHidden/>
              </w:rPr>
            </w:r>
            <w:r w:rsidR="009B37CB">
              <w:rPr>
                <w:noProof/>
                <w:webHidden/>
              </w:rPr>
              <w:fldChar w:fldCharType="separate"/>
            </w:r>
            <w:r w:rsidR="00507735">
              <w:rPr>
                <w:noProof/>
                <w:webHidden/>
              </w:rPr>
              <w:t>11</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52" w:history="1">
            <w:r w:rsidR="009B37CB" w:rsidRPr="007974CB">
              <w:rPr>
                <w:rStyle w:val="Hyperlink"/>
                <w:noProof/>
                <w:lang w:eastAsia="fr-FR"/>
              </w:rPr>
              <w:t>Cas d’utilisation 1 :</w:t>
            </w:r>
            <w:r w:rsidR="009B37CB">
              <w:rPr>
                <w:noProof/>
                <w:webHidden/>
              </w:rPr>
              <w:tab/>
            </w:r>
            <w:r w:rsidR="009B37CB">
              <w:rPr>
                <w:noProof/>
                <w:webHidden/>
              </w:rPr>
              <w:fldChar w:fldCharType="begin"/>
            </w:r>
            <w:r w:rsidR="009B37CB">
              <w:rPr>
                <w:noProof/>
                <w:webHidden/>
              </w:rPr>
              <w:instrText xml:space="preserve"> PAGEREF _Toc401247552 \h </w:instrText>
            </w:r>
            <w:r w:rsidR="009B37CB">
              <w:rPr>
                <w:noProof/>
                <w:webHidden/>
              </w:rPr>
            </w:r>
            <w:r w:rsidR="009B37CB">
              <w:rPr>
                <w:noProof/>
                <w:webHidden/>
              </w:rPr>
              <w:fldChar w:fldCharType="separate"/>
            </w:r>
            <w:r w:rsidR="00507735">
              <w:rPr>
                <w:noProof/>
                <w:webHidden/>
              </w:rPr>
              <w:t>11</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53" w:history="1">
            <w:r w:rsidR="009B37CB" w:rsidRPr="007974CB">
              <w:rPr>
                <w:rStyle w:val="Hyperlink"/>
                <w:rFonts w:eastAsia="Times New Roman" w:cs="Times New Roman"/>
                <w:noProof/>
                <w:lang w:eastAsia="fr-FR"/>
              </w:rPr>
              <w:t>Cas d’utilisation 2 :</w:t>
            </w:r>
            <w:r w:rsidR="009B37CB">
              <w:rPr>
                <w:noProof/>
                <w:webHidden/>
              </w:rPr>
              <w:tab/>
            </w:r>
            <w:r w:rsidR="009B37CB">
              <w:rPr>
                <w:noProof/>
                <w:webHidden/>
              </w:rPr>
              <w:fldChar w:fldCharType="begin"/>
            </w:r>
            <w:r w:rsidR="009B37CB">
              <w:rPr>
                <w:noProof/>
                <w:webHidden/>
              </w:rPr>
              <w:instrText xml:space="preserve"> PAGEREF _Toc401247553 \h </w:instrText>
            </w:r>
            <w:r w:rsidR="009B37CB">
              <w:rPr>
                <w:noProof/>
                <w:webHidden/>
              </w:rPr>
            </w:r>
            <w:r w:rsidR="009B37CB">
              <w:rPr>
                <w:noProof/>
                <w:webHidden/>
              </w:rPr>
              <w:fldChar w:fldCharType="separate"/>
            </w:r>
            <w:r w:rsidR="00507735">
              <w:rPr>
                <w:noProof/>
                <w:webHidden/>
              </w:rPr>
              <w:t>12</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54" w:history="1">
            <w:r w:rsidR="009B37CB" w:rsidRPr="007974CB">
              <w:rPr>
                <w:rStyle w:val="Hyperlink"/>
                <w:noProof/>
              </w:rPr>
              <w:t>Diagramme de cas d’utilisation :</w:t>
            </w:r>
            <w:r w:rsidR="009B37CB">
              <w:rPr>
                <w:noProof/>
                <w:webHidden/>
              </w:rPr>
              <w:tab/>
            </w:r>
            <w:r w:rsidR="009B37CB">
              <w:rPr>
                <w:noProof/>
                <w:webHidden/>
              </w:rPr>
              <w:fldChar w:fldCharType="begin"/>
            </w:r>
            <w:r w:rsidR="009B37CB">
              <w:rPr>
                <w:noProof/>
                <w:webHidden/>
              </w:rPr>
              <w:instrText xml:space="preserve"> PAGEREF _Toc401247554 \h </w:instrText>
            </w:r>
            <w:r w:rsidR="009B37CB">
              <w:rPr>
                <w:noProof/>
                <w:webHidden/>
              </w:rPr>
            </w:r>
            <w:r w:rsidR="009B37CB">
              <w:rPr>
                <w:noProof/>
                <w:webHidden/>
              </w:rPr>
              <w:fldChar w:fldCharType="separate"/>
            </w:r>
            <w:r w:rsidR="00507735">
              <w:rPr>
                <w:noProof/>
                <w:webHidden/>
              </w:rPr>
              <w:t>13</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55" w:history="1">
            <w:r w:rsidR="009B37CB" w:rsidRPr="007974CB">
              <w:rPr>
                <w:rStyle w:val="Hyperlink"/>
                <w:noProof/>
                <w:lang w:eastAsia="fr-FR"/>
              </w:rPr>
              <w:t>Diagramme de séquence :</w:t>
            </w:r>
            <w:r w:rsidR="009B37CB">
              <w:rPr>
                <w:noProof/>
                <w:webHidden/>
              </w:rPr>
              <w:tab/>
            </w:r>
            <w:r w:rsidR="009B37CB">
              <w:rPr>
                <w:noProof/>
                <w:webHidden/>
              </w:rPr>
              <w:fldChar w:fldCharType="begin"/>
            </w:r>
            <w:r w:rsidR="009B37CB">
              <w:rPr>
                <w:noProof/>
                <w:webHidden/>
              </w:rPr>
              <w:instrText xml:space="preserve"> PAGEREF _Toc401247555 \h </w:instrText>
            </w:r>
            <w:r w:rsidR="009B37CB">
              <w:rPr>
                <w:noProof/>
                <w:webHidden/>
              </w:rPr>
            </w:r>
            <w:r w:rsidR="009B37CB">
              <w:rPr>
                <w:noProof/>
                <w:webHidden/>
              </w:rPr>
              <w:fldChar w:fldCharType="separate"/>
            </w:r>
            <w:r w:rsidR="00507735">
              <w:rPr>
                <w:noProof/>
                <w:webHidden/>
              </w:rPr>
              <w:t>14</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56" w:history="1">
            <w:r w:rsidR="009B37CB" w:rsidRPr="007974CB">
              <w:rPr>
                <w:rStyle w:val="Hyperlink"/>
                <w:noProof/>
                <w:lang w:eastAsia="fr-FR"/>
              </w:rPr>
              <w:t>Afficher le plan :</w:t>
            </w:r>
            <w:r w:rsidR="009B37CB">
              <w:rPr>
                <w:noProof/>
                <w:webHidden/>
              </w:rPr>
              <w:tab/>
            </w:r>
            <w:r w:rsidR="009B37CB">
              <w:rPr>
                <w:noProof/>
                <w:webHidden/>
              </w:rPr>
              <w:fldChar w:fldCharType="begin"/>
            </w:r>
            <w:r w:rsidR="009B37CB">
              <w:rPr>
                <w:noProof/>
                <w:webHidden/>
              </w:rPr>
              <w:instrText xml:space="preserve"> PAGEREF _Toc401247556 \h </w:instrText>
            </w:r>
            <w:r w:rsidR="009B37CB">
              <w:rPr>
                <w:noProof/>
                <w:webHidden/>
              </w:rPr>
            </w:r>
            <w:r w:rsidR="009B37CB">
              <w:rPr>
                <w:noProof/>
                <w:webHidden/>
              </w:rPr>
              <w:fldChar w:fldCharType="separate"/>
            </w:r>
            <w:r w:rsidR="00507735">
              <w:rPr>
                <w:noProof/>
                <w:webHidden/>
              </w:rPr>
              <w:t>14</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57" w:history="1">
            <w:r w:rsidR="009B37CB" w:rsidRPr="007974CB">
              <w:rPr>
                <w:rStyle w:val="Hyperlink"/>
                <w:noProof/>
                <w:lang w:eastAsia="fr-FR"/>
              </w:rPr>
              <w:t>Ajouter un élément :</w:t>
            </w:r>
            <w:r w:rsidR="009B37CB">
              <w:rPr>
                <w:noProof/>
                <w:webHidden/>
              </w:rPr>
              <w:tab/>
            </w:r>
            <w:r w:rsidR="009B37CB">
              <w:rPr>
                <w:noProof/>
                <w:webHidden/>
              </w:rPr>
              <w:fldChar w:fldCharType="begin"/>
            </w:r>
            <w:r w:rsidR="009B37CB">
              <w:rPr>
                <w:noProof/>
                <w:webHidden/>
              </w:rPr>
              <w:instrText xml:space="preserve"> PAGEREF _Toc401247557 \h </w:instrText>
            </w:r>
            <w:r w:rsidR="009B37CB">
              <w:rPr>
                <w:noProof/>
                <w:webHidden/>
              </w:rPr>
            </w:r>
            <w:r w:rsidR="009B37CB">
              <w:rPr>
                <w:noProof/>
                <w:webHidden/>
              </w:rPr>
              <w:fldChar w:fldCharType="separate"/>
            </w:r>
            <w:r w:rsidR="00507735">
              <w:rPr>
                <w:noProof/>
                <w:webHidden/>
              </w:rPr>
              <w:t>15</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58" w:history="1">
            <w:r w:rsidR="009B37CB" w:rsidRPr="007974CB">
              <w:rPr>
                <w:rStyle w:val="Hyperlink"/>
                <w:noProof/>
              </w:rPr>
              <w:t>Ajouter un arc entre deux stations :</w:t>
            </w:r>
            <w:r w:rsidR="009B37CB">
              <w:rPr>
                <w:noProof/>
                <w:webHidden/>
              </w:rPr>
              <w:tab/>
            </w:r>
            <w:r w:rsidR="009B37CB">
              <w:rPr>
                <w:noProof/>
                <w:webHidden/>
              </w:rPr>
              <w:fldChar w:fldCharType="begin"/>
            </w:r>
            <w:r w:rsidR="009B37CB">
              <w:rPr>
                <w:noProof/>
                <w:webHidden/>
              </w:rPr>
              <w:instrText xml:space="preserve"> PAGEREF _Toc401247558 \h </w:instrText>
            </w:r>
            <w:r w:rsidR="009B37CB">
              <w:rPr>
                <w:noProof/>
                <w:webHidden/>
              </w:rPr>
            </w:r>
            <w:r w:rsidR="009B37CB">
              <w:rPr>
                <w:noProof/>
                <w:webHidden/>
              </w:rPr>
              <w:fldChar w:fldCharType="separate"/>
            </w:r>
            <w:r w:rsidR="00507735">
              <w:rPr>
                <w:noProof/>
                <w:webHidden/>
              </w:rPr>
              <w:t>16</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59" w:history="1">
            <w:r w:rsidR="009B37CB" w:rsidRPr="007974CB">
              <w:rPr>
                <w:rStyle w:val="Hyperlink"/>
                <w:noProof/>
              </w:rPr>
              <w:t>Mise à jour des calculs:</w:t>
            </w:r>
            <w:r w:rsidR="009B37CB">
              <w:rPr>
                <w:noProof/>
                <w:webHidden/>
              </w:rPr>
              <w:tab/>
            </w:r>
            <w:r w:rsidR="009B37CB">
              <w:rPr>
                <w:noProof/>
                <w:webHidden/>
              </w:rPr>
              <w:fldChar w:fldCharType="begin"/>
            </w:r>
            <w:r w:rsidR="009B37CB">
              <w:rPr>
                <w:noProof/>
                <w:webHidden/>
              </w:rPr>
              <w:instrText xml:space="preserve"> PAGEREF _Toc401247559 \h </w:instrText>
            </w:r>
            <w:r w:rsidR="009B37CB">
              <w:rPr>
                <w:noProof/>
                <w:webHidden/>
              </w:rPr>
            </w:r>
            <w:r w:rsidR="009B37CB">
              <w:rPr>
                <w:noProof/>
                <w:webHidden/>
              </w:rPr>
              <w:fldChar w:fldCharType="separate"/>
            </w:r>
            <w:r w:rsidR="00507735">
              <w:rPr>
                <w:noProof/>
                <w:webHidden/>
              </w:rPr>
              <w:t>17</w:t>
            </w:r>
            <w:r w:rsidR="009B37CB">
              <w:rPr>
                <w:noProof/>
                <w:webHidden/>
              </w:rPr>
              <w:fldChar w:fldCharType="end"/>
            </w:r>
          </w:hyperlink>
        </w:p>
        <w:p w:rsidR="009B37CB" w:rsidRDefault="009C2401">
          <w:pPr>
            <w:pStyle w:val="TOC2"/>
            <w:tabs>
              <w:tab w:val="right" w:leader="dot" w:pos="10070"/>
            </w:tabs>
            <w:rPr>
              <w:rFonts w:asciiTheme="minorHAnsi" w:eastAsiaTheme="minorEastAsia" w:hAnsiTheme="minorHAnsi" w:cstheme="minorBidi"/>
              <w:noProof/>
              <w:lang w:eastAsia="fr-FR"/>
            </w:rPr>
          </w:pPr>
          <w:hyperlink w:anchor="_Toc401247560" w:history="1">
            <w:r w:rsidR="009B37CB" w:rsidRPr="007974CB">
              <w:rPr>
                <w:rStyle w:val="Hyperlink"/>
                <w:noProof/>
              </w:rPr>
              <w:t>Sélection d'une station :</w:t>
            </w:r>
            <w:r w:rsidR="009B37CB">
              <w:rPr>
                <w:noProof/>
                <w:webHidden/>
              </w:rPr>
              <w:tab/>
            </w:r>
            <w:r w:rsidR="009B37CB">
              <w:rPr>
                <w:noProof/>
                <w:webHidden/>
              </w:rPr>
              <w:fldChar w:fldCharType="begin"/>
            </w:r>
            <w:r w:rsidR="009B37CB">
              <w:rPr>
                <w:noProof/>
                <w:webHidden/>
              </w:rPr>
              <w:instrText xml:space="preserve"> PAGEREF _Toc401247560 \h </w:instrText>
            </w:r>
            <w:r w:rsidR="009B37CB">
              <w:rPr>
                <w:noProof/>
                <w:webHidden/>
              </w:rPr>
            </w:r>
            <w:r w:rsidR="009B37CB">
              <w:rPr>
                <w:noProof/>
                <w:webHidden/>
              </w:rPr>
              <w:fldChar w:fldCharType="separate"/>
            </w:r>
            <w:r w:rsidR="00507735">
              <w:rPr>
                <w:noProof/>
                <w:webHidden/>
              </w:rPr>
              <w:t>18</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61" w:history="1">
            <w:r w:rsidR="009B37CB" w:rsidRPr="007974CB">
              <w:rPr>
                <w:rStyle w:val="Hyperlink"/>
                <w:noProof/>
              </w:rPr>
              <w:t>Diagramme d’état</w:t>
            </w:r>
            <w:r w:rsidR="009B37CB">
              <w:rPr>
                <w:noProof/>
                <w:webHidden/>
              </w:rPr>
              <w:tab/>
            </w:r>
            <w:r w:rsidR="009B37CB">
              <w:rPr>
                <w:noProof/>
                <w:webHidden/>
              </w:rPr>
              <w:fldChar w:fldCharType="begin"/>
            </w:r>
            <w:r w:rsidR="009B37CB">
              <w:rPr>
                <w:noProof/>
                <w:webHidden/>
              </w:rPr>
              <w:instrText xml:space="preserve"> PAGEREF _Toc401247561 \h </w:instrText>
            </w:r>
            <w:r w:rsidR="009B37CB">
              <w:rPr>
                <w:noProof/>
                <w:webHidden/>
              </w:rPr>
            </w:r>
            <w:r w:rsidR="009B37CB">
              <w:rPr>
                <w:noProof/>
                <w:webHidden/>
              </w:rPr>
              <w:fldChar w:fldCharType="separate"/>
            </w:r>
            <w:r w:rsidR="00507735">
              <w:rPr>
                <w:noProof/>
                <w:webHidden/>
              </w:rPr>
              <w:t>19</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62" w:history="1">
            <w:r w:rsidR="009B37CB" w:rsidRPr="007974CB">
              <w:rPr>
                <w:rStyle w:val="Hyperlink"/>
                <w:noProof/>
              </w:rPr>
              <w:t>Diagramme de classe :</w:t>
            </w:r>
            <w:r w:rsidR="009B37CB">
              <w:rPr>
                <w:noProof/>
                <w:webHidden/>
              </w:rPr>
              <w:tab/>
            </w:r>
            <w:r w:rsidR="009B37CB">
              <w:rPr>
                <w:noProof/>
                <w:webHidden/>
              </w:rPr>
              <w:fldChar w:fldCharType="begin"/>
            </w:r>
            <w:r w:rsidR="009B37CB">
              <w:rPr>
                <w:noProof/>
                <w:webHidden/>
              </w:rPr>
              <w:instrText xml:space="preserve"> PAGEREF _Toc401247562 \h </w:instrText>
            </w:r>
            <w:r w:rsidR="009B37CB">
              <w:rPr>
                <w:noProof/>
                <w:webHidden/>
              </w:rPr>
            </w:r>
            <w:r w:rsidR="009B37CB">
              <w:rPr>
                <w:noProof/>
                <w:webHidden/>
              </w:rPr>
              <w:fldChar w:fldCharType="separate"/>
            </w:r>
            <w:r w:rsidR="00507735">
              <w:rPr>
                <w:noProof/>
                <w:webHidden/>
              </w:rPr>
              <w:t>19</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63" w:history="1">
            <w:r w:rsidR="009B37CB" w:rsidRPr="007974CB">
              <w:rPr>
                <w:rStyle w:val="Hyperlink"/>
                <w:noProof/>
              </w:rPr>
              <w:t>Diagramme de package :</w:t>
            </w:r>
            <w:r w:rsidR="009B37CB">
              <w:rPr>
                <w:noProof/>
                <w:webHidden/>
              </w:rPr>
              <w:tab/>
            </w:r>
            <w:r w:rsidR="009B37CB">
              <w:rPr>
                <w:noProof/>
                <w:webHidden/>
              </w:rPr>
              <w:fldChar w:fldCharType="begin"/>
            </w:r>
            <w:r w:rsidR="009B37CB">
              <w:rPr>
                <w:noProof/>
                <w:webHidden/>
              </w:rPr>
              <w:instrText xml:space="preserve"> PAGEREF _Toc401247563 \h </w:instrText>
            </w:r>
            <w:r w:rsidR="009B37CB">
              <w:rPr>
                <w:noProof/>
                <w:webHidden/>
              </w:rPr>
            </w:r>
            <w:r w:rsidR="009B37CB">
              <w:rPr>
                <w:noProof/>
                <w:webHidden/>
              </w:rPr>
              <w:fldChar w:fldCharType="separate"/>
            </w:r>
            <w:r w:rsidR="00507735">
              <w:rPr>
                <w:noProof/>
                <w:webHidden/>
              </w:rPr>
              <w:t>21</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64" w:history="1">
            <w:r w:rsidR="009B37CB" w:rsidRPr="007974CB">
              <w:rPr>
                <w:rStyle w:val="Hyperlink"/>
                <w:noProof/>
              </w:rPr>
              <w:t>Plan de travail :</w:t>
            </w:r>
            <w:r w:rsidR="009B37CB">
              <w:rPr>
                <w:noProof/>
                <w:webHidden/>
              </w:rPr>
              <w:tab/>
            </w:r>
            <w:r w:rsidR="009B37CB">
              <w:rPr>
                <w:noProof/>
                <w:webHidden/>
              </w:rPr>
              <w:fldChar w:fldCharType="begin"/>
            </w:r>
            <w:r w:rsidR="009B37CB">
              <w:rPr>
                <w:noProof/>
                <w:webHidden/>
              </w:rPr>
              <w:instrText xml:space="preserve"> PAGEREF _Toc401247564 \h </w:instrText>
            </w:r>
            <w:r w:rsidR="009B37CB">
              <w:rPr>
                <w:noProof/>
                <w:webHidden/>
              </w:rPr>
            </w:r>
            <w:r w:rsidR="009B37CB">
              <w:rPr>
                <w:noProof/>
                <w:webHidden/>
              </w:rPr>
              <w:fldChar w:fldCharType="separate"/>
            </w:r>
            <w:r w:rsidR="00507735">
              <w:rPr>
                <w:noProof/>
                <w:webHidden/>
              </w:rPr>
              <w:t>22</w:t>
            </w:r>
            <w:r w:rsidR="009B37CB">
              <w:rPr>
                <w:noProof/>
                <w:webHidden/>
              </w:rPr>
              <w:fldChar w:fldCharType="end"/>
            </w:r>
          </w:hyperlink>
        </w:p>
        <w:p w:rsidR="009B37CB" w:rsidRDefault="009C2401">
          <w:pPr>
            <w:pStyle w:val="TOC1"/>
            <w:tabs>
              <w:tab w:val="right" w:leader="dot" w:pos="10070"/>
            </w:tabs>
            <w:rPr>
              <w:rFonts w:asciiTheme="minorHAnsi" w:eastAsiaTheme="minorEastAsia" w:hAnsiTheme="minorHAnsi" w:cstheme="minorBidi"/>
              <w:noProof/>
              <w:lang w:eastAsia="fr-FR"/>
            </w:rPr>
          </w:pPr>
          <w:hyperlink w:anchor="_Toc401247565" w:history="1">
            <w:r w:rsidR="009B37CB" w:rsidRPr="007974CB">
              <w:rPr>
                <w:rStyle w:val="Hyperlink"/>
                <w:noProof/>
                <w:lang w:eastAsia="fr-FR"/>
              </w:rPr>
              <w:t>Glossaire :</w:t>
            </w:r>
            <w:r w:rsidR="009B37CB">
              <w:rPr>
                <w:noProof/>
                <w:webHidden/>
              </w:rPr>
              <w:tab/>
            </w:r>
            <w:r w:rsidR="009B37CB">
              <w:rPr>
                <w:noProof/>
                <w:webHidden/>
              </w:rPr>
              <w:fldChar w:fldCharType="begin"/>
            </w:r>
            <w:r w:rsidR="009B37CB">
              <w:rPr>
                <w:noProof/>
                <w:webHidden/>
              </w:rPr>
              <w:instrText xml:space="preserve"> PAGEREF _Toc401247565 \h </w:instrText>
            </w:r>
            <w:r w:rsidR="009B37CB">
              <w:rPr>
                <w:noProof/>
                <w:webHidden/>
              </w:rPr>
            </w:r>
            <w:r w:rsidR="009B37CB">
              <w:rPr>
                <w:noProof/>
                <w:webHidden/>
              </w:rPr>
              <w:fldChar w:fldCharType="separate"/>
            </w:r>
            <w:r w:rsidR="00507735">
              <w:rPr>
                <w:noProof/>
                <w:webHidden/>
              </w:rPr>
              <w:t>23</w:t>
            </w:r>
            <w:r w:rsidR="009B37CB">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p w:rsidR="006B3209" w:rsidRDefault="00B8430B" w:rsidP="001105A8">
      <w:pPr>
        <w:pStyle w:val="Heading1"/>
      </w:pPr>
      <w:bookmarkStart w:id="1" w:name="_Toc399245657"/>
      <w:bookmarkStart w:id="2" w:name="_Toc401247538"/>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F066D"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1"/>
      <w:bookmarkEnd w:id="2"/>
    </w:p>
    <w:p w:rsidR="006B3209" w:rsidRDefault="005021B6">
      <w:pPr>
        <w:pStyle w:val="Heading2"/>
      </w:pPr>
      <w:bookmarkStart w:id="3" w:name="_Toc399245658"/>
      <w:bookmarkStart w:id="4" w:name="_Toc401247539"/>
      <w:r>
        <w:t>Introduction :</w:t>
      </w:r>
      <w:bookmarkEnd w:id="3"/>
      <w:bookmarkEnd w:id="4"/>
    </w:p>
    <w:p w:rsidR="006B3209" w:rsidRDefault="005021B6">
      <w:pPr>
        <w:pStyle w:val="ListParagraph"/>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Heading2"/>
      </w:pPr>
      <w:bookmarkStart w:id="5" w:name="_Toc399245659"/>
      <w:bookmarkStart w:id="6" w:name="_Toc401247540"/>
      <w:r>
        <w:t>Énoncé du problème :</w:t>
      </w:r>
      <w:bookmarkEnd w:id="5"/>
      <w:bookmarkEnd w:id="6"/>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Heading2"/>
      </w:pPr>
      <w:bookmarkStart w:id="7" w:name="_Toc399245660"/>
      <w:bookmarkStart w:id="8" w:name="_Toc401247541"/>
      <w:r>
        <w:t>Description des parties prenantes :</w:t>
      </w:r>
      <w:bookmarkEnd w:id="7"/>
      <w:bookmarkEnd w:id="8"/>
    </w:p>
    <w:p w:rsidR="006B3209" w:rsidRDefault="005021B6">
      <w:pPr>
        <w:pStyle w:val="NoSpacing"/>
        <w:ind w:left="708"/>
        <w:rPr>
          <w:rStyle w:val="IntenseEmphasis"/>
          <w:b w:val="0"/>
          <w:bCs w:val="0"/>
          <w:i w:val="0"/>
          <w:iCs w:val="0"/>
          <w:color w:val="00000A"/>
        </w:rPr>
      </w:pPr>
      <w:r>
        <w:rPr>
          <w:rStyle w:val="IntenseEmphasis"/>
        </w:rPr>
        <w:t>L’utilisateur :</w:t>
      </w:r>
      <w:r>
        <w:rPr>
          <w:rStyle w:val="IntenseEmphasis"/>
          <w:b w:val="0"/>
          <w:bCs w:val="0"/>
          <w:i w:val="0"/>
          <w:iCs w:val="0"/>
          <w:color w:val="00000A"/>
        </w:rPr>
        <w:t xml:space="preserve"> Il peut être un employé ou l’ingénieur de l’entreprise. Il peut confectionner le plan du centre de tri et le paramétrer.</w:t>
      </w:r>
    </w:p>
    <w:p w:rsidR="006B3209" w:rsidRDefault="005021B6">
      <w:pPr>
        <w:pStyle w:val="NoSpacing"/>
        <w:ind w:left="720"/>
      </w:pPr>
      <w:r>
        <w:rPr>
          <w:rStyle w:val="IntenseEmphasis"/>
        </w:rPr>
        <w:t xml:space="preserve">L’ingénieur : </w:t>
      </w:r>
      <w:r>
        <w:t>Il peut indiquer les recommandations des paramètres à l’utilisateur. Il étudie les plans conçus par l’employé.</w:t>
      </w:r>
    </w:p>
    <w:p w:rsidR="006B3209" w:rsidRDefault="005021B6">
      <w:pPr>
        <w:pStyle w:val="Heading2"/>
      </w:pPr>
      <w:bookmarkStart w:id="9" w:name="_Toc399245661"/>
      <w:bookmarkStart w:id="10" w:name="_Toc401247542"/>
      <w:r>
        <w:t>Objectifs de haut niveau :</w:t>
      </w:r>
      <w:bookmarkEnd w:id="9"/>
      <w:bookmarkEnd w:id="10"/>
    </w:p>
    <w:p w:rsidR="006B3209" w:rsidRDefault="005021B6">
      <w:pPr>
        <w:pStyle w:val="ListParagraph"/>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Heading1"/>
        <w:spacing w:line="480" w:lineRule="auto"/>
      </w:pPr>
    </w:p>
    <w:p w:rsidR="006B3209" w:rsidRDefault="006B3209"/>
    <w:p w:rsidR="006B3209" w:rsidRDefault="006B3209"/>
    <w:p w:rsidR="006B3209" w:rsidRDefault="005021B6">
      <w:pPr>
        <w:pStyle w:val="Heading1"/>
        <w:pageBreakBefore/>
        <w:spacing w:line="480" w:lineRule="auto"/>
      </w:pPr>
      <w:bookmarkStart w:id="11" w:name="_Toc399245662"/>
      <w:bookmarkStart w:id="12" w:name="_Toc401247543"/>
      <w:r>
        <w:lastRenderedPageBreak/>
        <w:t>Fonctionnalités :</w:t>
      </w:r>
      <w:bookmarkEnd w:id="11"/>
      <w:bookmarkEnd w:id="12"/>
    </w:p>
    <w:p w:rsidR="00EA6C86" w:rsidRPr="00EA6C86" w:rsidRDefault="00EA6C86" w:rsidP="00EA6C86">
      <w:r>
        <w:t>Détails des fonctionnalités accessibles via l’interface utilisateur</w:t>
      </w:r>
    </w:p>
    <w:p w:rsidR="006B3209" w:rsidRDefault="005021B6">
      <w:pPr>
        <w:pStyle w:val="ListParagraph"/>
        <w:rPr>
          <w:rStyle w:val="IntenseEmphasis"/>
        </w:rPr>
      </w:pPr>
      <w:r>
        <w:rPr>
          <w:rStyle w:val="IntenseEmphasis"/>
        </w:rPr>
        <w:t>Menu Fichier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 xml:space="preserve">Nouveau </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Charger un travail précédent</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Sauvegarder le travail réalisé</w:t>
      </w:r>
    </w:p>
    <w:p w:rsidR="006B3209" w:rsidRDefault="005021B6">
      <w:pPr>
        <w:pStyle w:val="ListParagraph"/>
        <w:rPr>
          <w:lang w:eastAsia="fr-FR"/>
        </w:rPr>
      </w:pPr>
      <w:r>
        <w:rPr>
          <w:lang w:eastAsia="fr-FR"/>
        </w:rPr>
        <w:t>-</w:t>
      </w:r>
      <w:r>
        <w:rPr>
          <w:lang w:eastAsia="fr-FR"/>
        </w:rPr>
        <w:tab/>
        <w:t>Exporter en image</w:t>
      </w:r>
    </w:p>
    <w:p w:rsidR="006B3209" w:rsidRDefault="005021B6">
      <w:pPr>
        <w:pStyle w:val="ListParagraph"/>
        <w:rPr>
          <w:lang w:eastAsia="fr-FR"/>
        </w:rPr>
      </w:pPr>
      <w:r>
        <w:rPr>
          <w:lang w:eastAsia="fr-FR"/>
        </w:rPr>
        <w:tab/>
      </w:r>
      <w:r>
        <w:rPr>
          <w:lang w:eastAsia="fr-FR"/>
        </w:rPr>
        <w:tab/>
        <w:t>NB : sauvegarder et exporter seront deux fonctionnalités différentes</w:t>
      </w:r>
    </w:p>
    <w:p w:rsidR="006B3209" w:rsidRDefault="005021B6">
      <w:pPr>
        <w:pStyle w:val="ListParagraph"/>
        <w:rPr>
          <w:lang w:eastAsia="fr-FR"/>
        </w:rPr>
      </w:pPr>
      <w:r>
        <w:rPr>
          <w:lang w:eastAsia="fr-FR"/>
        </w:rPr>
        <w:t>-</w:t>
      </w:r>
      <w:r>
        <w:rPr>
          <w:lang w:eastAsia="fr-FR"/>
        </w:rPr>
        <w:tab/>
        <w:t>Bouton exit : vérifier l’enregistrement</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Barre des tâches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ListParagraph"/>
        <w:rPr>
          <w:lang w:eastAsia="fr-FR"/>
        </w:rPr>
      </w:pPr>
      <w:r>
        <w:rPr>
          <w:lang w:eastAsia="fr-FR"/>
        </w:rPr>
        <w:t>-</w:t>
      </w:r>
      <w:r>
        <w:rPr>
          <w:lang w:eastAsia="fr-FR"/>
        </w:rPr>
        <w:tab/>
        <w:t>Redo : reprends la dernière action annulée</w:t>
      </w:r>
    </w:p>
    <w:p w:rsidR="006B3209" w:rsidRDefault="005021B6">
      <w:pPr>
        <w:pStyle w:val="ListParagraph"/>
        <w:rPr>
          <w:lang w:eastAsia="fr-FR"/>
        </w:rPr>
      </w:pPr>
      <w:r>
        <w:rPr>
          <w:lang w:eastAsia="fr-FR"/>
        </w:rPr>
        <w:t>-</w:t>
      </w:r>
      <w:r>
        <w:rPr>
          <w:lang w:eastAsia="fr-FR"/>
        </w:rPr>
        <w:tab/>
        <w:t>Zoom in : bouton qui modifie la conversion pixel / mètres</w:t>
      </w:r>
    </w:p>
    <w:p w:rsidR="006B3209" w:rsidRDefault="005021B6">
      <w:pPr>
        <w:pStyle w:val="ListParagraph"/>
        <w:rPr>
          <w:lang w:eastAsia="fr-FR"/>
        </w:rPr>
      </w:pPr>
      <w:r>
        <w:rPr>
          <w:lang w:eastAsia="fr-FR"/>
        </w:rPr>
        <w:t>-</w:t>
      </w:r>
      <w:r>
        <w:rPr>
          <w:lang w:eastAsia="fr-FR"/>
        </w:rPr>
        <w:tab/>
        <w:t>Zoom out : bouton qui modifie la conversion pixel / mètres</w:t>
      </w:r>
    </w:p>
    <w:p w:rsidR="006B3209" w:rsidRDefault="005021B6">
      <w:pPr>
        <w:pStyle w:val="ListParagraph"/>
        <w:rPr>
          <w:lang w:eastAsia="fr-FR"/>
        </w:rPr>
      </w:pPr>
      <w:r>
        <w:rPr>
          <w:lang w:eastAsia="fr-FR"/>
        </w:rPr>
        <w:t>-</w:t>
      </w:r>
      <w:r>
        <w:rPr>
          <w:lang w:eastAsia="fr-FR"/>
        </w:rPr>
        <w:tab/>
        <w:t>Bouton 100% : remet la conversion pixel / mètres par défaut</w:t>
      </w:r>
    </w:p>
    <w:p w:rsidR="006B3209" w:rsidRDefault="005021B6">
      <w:pPr>
        <w:pStyle w:val="ListParagraph"/>
        <w:rPr>
          <w:lang w:eastAsia="fr-FR"/>
        </w:rPr>
      </w:pPr>
      <w:r>
        <w:rPr>
          <w:lang w:eastAsia="fr-FR"/>
        </w:rPr>
        <w:t>-</w:t>
      </w:r>
      <w:r>
        <w:rPr>
          <w:lang w:eastAsia="fr-FR"/>
        </w:rPr>
        <w:tab/>
        <w:t>Bouton main et sélectionner : à réfléchir</w:t>
      </w:r>
    </w:p>
    <w:p w:rsidR="006B3209" w:rsidRDefault="005021B6">
      <w:pPr>
        <w:pStyle w:val="ListParagraph"/>
        <w:rPr>
          <w:lang w:eastAsia="fr-FR"/>
        </w:rPr>
      </w:pPr>
      <w:r>
        <w:rPr>
          <w:lang w:eastAsia="fr-FR"/>
        </w:rPr>
        <w:t>-</w:t>
      </w:r>
      <w:r>
        <w:rPr>
          <w:lang w:eastAsia="fr-FR"/>
        </w:rPr>
        <w:tab/>
        <w:t>Bouton grille : affiche la grille</w:t>
      </w:r>
    </w:p>
    <w:p w:rsidR="006B3209" w:rsidRDefault="005021B6">
      <w:pPr>
        <w:pStyle w:val="ListParagraph"/>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ListParagraph"/>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ListParagraph"/>
        <w:rPr>
          <w:lang w:eastAsia="fr-FR"/>
        </w:rPr>
      </w:pPr>
      <w:r>
        <w:rPr>
          <w:lang w:eastAsia="fr-FR"/>
        </w:rPr>
        <w:t>-</w:t>
      </w:r>
      <w:r>
        <w:rPr>
          <w:lang w:eastAsia="fr-FR"/>
        </w:rPr>
        <w:tab/>
        <w:t xml:space="preserve">Bouton validation du plan </w:t>
      </w:r>
    </w:p>
    <w:p w:rsidR="006B3209" w:rsidRDefault="005021B6">
      <w:pPr>
        <w:pStyle w:val="ListParagraph"/>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Onglet Outil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Placer :</w:t>
      </w: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w:t>
      </w:r>
      <w:r>
        <w:rPr>
          <w:lang w:eastAsia="fr-FR"/>
        </w:rPr>
        <w:tab/>
        <w:t>Arc</w:t>
      </w:r>
    </w:p>
    <w:p w:rsidR="006B3209" w:rsidRDefault="005021B6">
      <w:pPr>
        <w:pStyle w:val="ListParagraph"/>
        <w:rPr>
          <w:lang w:eastAsia="fr-FR"/>
        </w:rPr>
      </w:pPr>
      <w:r>
        <w:rPr>
          <w:lang w:eastAsia="fr-FR"/>
        </w:rPr>
        <w:t>-</w:t>
      </w:r>
      <w:r>
        <w:rPr>
          <w:lang w:eastAsia="fr-FR"/>
        </w:rPr>
        <w:tab/>
        <w:t>Jonction</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lastRenderedPageBreak/>
        <w:t>Onglet réglages :</w:t>
      </w:r>
    </w:p>
    <w:p w:rsidR="006B3209" w:rsidRDefault="006B3209">
      <w:pPr>
        <w:pStyle w:val="ListParagraph"/>
      </w:pP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ab/>
        <w:t>-</w:t>
      </w:r>
      <w:r>
        <w:rPr>
          <w:lang w:eastAsia="fr-FR"/>
        </w:rPr>
        <w:tab/>
        <w:t>Nom</w:t>
      </w:r>
    </w:p>
    <w:p w:rsidR="006B3209" w:rsidRDefault="005021B6">
      <w:pPr>
        <w:pStyle w:val="ListParagraph"/>
        <w:rPr>
          <w:lang w:eastAsia="fr-FR"/>
        </w:rPr>
      </w:pPr>
      <w:r>
        <w:rPr>
          <w:lang w:eastAsia="fr-FR"/>
        </w:rPr>
        <w:tab/>
        <w:t>-</w:t>
      </w:r>
      <w:r>
        <w:rPr>
          <w:lang w:eastAsia="fr-FR"/>
        </w:rPr>
        <w:tab/>
        <w:t>Description</w:t>
      </w:r>
    </w:p>
    <w:p w:rsidR="006B3209" w:rsidRDefault="00C95834">
      <w:pPr>
        <w:pStyle w:val="ListParagraph"/>
        <w:rPr>
          <w:lang w:eastAsia="fr-FR"/>
        </w:rPr>
      </w:pPr>
      <w:r>
        <w:rPr>
          <w:lang w:eastAsia="fr-FR"/>
        </w:rPr>
        <w:tab/>
      </w:r>
      <w:r w:rsidR="005021B6">
        <w:rPr>
          <w:lang w:eastAsia="fr-FR"/>
        </w:rPr>
        <w:t>-</w:t>
      </w:r>
      <w:r w:rsidR="005021B6">
        <w:rPr>
          <w:lang w:eastAsia="fr-FR"/>
        </w:rPr>
        <w:tab/>
        <w:t>Nombres de sorties</w:t>
      </w:r>
    </w:p>
    <w:p w:rsidR="006B3209" w:rsidRDefault="00C95834">
      <w:pPr>
        <w:pStyle w:val="ListParagraph"/>
        <w:rPr>
          <w:lang w:eastAsia="fr-FR"/>
        </w:rPr>
      </w:pPr>
      <w:r>
        <w:rPr>
          <w:lang w:eastAsia="fr-FR"/>
        </w:rPr>
        <w:tab/>
      </w:r>
      <w:r w:rsidR="005021B6">
        <w:rPr>
          <w:lang w:eastAsia="fr-FR"/>
        </w:rPr>
        <w:t>-</w:t>
      </w:r>
      <w:r w:rsidR="005021B6">
        <w:rPr>
          <w:lang w:eastAsia="fr-FR"/>
        </w:rPr>
        <w:tab/>
        <w:t>Matrice de récupération</w:t>
      </w:r>
    </w:p>
    <w:p w:rsidR="006B3209" w:rsidRDefault="00C95834">
      <w:pPr>
        <w:pStyle w:val="ListParagraph"/>
        <w:rPr>
          <w:lang w:eastAsia="fr-FR"/>
        </w:rPr>
      </w:pPr>
      <w:r>
        <w:rPr>
          <w:lang w:eastAsia="fr-FR"/>
        </w:rPr>
        <w:tab/>
      </w:r>
      <w:r w:rsidR="005021B6">
        <w:rPr>
          <w:lang w:eastAsia="fr-FR"/>
        </w:rPr>
        <w:t>-</w:t>
      </w:r>
      <w:r w:rsidR="005021B6">
        <w:rPr>
          <w:lang w:eastAsia="fr-FR"/>
        </w:rPr>
        <w:tab/>
        <w:t>Couleur</w:t>
      </w:r>
    </w:p>
    <w:p w:rsidR="006B3209" w:rsidRDefault="00C95834">
      <w:pPr>
        <w:pStyle w:val="ListParagraph"/>
        <w:rPr>
          <w:lang w:eastAsia="fr-FR"/>
        </w:rPr>
      </w:pPr>
      <w:r>
        <w:rPr>
          <w:lang w:eastAsia="fr-FR"/>
        </w:rPr>
        <w:tab/>
      </w:r>
      <w:r w:rsidR="005021B6">
        <w:rPr>
          <w:lang w:eastAsia="fr-FR"/>
        </w:rPr>
        <w:t>-</w:t>
      </w:r>
      <w:r w:rsidR="005021B6">
        <w:rPr>
          <w:lang w:eastAsia="fr-FR"/>
        </w:rPr>
        <w:tab/>
        <w:t xml:space="preserve">Image </w:t>
      </w:r>
    </w:p>
    <w:p w:rsidR="006B3209" w:rsidRDefault="005021B6">
      <w:pPr>
        <w:pStyle w:val="ListParagraph"/>
        <w:rPr>
          <w:lang w:eastAsia="fr-FR"/>
        </w:rPr>
      </w:pPr>
      <w:r>
        <w:rPr>
          <w:lang w:eastAsia="fr-FR"/>
        </w:rPr>
        <w:tab/>
        <w:t>-</w:t>
      </w:r>
      <w:r>
        <w:rPr>
          <w:lang w:eastAsia="fr-FR"/>
        </w:rPr>
        <w:tab/>
        <w:t>Taille de l’image</w:t>
      </w:r>
    </w:p>
    <w:p w:rsidR="006B3209" w:rsidRDefault="00C95834">
      <w:pPr>
        <w:pStyle w:val="ListParagraph"/>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ListParagraph"/>
        <w:rPr>
          <w:lang w:eastAsia="fr-FR"/>
        </w:rPr>
      </w:pPr>
      <w:r>
        <w:rPr>
          <w:lang w:eastAsia="fr-FR"/>
        </w:rPr>
        <w:tab/>
      </w:r>
      <w:r w:rsidR="005021B6">
        <w:rPr>
          <w:lang w:eastAsia="fr-FR"/>
        </w:rPr>
        <w:t>-</w:t>
      </w:r>
      <w:r w:rsidR="005021B6">
        <w:rPr>
          <w:lang w:eastAsia="fr-FR"/>
        </w:rPr>
        <w:tab/>
        <w:t>Vitesse de traitement (kg/h)</w:t>
      </w:r>
    </w:p>
    <w:p w:rsidR="006B3209" w:rsidRDefault="00C95834">
      <w:pPr>
        <w:pStyle w:val="ListParagraph"/>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ListParagraph"/>
        <w:rPr>
          <w:lang w:eastAsia="fr-FR"/>
        </w:rPr>
      </w:pPr>
      <w:r>
        <w:rPr>
          <w:lang w:eastAsia="fr-FR"/>
        </w:rPr>
        <w:t>-</w:t>
      </w:r>
      <w:r>
        <w:rPr>
          <w:lang w:eastAsia="fr-FR"/>
        </w:rPr>
        <w:tab/>
        <w:t>Arcs</w:t>
      </w:r>
    </w:p>
    <w:p w:rsidR="006B3209" w:rsidRDefault="005021B6">
      <w:pPr>
        <w:pStyle w:val="ListParagraph"/>
        <w:rPr>
          <w:lang w:eastAsia="fr-FR"/>
        </w:rPr>
      </w:pPr>
      <w:r>
        <w:rPr>
          <w:lang w:eastAsia="fr-FR"/>
        </w:rPr>
        <w:tab/>
        <w:t>-</w:t>
      </w:r>
      <w:r>
        <w:rPr>
          <w:lang w:eastAsia="fr-FR"/>
        </w:rPr>
        <w:tab/>
        <w:t>Couleur</w:t>
      </w:r>
    </w:p>
    <w:p w:rsidR="006B3209" w:rsidRDefault="005021B6">
      <w:pPr>
        <w:pStyle w:val="ListParagraph"/>
        <w:rPr>
          <w:lang w:eastAsia="fr-FR"/>
        </w:rPr>
      </w:pPr>
      <w:r>
        <w:rPr>
          <w:lang w:eastAsia="fr-FR"/>
        </w:rPr>
        <w:tab/>
        <w:t>-</w:t>
      </w:r>
      <w:r>
        <w:rPr>
          <w:lang w:eastAsia="fr-FR"/>
        </w:rPr>
        <w:tab/>
        <w:t>Quantité en transit</w:t>
      </w:r>
    </w:p>
    <w:p w:rsidR="006B3209" w:rsidRDefault="005021B6">
      <w:pPr>
        <w:pStyle w:val="ListParagraph"/>
        <w:rPr>
          <w:lang w:eastAsia="fr-FR"/>
        </w:rPr>
      </w:pPr>
      <w:r>
        <w:rPr>
          <w:lang w:eastAsia="fr-FR"/>
        </w:rPr>
        <w:t>-</w:t>
      </w:r>
      <w:r>
        <w:rPr>
          <w:lang w:eastAsia="fr-FR"/>
        </w:rPr>
        <w:tab/>
        <w:t>Entrée</w:t>
      </w:r>
      <w:r w:rsidR="00C95834">
        <w:rPr>
          <w:lang w:eastAsia="fr-FR"/>
        </w:rPr>
        <w:t xml:space="preserve"> de l’usine</w:t>
      </w:r>
    </w:p>
    <w:p w:rsidR="006B3209" w:rsidRDefault="005021B6">
      <w:pPr>
        <w:pStyle w:val="ListParagraph"/>
        <w:rPr>
          <w:lang w:eastAsia="fr-FR"/>
        </w:rPr>
      </w:pPr>
      <w:r>
        <w:rPr>
          <w:lang w:eastAsia="fr-FR"/>
        </w:rPr>
        <w:tab/>
        <w:t>-</w:t>
      </w:r>
      <w:r>
        <w:rPr>
          <w:lang w:eastAsia="fr-FR"/>
        </w:rPr>
        <w:tab/>
        <w:t>Déchets en entrée</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Fenêtre de création du plan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Drag and drop des éléments</w:t>
      </w:r>
    </w:p>
    <w:p w:rsidR="006B3209" w:rsidRDefault="005021B6">
      <w:pPr>
        <w:pStyle w:val="ListParagraph"/>
        <w:rPr>
          <w:lang w:eastAsia="fr-FR"/>
        </w:rPr>
      </w:pPr>
      <w:r>
        <w:rPr>
          <w:lang w:eastAsia="fr-FR"/>
        </w:rPr>
        <w:t>-</w:t>
      </w:r>
      <w:r>
        <w:rPr>
          <w:lang w:eastAsia="fr-FR"/>
        </w:rPr>
        <w:tab/>
        <w:t>Sélection des éléments (pour paramétrage)</w:t>
      </w:r>
    </w:p>
    <w:p w:rsidR="006B3209" w:rsidRDefault="005021B6">
      <w:pPr>
        <w:pStyle w:val="ListParagraph"/>
        <w:rPr>
          <w:lang w:eastAsia="fr-FR"/>
        </w:rPr>
      </w:pPr>
      <w:r>
        <w:rPr>
          <w:lang w:eastAsia="fr-FR"/>
        </w:rPr>
        <w:t>-</w:t>
      </w:r>
      <w:r>
        <w:rPr>
          <w:lang w:eastAsia="fr-FR"/>
        </w:rPr>
        <w:tab/>
        <w:t>Affichage de</w:t>
      </w:r>
      <w:r w:rsidR="00EF46BA">
        <w:rPr>
          <w:lang w:eastAsia="fr-FR"/>
        </w:rPr>
        <w:t>s informations</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Footer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Afficher les coordonnées de la souris à tout instant.</w:t>
      </w:r>
    </w:p>
    <w:p w:rsidR="006B3209" w:rsidRDefault="006B3209">
      <w:pPr>
        <w:pStyle w:val="ListParagraph"/>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Heading1"/>
      </w:pPr>
      <w:bookmarkStart w:id="13" w:name="_Toc399245663"/>
      <w:bookmarkStart w:id="14" w:name="_Toc401247544"/>
      <w:r>
        <w:lastRenderedPageBreak/>
        <w:t>Maquette de l’interface utilisateur :</w:t>
      </w:r>
      <w:bookmarkEnd w:id="13"/>
      <w:bookmarkEnd w:id="14"/>
    </w:p>
    <w:p w:rsidR="007A2F17" w:rsidRPr="007A2F17" w:rsidRDefault="007A2F17" w:rsidP="007A2F17"/>
    <w:p w:rsidR="00DD6C5D" w:rsidRDefault="007A2F17" w:rsidP="00DD6C5D">
      <w:pPr>
        <w:rPr>
          <w:lang w:eastAsia="fr-FR"/>
        </w:rPr>
      </w:pPr>
      <w:r>
        <w:rPr>
          <w:noProof/>
          <w:lang w:eastAsia="fr-FR"/>
        </w:rPr>
        <w:drawing>
          <wp:inline distT="0" distB="0" distL="0" distR="0" wp14:anchorId="70C20DA2" wp14:editId="5F91E0F5">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Heading1"/>
        <w:rPr>
          <w:lang w:eastAsia="fr-FR"/>
        </w:rPr>
      </w:pPr>
      <w:bookmarkStart w:id="15" w:name="_Toc399245664"/>
      <w:bookmarkStart w:id="16" w:name="_Toc401247545"/>
      <w:r>
        <w:rPr>
          <w:lang w:eastAsia="fr-FR"/>
        </w:rPr>
        <w:t>Diagramme de classe Conceptuel :</w:t>
      </w:r>
      <w:bookmarkEnd w:id="15"/>
      <w:bookmarkEnd w:id="16"/>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Heading1"/>
        <w:pageBreakBefore/>
      </w:pPr>
      <w:bookmarkStart w:id="17" w:name="_Toc399245665"/>
      <w:bookmarkStart w:id="18" w:name="_Toc401247546"/>
      <w:r>
        <w:lastRenderedPageBreak/>
        <w:t>Cas d’utilisations :</w:t>
      </w:r>
      <w:bookmarkEnd w:id="17"/>
      <w:bookmarkEnd w:id="18"/>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Heading1"/>
        <w:rPr>
          <w:lang w:eastAsia="fr-FR"/>
        </w:rPr>
      </w:pPr>
      <w:bookmarkStart w:id="19" w:name="_Toc399245666"/>
    </w:p>
    <w:p w:rsidR="006B3209" w:rsidRDefault="005021B6">
      <w:pPr>
        <w:pStyle w:val="Heading1"/>
        <w:rPr>
          <w:lang w:eastAsia="fr-FR"/>
        </w:rPr>
      </w:pPr>
      <w:bookmarkStart w:id="20" w:name="_Toc401247547"/>
      <w:r>
        <w:rPr>
          <w:lang w:eastAsia="fr-FR"/>
        </w:rPr>
        <w:t>Spécifications supplémentaires :</w:t>
      </w:r>
      <w:bookmarkEnd w:id="19"/>
      <w:bookmarkEnd w:id="20"/>
    </w:p>
    <w:p w:rsidR="006B3209" w:rsidRDefault="006B3209"/>
    <w:p w:rsidR="006B3209" w:rsidRDefault="005021B6">
      <w:pPr>
        <w:pStyle w:val="ListParagraph"/>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ListParagraph"/>
        <w:numPr>
          <w:ilvl w:val="0"/>
          <w:numId w:val="12"/>
        </w:numPr>
        <w:rPr>
          <w:rFonts w:cs="Arial"/>
          <w:color w:val="000000"/>
        </w:rPr>
      </w:pPr>
      <w:r>
        <w:rPr>
          <w:rFonts w:cs="Arial"/>
          <w:color w:val="000000"/>
        </w:rPr>
        <w:t xml:space="preserve">Présence d’un historique des actions utilisateur (utilisé pour </w:t>
      </w:r>
      <w:r w:rsidR="00611C9C">
        <w:rPr>
          <w:rFonts w:cs="Arial"/>
          <w:color w:val="000000"/>
        </w:rPr>
        <w:t>l’undo/redo</w:t>
      </w:r>
      <w:r>
        <w:rPr>
          <w:rFonts w:cs="Arial"/>
          <w:color w:val="000000"/>
        </w:rPr>
        <w:t>)</w:t>
      </w:r>
    </w:p>
    <w:p w:rsidR="006B3209" w:rsidRDefault="005021B6">
      <w:pPr>
        <w:pStyle w:val="ListParagraph"/>
        <w:numPr>
          <w:ilvl w:val="0"/>
          <w:numId w:val="12"/>
        </w:numPr>
      </w:pPr>
      <w:r>
        <w:t>Toutes les mesures doivent être en mètres.</w:t>
      </w:r>
    </w:p>
    <w:p w:rsidR="006B3209" w:rsidRDefault="00006BD1">
      <w:pPr>
        <w:pStyle w:val="ListParagraph"/>
        <w:numPr>
          <w:ilvl w:val="0"/>
          <w:numId w:val="12"/>
        </w:numPr>
      </w:pPr>
      <w:r>
        <w:t>Pour chaque station, une m</w:t>
      </w:r>
      <w:r w:rsidR="005021B6">
        <w:t>atrice de récupération</w:t>
      </w:r>
      <w:r>
        <w:t xml:space="preserve"> indique comment sont triés les déchets</w:t>
      </w:r>
    </w:p>
    <w:p w:rsidR="006B3209" w:rsidRDefault="005021B6" w:rsidP="00AD2EDA">
      <w:pPr>
        <w:pStyle w:val="ListParagraph"/>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ListParagraph"/>
        <w:numPr>
          <w:ilvl w:val="0"/>
          <w:numId w:val="12"/>
        </w:numPr>
      </w:pPr>
      <w:r>
        <w:t>Les quantités des matières sont exprimées en kg/h.</w:t>
      </w:r>
    </w:p>
    <w:p w:rsidR="006B3209" w:rsidRDefault="005021B6">
      <w:pPr>
        <w:pStyle w:val="ListParagraph"/>
        <w:numPr>
          <w:ilvl w:val="0"/>
          <w:numId w:val="12"/>
        </w:numPr>
      </w:pPr>
      <w:r>
        <w:t>Les arcs doivent être représentés par une flèche pleine à son extrémité.</w:t>
      </w:r>
    </w:p>
    <w:p w:rsidR="006B3209" w:rsidRDefault="005021B6">
      <w:pPr>
        <w:pStyle w:val="ListParagraph"/>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Heading1"/>
        <w:rPr>
          <w:lang w:eastAsia="fr-FR"/>
        </w:rPr>
      </w:pPr>
      <w:bookmarkStart w:id="21" w:name="_Toc399245667"/>
      <w:bookmarkStart w:id="22" w:name="_Toc401247548"/>
      <w:r w:rsidRPr="00DD6C5D">
        <w:rPr>
          <w:lang w:eastAsia="fr-FR"/>
        </w:rPr>
        <w:lastRenderedPageBreak/>
        <w:t>Diagramme de séquence système</w:t>
      </w:r>
      <w:r>
        <w:rPr>
          <w:lang w:eastAsia="fr-FR"/>
        </w:rPr>
        <w:t> :</w:t>
      </w:r>
      <w:bookmarkEnd w:id="21"/>
      <w:bookmarkEnd w:id="22"/>
    </w:p>
    <w:p w:rsidR="00DD6C5D" w:rsidRDefault="00DD6C5D" w:rsidP="00DD6C5D">
      <w:pPr>
        <w:spacing w:after="0" w:line="240" w:lineRule="auto"/>
        <w:rPr>
          <w:rStyle w:val="Heading2Char"/>
          <w:lang w:eastAsia="fr-FR"/>
        </w:rPr>
      </w:pPr>
    </w:p>
    <w:p w:rsidR="00DD6C5D" w:rsidRDefault="00DD6C5D" w:rsidP="00DD6C5D">
      <w:pPr>
        <w:spacing w:after="0" w:line="240" w:lineRule="auto"/>
        <w:rPr>
          <w:rStyle w:val="Heading2Char"/>
        </w:rPr>
      </w:pPr>
      <w:bookmarkStart w:id="23" w:name="_Toc399245668"/>
      <w:bookmarkStart w:id="24" w:name="_Toc401247549"/>
      <w:r>
        <w:rPr>
          <w:rStyle w:val="Heading2Char"/>
          <w:lang w:eastAsia="fr-FR"/>
        </w:rPr>
        <w:t>Séquence système 1 :</w:t>
      </w:r>
      <w:bookmarkEnd w:id="23"/>
      <w:bookmarkEnd w:id="24"/>
      <w:r>
        <w:rPr>
          <w:rFonts w:eastAsia="Times New Roman" w:cs="Arial"/>
          <w:color w:val="000000"/>
          <w:lang w:eastAsia="fr-FR"/>
        </w:rPr>
        <w:t xml:space="preserve"> </w:t>
      </w:r>
      <w:r w:rsidRPr="00123E31">
        <w:rPr>
          <w:rStyle w:val="Heading2Char"/>
        </w:rPr>
        <w:t>Disposer différents éléments</w:t>
      </w:r>
      <w:r>
        <w:rPr>
          <w:rStyle w:val="Heading2Char"/>
        </w:rPr>
        <w:t xml:space="preserve"> (hors arc)</w:t>
      </w:r>
      <w:r w:rsidRPr="00123E31">
        <w:rPr>
          <w:rStyle w:val="Heading2Ch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NoSpacing"/>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1">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Heading2Char"/>
        </w:rPr>
      </w:pPr>
      <w:bookmarkStart w:id="25" w:name="_Toc399245670"/>
      <w:bookmarkStart w:id="26" w:name="_Toc401247550"/>
      <w:r>
        <w:rPr>
          <w:rStyle w:val="Heading2Char"/>
          <w:lang w:eastAsia="fr-FR"/>
        </w:rPr>
        <w:t xml:space="preserve">Séquence système </w:t>
      </w:r>
      <w:r w:rsidRPr="00D80BE9">
        <w:rPr>
          <w:rStyle w:val="Heading2Char"/>
        </w:rPr>
        <w:t>2 :</w:t>
      </w:r>
      <w:bookmarkEnd w:id="25"/>
      <w:bookmarkEnd w:id="26"/>
      <w:r>
        <w:rPr>
          <w:rFonts w:ascii="Arial" w:hAnsi="Arial" w:cs="Arial"/>
          <w:color w:val="000000"/>
          <w:sz w:val="23"/>
          <w:szCs w:val="23"/>
        </w:rPr>
        <w:t xml:space="preserve"> </w:t>
      </w:r>
      <w:r w:rsidRPr="001A25E1">
        <w:rPr>
          <w:rStyle w:val="Heading2Char"/>
        </w:rPr>
        <w:t>Relier des éléments du plan avec un arc</w:t>
      </w:r>
    </w:p>
    <w:p w:rsidR="00DD6C5D" w:rsidRPr="00DD6C5D" w:rsidRDefault="00DD6C5D" w:rsidP="00DD6C5D">
      <w:pPr>
        <w:suppressAutoHyphens w:val="0"/>
        <w:spacing w:after="0"/>
        <w:rPr>
          <w:rStyle w:val="Heading2Ch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2">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Heading1"/>
      </w:pPr>
      <w:bookmarkStart w:id="27" w:name="_Toc399245671"/>
      <w:bookmarkStart w:id="28" w:name="_Toc401247551"/>
      <w:r>
        <w:lastRenderedPageBreak/>
        <w:t>Cas d’utilisation détaillés :</w:t>
      </w:r>
      <w:bookmarkEnd w:id="27"/>
      <w:bookmarkEnd w:id="28"/>
    </w:p>
    <w:p w:rsidR="006B3209" w:rsidRDefault="006B3209">
      <w:pPr>
        <w:rPr>
          <w:sz w:val="16"/>
          <w:szCs w:val="16"/>
        </w:rPr>
      </w:pPr>
    </w:p>
    <w:p w:rsidR="006B3209" w:rsidRPr="00123E31" w:rsidRDefault="005021B6">
      <w:pPr>
        <w:spacing w:after="0" w:line="240" w:lineRule="auto"/>
        <w:rPr>
          <w:rStyle w:val="Heading2Char"/>
        </w:rPr>
      </w:pPr>
      <w:bookmarkStart w:id="29" w:name="_Toc399245672"/>
      <w:bookmarkStart w:id="30" w:name="_Toc401247552"/>
      <w:r>
        <w:rPr>
          <w:rStyle w:val="Heading2Char"/>
          <w:lang w:eastAsia="fr-FR"/>
        </w:rPr>
        <w:t>Cas d’utilisation 1 :</w:t>
      </w:r>
      <w:bookmarkEnd w:id="29"/>
      <w:bookmarkEnd w:id="30"/>
      <w:r>
        <w:rPr>
          <w:rFonts w:eastAsia="Times New Roman" w:cs="Arial"/>
          <w:color w:val="000000"/>
          <w:lang w:eastAsia="fr-FR"/>
        </w:rPr>
        <w:t xml:space="preserve"> </w:t>
      </w:r>
      <w:r w:rsidR="00123E31" w:rsidRPr="00123E31">
        <w:rPr>
          <w:rStyle w:val="Heading2Char"/>
        </w:rPr>
        <w:t>Disposer différents éléments</w:t>
      </w:r>
      <w:r w:rsidR="00F26C88">
        <w:rPr>
          <w:rStyle w:val="Heading2Char"/>
        </w:rPr>
        <w:t xml:space="preserve"> (hors arc)</w:t>
      </w:r>
      <w:r w:rsidR="00123E31" w:rsidRPr="00123E31">
        <w:rPr>
          <w:rStyle w:val="Heading2Ch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1" w:name="_Toc399245673"/>
    </w:p>
    <w:p w:rsidR="00551A63" w:rsidRPr="00551A63" w:rsidRDefault="00551A63" w:rsidP="00551A63">
      <w:pPr>
        <w:rPr>
          <w:rStyle w:val="Heading2Char"/>
          <w:rFonts w:ascii="Calibri" w:eastAsia="Times New Roman" w:hAnsi="Calibri"/>
          <w:b w:val="0"/>
          <w:bCs w:val="0"/>
          <w:color w:val="auto"/>
          <w:sz w:val="22"/>
          <w:szCs w:val="22"/>
        </w:rPr>
      </w:pPr>
    </w:p>
    <w:p w:rsidR="00273A5E" w:rsidRDefault="00273A5E">
      <w:pPr>
        <w:suppressAutoHyphens w:val="0"/>
        <w:spacing w:after="0"/>
        <w:rPr>
          <w:rStyle w:val="Heading2Char"/>
          <w:rFonts w:eastAsia="Times New Roman" w:cs="Times New Roman"/>
          <w:lang w:eastAsia="fr-FR"/>
        </w:rPr>
      </w:pPr>
      <w:r>
        <w:rPr>
          <w:rStyle w:val="Heading2Char"/>
        </w:rPr>
        <w:br w:type="page"/>
      </w:r>
    </w:p>
    <w:p w:rsidR="005021B6" w:rsidRDefault="005021B6" w:rsidP="005021B6">
      <w:pPr>
        <w:pStyle w:val="NormalWeb"/>
        <w:spacing w:after="0"/>
        <w:rPr>
          <w:rFonts w:asciiTheme="minorHAnsi" w:hAnsiTheme="minorHAnsi" w:cs="Arial"/>
          <w:color w:val="000000"/>
          <w:sz w:val="22"/>
          <w:szCs w:val="22"/>
        </w:rPr>
      </w:pPr>
      <w:bookmarkStart w:id="32" w:name="_Toc401247553"/>
      <w:r w:rsidRPr="00D80BE9">
        <w:rPr>
          <w:rStyle w:val="Heading2Char"/>
        </w:rPr>
        <w:lastRenderedPageBreak/>
        <w:t>Cas d’utilisation 2 :</w:t>
      </w:r>
      <w:bookmarkEnd w:id="31"/>
      <w:bookmarkEnd w:id="32"/>
      <w:r>
        <w:rPr>
          <w:rFonts w:ascii="Arial" w:hAnsi="Arial" w:cs="Arial"/>
          <w:color w:val="000000"/>
          <w:sz w:val="23"/>
          <w:szCs w:val="23"/>
        </w:rPr>
        <w:t xml:space="preserve"> </w:t>
      </w:r>
      <w:r w:rsidRPr="001A25E1">
        <w:rPr>
          <w:rStyle w:val="Heading2Ch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NoSpacing"/>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NoSpacing"/>
        <w:rPr>
          <w:rFonts w:eastAsia="Times New Roman"/>
        </w:rPr>
      </w:pPr>
      <w:r>
        <w:rPr>
          <w:rFonts w:eastAsia="Times New Roman"/>
        </w:rPr>
        <w:t>4a. Le statut du plan était vérifié et fonctionnel</w:t>
      </w:r>
    </w:p>
    <w:p w:rsidR="006B3209" w:rsidRDefault="005021B6" w:rsidP="00DD6C5D">
      <w:pPr>
        <w:pStyle w:val="NoSpacing"/>
        <w:numPr>
          <w:ilvl w:val="0"/>
          <w:numId w:val="15"/>
        </w:numPr>
        <w:rPr>
          <w:rFonts w:eastAsia="Times New Roman"/>
        </w:rPr>
      </w:pPr>
      <w:r>
        <w:rPr>
          <w:rFonts w:eastAsia="Times New Roman"/>
        </w:rPr>
        <w:t>Le statut du plan passe à modifié</w:t>
      </w:r>
    </w:p>
    <w:p w:rsidR="00DD6C5D" w:rsidRDefault="00DD6C5D" w:rsidP="00DD6C5D">
      <w:pPr>
        <w:pStyle w:val="NoSpacing"/>
        <w:rPr>
          <w:rFonts w:eastAsia="Times New Roman"/>
        </w:rPr>
      </w:pPr>
    </w:p>
    <w:p w:rsidR="00736296" w:rsidRDefault="00736296">
      <w:pPr>
        <w:suppressAutoHyphens w:val="0"/>
        <w:spacing w:after="0"/>
        <w:rPr>
          <w:rFonts w:ascii="Cambria" w:hAnsi="Cambria"/>
          <w:b/>
          <w:bCs/>
          <w:color w:val="365F91"/>
          <w:sz w:val="28"/>
          <w:szCs w:val="28"/>
        </w:rPr>
      </w:pPr>
      <w:bookmarkStart w:id="33" w:name="_Toc399245674"/>
      <w:r>
        <w:br w:type="page"/>
      </w:r>
    </w:p>
    <w:p w:rsidR="00DD6C5D" w:rsidRDefault="00DD6C5D" w:rsidP="00E64802">
      <w:pPr>
        <w:pStyle w:val="Heading1"/>
      </w:pPr>
      <w:bookmarkStart w:id="34" w:name="_Toc401247554"/>
      <w:r>
        <w:lastRenderedPageBreak/>
        <w:t>Diagramme de cas d’utilisation :</w:t>
      </w:r>
      <w:bookmarkEnd w:id="33"/>
      <w:bookmarkEnd w:id="34"/>
    </w:p>
    <w:p w:rsidR="00E64802" w:rsidRDefault="00E64802" w:rsidP="00E64802"/>
    <w:p w:rsidR="00611C9C" w:rsidRDefault="00611C9C" w:rsidP="00E64802"/>
    <w:p w:rsidR="00611C9C" w:rsidRPr="00E64802" w:rsidRDefault="00611C9C" w:rsidP="00E64802"/>
    <w:p w:rsidR="00DD6C5D" w:rsidRDefault="00611C9C" w:rsidP="002470CE">
      <w:pPr>
        <w:pStyle w:val="NoSpacing"/>
        <w:rPr>
          <w:rFonts w:eastAsia="Times New Roman"/>
        </w:rPr>
      </w:pPr>
      <w:r>
        <w:rPr>
          <w:rFonts w:eastAsia="Times New Roman"/>
          <w:noProof/>
        </w:rPr>
        <w:drawing>
          <wp:inline distT="0" distB="0" distL="0" distR="0" wp14:anchorId="62C9BC13" wp14:editId="704106D5">
            <wp:extent cx="6553200" cy="58207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utilisation du projet.png"/>
                    <pic:cNvPicPr/>
                  </pic:nvPicPr>
                  <pic:blipFill>
                    <a:blip r:embed="rId13">
                      <a:extLst>
                        <a:ext uri="{28A0092B-C50C-407E-A947-70E740481C1C}">
                          <a14:useLocalDpi xmlns:a14="http://schemas.microsoft.com/office/drawing/2010/main" val="0"/>
                        </a:ext>
                      </a:extLst>
                    </a:blip>
                    <a:stretch>
                      <a:fillRect/>
                    </a:stretch>
                  </pic:blipFill>
                  <pic:spPr>
                    <a:xfrm>
                      <a:off x="0" y="0"/>
                      <a:ext cx="6568575" cy="5834451"/>
                    </a:xfrm>
                    <a:prstGeom prst="rect">
                      <a:avLst/>
                    </a:prstGeom>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11C9C" w:rsidRDefault="00611C9C" w:rsidP="00574451">
      <w:pPr>
        <w:pStyle w:val="Heading1"/>
        <w:rPr>
          <w:lang w:eastAsia="fr-FR"/>
        </w:rPr>
      </w:pPr>
      <w:bookmarkStart w:id="35" w:name="_Toc401247555"/>
      <w:r>
        <w:rPr>
          <w:lang w:eastAsia="fr-FR"/>
        </w:rPr>
        <w:lastRenderedPageBreak/>
        <w:t xml:space="preserve">Diagramme de </w:t>
      </w:r>
      <w:r w:rsidR="00574451">
        <w:rPr>
          <w:lang w:eastAsia="fr-FR"/>
        </w:rPr>
        <w:t>séquence :</w:t>
      </w:r>
      <w:bookmarkEnd w:id="35"/>
    </w:p>
    <w:p w:rsidR="00574451" w:rsidRDefault="00574451" w:rsidP="00574451">
      <w:pPr>
        <w:rPr>
          <w:lang w:eastAsia="fr-FR"/>
        </w:rPr>
      </w:pPr>
    </w:p>
    <w:p w:rsidR="00574451" w:rsidRDefault="00574451" w:rsidP="00574451">
      <w:pPr>
        <w:pStyle w:val="Heading2"/>
        <w:rPr>
          <w:lang w:eastAsia="fr-FR"/>
        </w:rPr>
      </w:pPr>
      <w:bookmarkStart w:id="36" w:name="_Toc401247556"/>
      <w:r>
        <w:rPr>
          <w:lang w:eastAsia="fr-FR"/>
        </w:rPr>
        <w:t>Afficher le plan :</w:t>
      </w:r>
      <w:bookmarkEnd w:id="36"/>
      <w:r>
        <w:rPr>
          <w:lang w:eastAsia="fr-FR"/>
        </w:rPr>
        <w:t xml:space="preserve"> </w:t>
      </w:r>
    </w:p>
    <w:p w:rsidR="00AB549A" w:rsidRDefault="00AB549A" w:rsidP="00AB549A">
      <w:pPr>
        <w:rPr>
          <w:lang w:eastAsia="fr-FR"/>
        </w:rPr>
      </w:pPr>
    </w:p>
    <w:p w:rsidR="00AB549A" w:rsidRDefault="00AB549A" w:rsidP="00AB549A">
      <w:pPr>
        <w:rPr>
          <w:lang w:eastAsia="fr-FR"/>
        </w:rPr>
      </w:pPr>
      <w:r>
        <w:rPr>
          <w:lang w:eastAsia="fr-FR"/>
        </w:rPr>
        <w:t>Dès qu'une modification est effectuée sur le réseau, ainsi qu'à son premier chargement, l'interface graphique va tout d'abord dessiner la grille en arrière-plan.</w:t>
      </w:r>
    </w:p>
    <w:p w:rsidR="00AB549A" w:rsidRDefault="00AB549A" w:rsidP="00AB549A">
      <w:pPr>
        <w:rPr>
          <w:lang w:eastAsia="fr-FR"/>
        </w:rPr>
      </w:pPr>
      <w:r>
        <w:rPr>
          <w:lang w:eastAsia="fr-FR"/>
        </w:rPr>
        <w:t>Ensuite, une méthode de l'interface va demander au plan les différents éléments à dessiner.</w:t>
      </w:r>
    </w:p>
    <w:p w:rsidR="00AB549A" w:rsidRPr="00AB549A" w:rsidRDefault="00AB549A" w:rsidP="00AB549A">
      <w:pPr>
        <w:rPr>
          <w:lang w:eastAsia="fr-FR"/>
        </w:rPr>
      </w:pPr>
      <w:r>
        <w:rPr>
          <w:lang w:eastAsia="fr-FR"/>
        </w:rPr>
        <w:t xml:space="preserve">Enfin, le plan va envoyer les éléments un à un pour que l'interface les </w:t>
      </w:r>
      <w:r w:rsidRPr="00AB549A">
        <w:rPr>
          <w:lang w:eastAsia="fr-FR"/>
        </w:rPr>
        <w:t>affiches graphiquement.</w:t>
      </w:r>
    </w:p>
    <w:p w:rsidR="00574451" w:rsidRPr="00574451" w:rsidRDefault="00574451" w:rsidP="00574451">
      <w:pPr>
        <w:rPr>
          <w:lang w:eastAsia="fr-FR"/>
        </w:rPr>
      </w:pPr>
    </w:p>
    <w:p w:rsidR="00574451" w:rsidRDefault="00574451" w:rsidP="00574451">
      <w:pPr>
        <w:rPr>
          <w:lang w:eastAsia="fr-FR"/>
        </w:rPr>
      </w:pPr>
      <w:r>
        <w:rPr>
          <w:noProof/>
          <w:lang w:eastAsia="fr-FR"/>
        </w:rPr>
        <w:drawing>
          <wp:inline distT="0" distB="0" distL="0" distR="0" wp14:anchorId="09B002BB" wp14:editId="40658265">
            <wp:extent cx="6298125" cy="4019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equence _ affichage du réseau.png"/>
                    <pic:cNvPicPr/>
                  </pic:nvPicPr>
                  <pic:blipFill>
                    <a:blip r:embed="rId14">
                      <a:extLst>
                        <a:ext uri="{28A0092B-C50C-407E-A947-70E740481C1C}">
                          <a14:useLocalDpi xmlns:a14="http://schemas.microsoft.com/office/drawing/2010/main" val="0"/>
                        </a:ext>
                      </a:extLst>
                    </a:blip>
                    <a:stretch>
                      <a:fillRect/>
                    </a:stretch>
                  </pic:blipFill>
                  <pic:spPr>
                    <a:xfrm>
                      <a:off x="0" y="0"/>
                      <a:ext cx="6328989" cy="4039248"/>
                    </a:xfrm>
                    <a:prstGeom prst="rect">
                      <a:avLst/>
                    </a:prstGeom>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Heading2"/>
        <w:rPr>
          <w:lang w:eastAsia="fr-FR"/>
        </w:rPr>
      </w:pPr>
      <w:bookmarkStart w:id="37" w:name="_Toc401247557"/>
      <w:r>
        <w:rPr>
          <w:lang w:eastAsia="fr-FR"/>
        </w:rPr>
        <w:lastRenderedPageBreak/>
        <w:t>A</w:t>
      </w:r>
      <w:r w:rsidRPr="00574451">
        <w:rPr>
          <w:lang w:eastAsia="fr-FR"/>
        </w:rPr>
        <w:t>jouter un élément</w:t>
      </w:r>
      <w:r>
        <w:rPr>
          <w:lang w:eastAsia="fr-FR"/>
        </w:rPr>
        <w:t> :</w:t>
      </w:r>
      <w:bookmarkEnd w:id="37"/>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AB549A" w:rsidP="00AB549A">
      <w:pPr>
        <w:jc w:val="center"/>
        <w:rPr>
          <w:lang w:eastAsia="fr-FR"/>
        </w:rPr>
      </w:pPr>
      <w:r>
        <w:rPr>
          <w:noProof/>
          <w:lang w:eastAsia="fr-FR"/>
        </w:rPr>
        <w:drawing>
          <wp:inline distT="0" distB="0" distL="0" distR="0">
            <wp:extent cx="6400800" cy="6407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sequence _ ajouter un élément.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7785"/>
                    </a:xfrm>
                    <a:prstGeom prst="rect">
                      <a:avLst/>
                    </a:prstGeom>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Heading2"/>
      </w:pPr>
      <w:bookmarkStart w:id="38" w:name="_Toc401247558"/>
      <w:r>
        <w:lastRenderedPageBreak/>
        <w:t>A</w:t>
      </w:r>
      <w:r w:rsidRPr="00273A5E">
        <w:t>jouter un arc entre deux stations</w:t>
      </w:r>
      <w:r>
        <w:t> :</w:t>
      </w:r>
      <w:bookmarkEnd w:id="38"/>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AB549A" w:rsidP="00AB549A">
      <w:pPr>
        <w:jc w:val="center"/>
      </w:pPr>
      <w:r>
        <w:rPr>
          <w:noProof/>
          <w:lang w:eastAsia="fr-FR"/>
        </w:rPr>
        <w:drawing>
          <wp:inline distT="0" distB="0" distL="0" distR="0" wp14:anchorId="13C04706" wp14:editId="527177D6">
            <wp:extent cx="4626930" cy="7180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sequence _ ajouter un arc entre deux stations.png"/>
                    <pic:cNvPicPr/>
                  </pic:nvPicPr>
                  <pic:blipFill>
                    <a:blip r:embed="rId16">
                      <a:extLst>
                        <a:ext uri="{28A0092B-C50C-407E-A947-70E740481C1C}">
                          <a14:useLocalDpi xmlns:a14="http://schemas.microsoft.com/office/drawing/2010/main" val="0"/>
                        </a:ext>
                      </a:extLst>
                    </a:blip>
                    <a:stretch>
                      <a:fillRect/>
                    </a:stretch>
                  </pic:blipFill>
                  <pic:spPr>
                    <a:xfrm>
                      <a:off x="0" y="0"/>
                      <a:ext cx="4640440" cy="7201546"/>
                    </a:xfrm>
                    <a:prstGeom prst="rect">
                      <a:avLst/>
                    </a:prstGeom>
                  </pic:spPr>
                </pic:pic>
              </a:graphicData>
            </a:graphic>
          </wp:inline>
        </w:drawing>
      </w:r>
    </w:p>
    <w:p w:rsidR="00574451" w:rsidRDefault="00273A5E" w:rsidP="00574451">
      <w:pPr>
        <w:pStyle w:val="Heading2"/>
      </w:pPr>
      <w:bookmarkStart w:id="39" w:name="_Toc401247559"/>
      <w:r>
        <w:lastRenderedPageBreak/>
        <w:t>M</w:t>
      </w:r>
      <w:r w:rsidRPr="00273A5E">
        <w:t>ise à jour des calculs</w:t>
      </w:r>
      <w:r w:rsidR="00574451">
        <w:t>:</w:t>
      </w:r>
      <w:bookmarkEnd w:id="39"/>
    </w:p>
    <w:p w:rsidR="00273A5E" w:rsidRDefault="00273A5E" w:rsidP="00AB549A">
      <w:pPr>
        <w:spacing w:after="0"/>
      </w:pPr>
    </w:p>
    <w:p w:rsidR="00AB549A" w:rsidRDefault="00AB549A" w:rsidP="00AB549A">
      <w:r>
        <w:t>On attend que l'utilisateur ait sélectionné une station. Quand c'est le cas, on affiche les propriétés de la station dans la zone de l'interface qui est responsable de cette tâche, avec la méthode panelParameter.</w:t>
      </w:r>
    </w:p>
    <w:p w:rsidR="00AB549A" w:rsidRDefault="00AB549A" w:rsidP="00AB549A">
      <w:r>
        <w:t>Puis l'utilisateur va entrer les propriétés et cliquer sur le bouton pour sauvegarder ce qu'il a entré. Ces propriétés seront transmises à l'élément sélectionné, via la méthode editProperties de la classe Element. Puis on demande la validation du plan à la classe Plan via la méthode verificationPlan, qui va refaire les calculs nécessaires.</w:t>
      </w:r>
    </w:p>
    <w:p w:rsidR="00E876C5" w:rsidRPr="00273A5E" w:rsidRDefault="00E876C5" w:rsidP="00AB549A"/>
    <w:p w:rsidR="00574451" w:rsidRDefault="00574451" w:rsidP="00574451">
      <w:r>
        <w:rPr>
          <w:noProof/>
          <w:lang w:eastAsia="fr-FR"/>
        </w:rPr>
        <w:drawing>
          <wp:inline distT="0" distB="0" distL="0" distR="0" wp14:anchorId="264B2E94" wp14:editId="2D469C43">
            <wp:extent cx="6400800" cy="2908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sequence _ mise à jour des calcul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908935"/>
                    </a:xfrm>
                    <a:prstGeom prst="rect">
                      <a:avLst/>
                    </a:prstGeom>
                  </pic:spPr>
                </pic:pic>
              </a:graphicData>
            </a:graphic>
          </wp:inline>
        </w:drawing>
      </w:r>
    </w:p>
    <w:p w:rsidR="00574451" w:rsidRDefault="00E876C5" w:rsidP="00E876C5">
      <w:pPr>
        <w:suppressAutoHyphens w:val="0"/>
        <w:spacing w:after="0"/>
      </w:pPr>
      <w:r>
        <w:br w:type="page"/>
      </w:r>
    </w:p>
    <w:p w:rsidR="00273A5E" w:rsidRDefault="00273A5E" w:rsidP="00273A5E">
      <w:pPr>
        <w:pStyle w:val="Heading2"/>
      </w:pPr>
      <w:bookmarkStart w:id="40" w:name="_Toc401247560"/>
      <w:r>
        <w:lastRenderedPageBreak/>
        <w:t>S</w:t>
      </w:r>
      <w:r w:rsidRPr="00273A5E">
        <w:t>élection d'une station</w:t>
      </w:r>
      <w:r>
        <w:t> :</w:t>
      </w:r>
      <w:bookmarkEnd w:id="40"/>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w:t>
      </w:r>
      <w:r w:rsidR="00860CB8">
        <w:t>-</w:t>
      </w:r>
      <w:r>
        <w:t>là. Pour cela notre interface va appeler une méth</w:t>
      </w:r>
      <w:r w:rsidR="00860CB8">
        <w:t>ode se trouvant dans la classe P</w:t>
      </w:r>
      <w:r>
        <w:t>lan. Cette méthode, s'appelant verifierElement, retourne un objet Element qui va être la station trouvée aux coordonnées qui ont été cliquées.</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273A5E" w:rsidP="00273A5E">
      <w:r>
        <w:rPr>
          <w:noProof/>
          <w:lang w:eastAsia="fr-FR"/>
        </w:rPr>
        <w:drawing>
          <wp:inline distT="0" distB="0" distL="0" distR="0" wp14:anchorId="08E58E89" wp14:editId="6999C93A">
            <wp:extent cx="6400800" cy="254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sequence _ selection d'une statio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541905"/>
                    </a:xfrm>
                    <a:prstGeom prst="rect">
                      <a:avLst/>
                    </a:prstGeom>
                  </pic:spPr>
                </pic:pic>
              </a:graphicData>
            </a:graphic>
          </wp:inline>
        </w:drawing>
      </w:r>
    </w:p>
    <w:p w:rsidR="00273A5E" w:rsidRPr="00273A5E" w:rsidRDefault="00273A5E" w:rsidP="00E876C5">
      <w:pPr>
        <w:pStyle w:val="Heading1"/>
      </w:pPr>
      <w:bookmarkStart w:id="41" w:name="_Toc401247561"/>
      <w:r>
        <w:lastRenderedPageBreak/>
        <w:t>Diagramme d’état</w:t>
      </w:r>
      <w:bookmarkEnd w:id="41"/>
      <w:r>
        <w:t> </w:t>
      </w:r>
    </w:p>
    <w:p w:rsidR="00273A5E" w:rsidRDefault="004749B1" w:rsidP="00E876C5">
      <w:r>
        <w:rPr>
          <w:noProof/>
          <w:lang w:eastAsia="fr-FR"/>
        </w:rPr>
        <w:drawing>
          <wp:inline distT="0" distB="0" distL="0" distR="0">
            <wp:extent cx="6400800" cy="398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état _ édition d'un schéma.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Pr="00E876C5" w:rsidRDefault="00273A5E" w:rsidP="00E876C5">
      <w:pPr>
        <w:pStyle w:val="Heading1"/>
      </w:pPr>
      <w:bookmarkStart w:id="42" w:name="_Toc401247562"/>
      <w:r>
        <w:t>Diagramme de classe :</w:t>
      </w:r>
      <w:bookmarkEnd w:id="42"/>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A473AA" w:rsidP="00A473AA">
      <w:r>
        <w:t xml:space="preserve">Cette classe gère le passage du domaine à l'interface. </w:t>
      </w:r>
    </w:p>
    <w:p w:rsidR="00A473AA" w:rsidRDefault="00A473AA" w:rsidP="00A473AA">
      <w:r>
        <w:t xml:space="preserve">Pour l'interface, on a une classe InterfacePrincipale, rattachée au Plan, qui va contenir les classes InterfacePlan et InterfaceOutils, qui héritent de Jpanel et gèrent chacun une partie de l'interface. </w:t>
      </w:r>
    </w:p>
    <w:p w:rsidR="00A473AA" w:rsidRDefault="00A473AA" w:rsidP="00A473AA">
      <w:r>
        <w:t xml:space="preserve">Le plan contient des objets de héritant de la classe abstraite Element, ce qui permet de regrouper les traitements similaires à un seul type d'objet. </w:t>
      </w:r>
    </w:p>
    <w:p w:rsidR="00A473AA" w:rsidRDefault="00544141" w:rsidP="00A473AA">
      <w:r>
        <w:t>De plus la classe P</w:t>
      </w:r>
      <w:r w:rsidR="00A473AA">
        <w:t xml:space="preserve">lan contient les arcs </w:t>
      </w:r>
      <w:r w:rsidR="00E876C5">
        <w:t>reliant</w:t>
      </w:r>
      <w:r w:rsidR="00A473AA">
        <w:t xml:space="preserve"> les éléments. </w:t>
      </w:r>
    </w:p>
    <w:p w:rsidR="00A473AA" w:rsidRDefault="00A473AA" w:rsidP="00A473AA">
      <w:r>
        <w:t xml:space="preserve">La classe </w:t>
      </w:r>
      <w:r w:rsidR="00E876C5">
        <w:t>persistance</w:t>
      </w:r>
      <w:r>
        <w:t xml:space="preserve"> gère la sauvegarde et l'export du plan.  </w:t>
      </w:r>
    </w:p>
    <w:p w:rsidR="00A473AA" w:rsidRDefault="00A473AA" w:rsidP="00A473AA">
      <w:r>
        <w:t>La classe historique gère ce qui est nécessaire à la fonctionnalité undo/redo.</w:t>
      </w:r>
    </w:p>
    <w:p w:rsidR="00A473AA" w:rsidRPr="00A473AA" w:rsidRDefault="00A473AA" w:rsidP="00A473AA">
      <w:r>
        <w:t>La classe OptionAffichage gère la configuration de l'affichage actuelle.</w:t>
      </w:r>
    </w:p>
    <w:p w:rsidR="00273A5E" w:rsidRPr="00273A5E" w:rsidRDefault="00544141" w:rsidP="00273A5E">
      <w:r>
        <w:rPr>
          <w:noProof/>
          <w:lang w:eastAsia="fr-FR"/>
        </w:rPr>
        <w:lastRenderedPageBreak/>
        <w:drawing>
          <wp:anchor distT="0" distB="0" distL="114300" distR="114300" simplePos="0" relativeHeight="251659264" behindDoc="0" locked="0" layoutInCell="1" allowOverlap="1" wp14:anchorId="2D20E304" wp14:editId="61B1E9B1">
            <wp:simplePos x="0" y="0"/>
            <wp:positionH relativeFrom="column">
              <wp:posOffset>-285750</wp:posOffset>
            </wp:positionH>
            <wp:positionV relativeFrom="paragraph">
              <wp:posOffset>323215</wp:posOffset>
            </wp:positionV>
            <wp:extent cx="7067550" cy="74587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lasse.png"/>
                    <pic:cNvPicPr/>
                  </pic:nvPicPr>
                  <pic:blipFill>
                    <a:blip r:embed="rId20">
                      <a:extLst>
                        <a:ext uri="{28A0092B-C50C-407E-A947-70E740481C1C}">
                          <a14:useLocalDpi xmlns:a14="http://schemas.microsoft.com/office/drawing/2010/main" val="0"/>
                        </a:ext>
                      </a:extLst>
                    </a:blip>
                    <a:stretch>
                      <a:fillRect/>
                    </a:stretch>
                  </pic:blipFill>
                  <pic:spPr>
                    <a:xfrm>
                      <a:off x="0" y="0"/>
                      <a:ext cx="7067550" cy="7458710"/>
                    </a:xfrm>
                    <a:prstGeom prst="rect">
                      <a:avLst/>
                    </a:prstGeom>
                  </pic:spPr>
                </pic:pic>
              </a:graphicData>
            </a:graphic>
            <wp14:sizeRelH relativeFrom="page">
              <wp14:pctWidth>0</wp14:pctWidth>
            </wp14:sizeRelH>
            <wp14:sizeRelV relativeFrom="page">
              <wp14:pctHeight>0</wp14:pctHeight>
            </wp14:sizeRelV>
          </wp:anchor>
        </w:drawing>
      </w:r>
    </w:p>
    <w:p w:rsidR="00273A5E" w:rsidRDefault="00273A5E">
      <w:pPr>
        <w:suppressAutoHyphens w:val="0"/>
        <w:spacing w:after="0"/>
        <w:rPr>
          <w:rFonts w:ascii="Cambria" w:hAnsi="Cambria"/>
          <w:b/>
          <w:bCs/>
          <w:color w:val="365F91"/>
          <w:sz w:val="28"/>
          <w:szCs w:val="28"/>
        </w:rPr>
      </w:pPr>
      <w:r>
        <w:br w:type="page"/>
      </w:r>
    </w:p>
    <w:p w:rsidR="00273A5E" w:rsidRDefault="00273A5E" w:rsidP="00273A5E">
      <w:pPr>
        <w:pStyle w:val="Heading1"/>
      </w:pPr>
      <w:bookmarkStart w:id="43" w:name="_Toc401247563"/>
      <w:r>
        <w:lastRenderedPageBreak/>
        <w:t>Diagramme de package :</w:t>
      </w:r>
      <w:bookmarkEnd w:id="43"/>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273A5E" w:rsidP="00E876C5">
      <w:pPr>
        <w:jc w:val="center"/>
        <w:rPr>
          <w:b/>
          <w:bCs/>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3175</wp:posOffset>
            </wp:positionV>
            <wp:extent cx="5629275" cy="667448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1">
                      <a:extLst>
                        <a:ext uri="{28A0092B-C50C-407E-A947-70E740481C1C}">
                          <a14:useLocalDpi xmlns:a14="http://schemas.microsoft.com/office/drawing/2010/main" val="0"/>
                        </a:ext>
                      </a:extLst>
                    </a:blip>
                    <a:stretch>
                      <a:fillRect/>
                    </a:stretch>
                  </pic:blipFill>
                  <pic:spPr>
                    <a:xfrm>
                      <a:off x="0" y="0"/>
                      <a:ext cx="5629275" cy="6674485"/>
                    </a:xfrm>
                    <a:prstGeom prst="rect">
                      <a:avLst/>
                    </a:prstGeom>
                  </pic:spPr>
                </pic:pic>
              </a:graphicData>
            </a:graphic>
            <wp14:sizeRelH relativeFrom="page">
              <wp14:pctWidth>0</wp14:pctWidth>
            </wp14:sizeRelH>
            <wp14:sizeRelV relativeFrom="page">
              <wp14:pctHeight>0</wp14:pctHeight>
            </wp14:sizeRelV>
          </wp:anchor>
        </w:drawing>
      </w:r>
      <w:r>
        <w:br w:type="page"/>
      </w:r>
    </w:p>
    <w:p w:rsidR="006B3209" w:rsidRDefault="00E64802" w:rsidP="00E64802">
      <w:pPr>
        <w:pStyle w:val="Heading1"/>
      </w:pPr>
      <w:bookmarkStart w:id="44" w:name="_Toc401247564"/>
      <w:r>
        <w:lastRenderedPageBreak/>
        <w:t>Plan de travail :</w:t>
      </w:r>
      <w:bookmarkEnd w:id="44"/>
    </w:p>
    <w:p w:rsidR="00E64802" w:rsidRDefault="00E64802" w:rsidP="00E64802"/>
    <w:p w:rsidR="00834A9E" w:rsidRDefault="00834A9E" w:rsidP="00E876C5">
      <w:pPr>
        <w:jc w:val="center"/>
      </w:pPr>
      <w:r>
        <w:rPr>
          <w:noProof/>
          <w:lang w:eastAsia="fr-FR"/>
        </w:rPr>
        <w:drawing>
          <wp:inline distT="0" distB="0" distL="0" distR="0">
            <wp:extent cx="3581400" cy="276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C41F.tmp"/>
                    <pic:cNvPicPr/>
                  </pic:nvPicPr>
                  <pic:blipFill rotWithShape="1">
                    <a:blip r:embed="rId22">
                      <a:extLst>
                        <a:ext uri="{28A0092B-C50C-407E-A947-70E740481C1C}">
                          <a14:useLocalDpi xmlns:a14="http://schemas.microsoft.com/office/drawing/2010/main" val="0"/>
                        </a:ext>
                      </a:extLst>
                    </a:blip>
                    <a:srcRect l="22537" t="33003" r="41145" b="15897"/>
                    <a:stretch/>
                  </pic:blipFill>
                  <pic:spPr bwMode="auto">
                    <a:xfrm>
                      <a:off x="0" y="0"/>
                      <a:ext cx="3581400" cy="2766535"/>
                    </a:xfrm>
                    <a:prstGeom prst="rect">
                      <a:avLst/>
                    </a:prstGeom>
                    <a:ln>
                      <a:noFill/>
                    </a:ln>
                    <a:extLst>
                      <a:ext uri="{53640926-AAD7-44D8-BBD7-CCE9431645EC}">
                        <a14:shadowObscured xmlns:a14="http://schemas.microsoft.com/office/drawing/2010/main"/>
                      </a:ext>
                    </a:extLst>
                  </pic:spPr>
                </pic:pic>
              </a:graphicData>
            </a:graphic>
          </wp:inline>
        </w:drawing>
      </w:r>
    </w:p>
    <w:p w:rsidR="00311607" w:rsidRDefault="00311607" w:rsidP="00311607">
      <w:r>
        <w:t>Nous utilisons aussi Trello pour s’organiser pendant les sprints :</w:t>
      </w:r>
    </w:p>
    <w:p w:rsidR="00311607" w:rsidRDefault="009C2401" w:rsidP="00311607">
      <w:hyperlink r:id="rId23" w:history="1">
        <w:r w:rsidR="00311607" w:rsidRPr="00F755B4">
          <w:rPr>
            <w:rStyle w:val="Hyperlink"/>
          </w:rPr>
          <w:t>https://trello.com/b/VwLaydSd/centre-de-recyclage-daltons</w:t>
        </w:r>
      </w:hyperlink>
    </w:p>
    <w:p w:rsidR="00311607" w:rsidRDefault="00311607" w:rsidP="00311607">
      <w:r>
        <w:t>Cela permet de visualiser les tâches à faire et celles déjà faites, ainsi que la répartition du travail.</w:t>
      </w:r>
    </w:p>
    <w:p w:rsidR="00311607" w:rsidRDefault="00311607" w:rsidP="00E876C5">
      <w:pPr>
        <w:jc w:val="center"/>
      </w:pPr>
    </w:p>
    <w:p w:rsidR="00834A9E" w:rsidRDefault="00834A9E" w:rsidP="00E64802"/>
    <w:p w:rsidR="00B02E8E" w:rsidRDefault="00B02E8E">
      <w:pPr>
        <w:suppressAutoHyphens w:val="0"/>
        <w:spacing w:after="0"/>
      </w:pPr>
      <w:r>
        <w:br w:type="page"/>
      </w:r>
    </w:p>
    <w:p w:rsidR="00B02E8E" w:rsidRDefault="00B02E8E" w:rsidP="00B02E8E">
      <w:pPr>
        <w:pStyle w:val="Heading1"/>
        <w:rPr>
          <w:lang w:eastAsia="fr-FR"/>
        </w:rPr>
      </w:pPr>
      <w:bookmarkStart w:id="45" w:name="_Toc399245675"/>
      <w:bookmarkStart w:id="46" w:name="_Toc401247565"/>
      <w:r>
        <w:rPr>
          <w:lang w:eastAsia="fr-FR"/>
        </w:rPr>
        <w:lastRenderedPageBreak/>
        <w:t>Glossaire :</w:t>
      </w:r>
      <w:bookmarkEnd w:id="45"/>
      <w:bookmarkEnd w:id="46"/>
    </w:p>
    <w:p w:rsidR="00B02E8E" w:rsidRDefault="00B02E8E" w:rsidP="00B02E8E">
      <w:pPr>
        <w:pStyle w:val="ListParagraph"/>
        <w:rPr>
          <w:lang w:eastAsia="fr-FR"/>
        </w:rPr>
      </w:pPr>
    </w:p>
    <w:p w:rsidR="00B02E8E" w:rsidRDefault="00B02E8E" w:rsidP="00B02E8E">
      <w:pPr>
        <w:pStyle w:val="ListParagraph"/>
        <w:numPr>
          <w:ilvl w:val="0"/>
          <w:numId w:val="1"/>
        </w:numPr>
        <w:rPr>
          <w:lang w:eastAsia="fr-FR"/>
        </w:rPr>
      </w:pPr>
      <w:r>
        <w:rPr>
          <w:lang w:eastAsia="fr-FR"/>
        </w:rPr>
        <w:t xml:space="preserve">Arc : élément, représentation du convoyeur, ce sera le terme technique à utiliser. </w:t>
      </w:r>
    </w:p>
    <w:p w:rsidR="00B02E8E" w:rsidRDefault="00B02E8E" w:rsidP="00B02E8E">
      <w:pPr>
        <w:pStyle w:val="ListParagraph"/>
        <w:numPr>
          <w:ilvl w:val="0"/>
          <w:numId w:val="1"/>
        </w:numPr>
        <w:rPr>
          <w:lang w:eastAsia="fr-FR"/>
        </w:rPr>
      </w:pPr>
      <w:r>
        <w:rPr>
          <w:lang w:eastAsia="fr-FR"/>
        </w:rPr>
        <w:t>Convoyeur : transporte les déchets d’un point à un autre</w:t>
      </w:r>
    </w:p>
    <w:p w:rsidR="00B02E8E" w:rsidRDefault="00B02E8E" w:rsidP="00B02E8E">
      <w:pPr>
        <w:pStyle w:val="ListParagraph"/>
        <w:numPr>
          <w:ilvl w:val="0"/>
          <w:numId w:val="1"/>
        </w:numPr>
        <w:rPr>
          <w:lang w:eastAsia="fr-FR"/>
        </w:rPr>
      </w:pPr>
      <w:r>
        <w:rPr>
          <w:lang w:eastAsia="fr-FR"/>
        </w:rPr>
        <w:t>Élément : tout ce qui peut être placé sur le plan (station, arc, jonction, entrée de l’usine, sortie de l’usine)</w:t>
      </w:r>
    </w:p>
    <w:p w:rsidR="00B02E8E" w:rsidRDefault="00B02E8E" w:rsidP="00B02E8E">
      <w:pPr>
        <w:pStyle w:val="ListParagraph"/>
        <w:numPr>
          <w:ilvl w:val="0"/>
          <w:numId w:val="1"/>
        </w:numPr>
        <w:rPr>
          <w:lang w:eastAsia="fr-FR"/>
        </w:rPr>
      </w:pPr>
      <w:r>
        <w:rPr>
          <w:lang w:eastAsia="fr-FR"/>
        </w:rPr>
        <w:t>Jonction : élément, pour réunir plusieurs arcs en un seul (plusieurs entrées, une sortie)</w:t>
      </w:r>
    </w:p>
    <w:p w:rsidR="00B02E8E" w:rsidRDefault="00B02E8E" w:rsidP="00B02E8E">
      <w:pPr>
        <w:pStyle w:val="ListParagraph"/>
        <w:numPr>
          <w:ilvl w:val="0"/>
          <w:numId w:val="1"/>
        </w:numPr>
        <w:rPr>
          <w:lang w:eastAsia="fr-FR"/>
        </w:rPr>
      </w:pPr>
      <w:r>
        <w:rPr>
          <w:lang w:eastAsia="fr-FR"/>
        </w:rPr>
        <w:t>Matrice de tri : permet de savoir quel sera le pourcentage de chaque type de déchet qui sortira pour chaque sortie d’une station</w:t>
      </w:r>
    </w:p>
    <w:p w:rsidR="00B02E8E" w:rsidRDefault="00B02E8E" w:rsidP="00B02E8E">
      <w:pPr>
        <w:pStyle w:val="ListParagraph"/>
        <w:numPr>
          <w:ilvl w:val="0"/>
          <w:numId w:val="1"/>
        </w:numPr>
        <w:rPr>
          <w:lang w:eastAsia="fr-FR"/>
        </w:rPr>
      </w:pPr>
      <w:r>
        <w:rPr>
          <w:lang w:eastAsia="fr-FR"/>
        </w:rPr>
        <w:t>Station : élément, trie les déchets entrant selon une matrice de tri (une entrée, plusieurs sorties)</w:t>
      </w:r>
    </w:p>
    <w:p w:rsidR="00B02E8E" w:rsidRDefault="00B02E8E" w:rsidP="00B02E8E">
      <w:pPr>
        <w:pStyle w:val="ListParagraph"/>
        <w:numPr>
          <w:ilvl w:val="0"/>
          <w:numId w:val="1"/>
        </w:numPr>
        <w:rPr>
          <w:lang w:eastAsia="fr-FR"/>
        </w:rPr>
      </w:pPr>
      <w:r>
        <w:rPr>
          <w:lang w:eastAsia="fr-FR"/>
        </w:rPr>
        <w:t>Témoin de contrôle : indicateur visible sur l’interface usager. Le rôle de cet indicateur est de pouvoir informer l’usager de la qualité de son plan. L’indicateur possède trois couleurs, une par état. Le vert quand le plan a été vérifié et qu’il est fonctionnel. L’orange lorsque le plan a été modifié et non contrôlé donc on doit le vérifier. Le rouge quand le plan est incorrect après une vérification (par exemple il existe un goulot d’étranglement)</w:t>
      </w:r>
    </w:p>
    <w:p w:rsidR="00E64802" w:rsidRPr="00E64802" w:rsidRDefault="00E64802" w:rsidP="00B02E8E">
      <w:pPr>
        <w:suppressAutoHyphens w:val="0"/>
        <w:spacing w:after="0"/>
        <w:rPr>
          <w:lang w:eastAsia="fr-FR"/>
        </w:rPr>
      </w:pPr>
    </w:p>
    <w:sectPr w:rsidR="00E64802" w:rsidRPr="00E64802"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401" w:rsidRDefault="009C2401" w:rsidP="00DD6C5D">
      <w:pPr>
        <w:spacing w:after="0" w:line="240" w:lineRule="auto"/>
      </w:pPr>
      <w:r>
        <w:separator/>
      </w:r>
    </w:p>
  </w:endnote>
  <w:endnote w:type="continuationSeparator" w:id="0">
    <w:p w:rsidR="009C2401" w:rsidRDefault="009C2401"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401" w:rsidRDefault="009C2401" w:rsidP="00DD6C5D">
      <w:pPr>
        <w:spacing w:after="0" w:line="240" w:lineRule="auto"/>
      </w:pPr>
      <w:r>
        <w:separator/>
      </w:r>
    </w:p>
  </w:footnote>
  <w:footnote w:type="continuationSeparator" w:id="0">
    <w:p w:rsidR="009C2401" w:rsidRDefault="009C2401"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125A"/>
    <w:rsid w:val="00053373"/>
    <w:rsid w:val="000E5347"/>
    <w:rsid w:val="001105A8"/>
    <w:rsid w:val="00123E31"/>
    <w:rsid w:val="00141F96"/>
    <w:rsid w:val="0016194E"/>
    <w:rsid w:val="00217BB7"/>
    <w:rsid w:val="002470CE"/>
    <w:rsid w:val="00254DF0"/>
    <w:rsid w:val="00256B00"/>
    <w:rsid w:val="00273A5E"/>
    <w:rsid w:val="002C3D77"/>
    <w:rsid w:val="0030466D"/>
    <w:rsid w:val="00311607"/>
    <w:rsid w:val="003566AB"/>
    <w:rsid w:val="004749B1"/>
    <w:rsid w:val="00477C60"/>
    <w:rsid w:val="00486D05"/>
    <w:rsid w:val="004B13B3"/>
    <w:rsid w:val="004C4E1D"/>
    <w:rsid w:val="005021B6"/>
    <w:rsid w:val="00507735"/>
    <w:rsid w:val="00544141"/>
    <w:rsid w:val="00551A63"/>
    <w:rsid w:val="005531F5"/>
    <w:rsid w:val="0056760D"/>
    <w:rsid w:val="00574451"/>
    <w:rsid w:val="005C1BD1"/>
    <w:rsid w:val="005E06CA"/>
    <w:rsid w:val="005E217B"/>
    <w:rsid w:val="005F0972"/>
    <w:rsid w:val="00611C9C"/>
    <w:rsid w:val="006B3209"/>
    <w:rsid w:val="006C5555"/>
    <w:rsid w:val="00703085"/>
    <w:rsid w:val="00736296"/>
    <w:rsid w:val="00772E49"/>
    <w:rsid w:val="007A2F17"/>
    <w:rsid w:val="007D1E2E"/>
    <w:rsid w:val="007F0602"/>
    <w:rsid w:val="00834A9E"/>
    <w:rsid w:val="00860CB8"/>
    <w:rsid w:val="008F789B"/>
    <w:rsid w:val="00935085"/>
    <w:rsid w:val="009A1A50"/>
    <w:rsid w:val="009B37CB"/>
    <w:rsid w:val="009C2401"/>
    <w:rsid w:val="009F5778"/>
    <w:rsid w:val="00A473AA"/>
    <w:rsid w:val="00AA00BC"/>
    <w:rsid w:val="00AB549A"/>
    <w:rsid w:val="00AD0FC6"/>
    <w:rsid w:val="00AD2EDA"/>
    <w:rsid w:val="00AE6C66"/>
    <w:rsid w:val="00B02E8E"/>
    <w:rsid w:val="00B6343B"/>
    <w:rsid w:val="00B6758A"/>
    <w:rsid w:val="00B8430B"/>
    <w:rsid w:val="00BF59D1"/>
    <w:rsid w:val="00C16A33"/>
    <w:rsid w:val="00C3539C"/>
    <w:rsid w:val="00C95834"/>
    <w:rsid w:val="00CE6C2F"/>
    <w:rsid w:val="00D01075"/>
    <w:rsid w:val="00DD44BE"/>
    <w:rsid w:val="00DD6C5D"/>
    <w:rsid w:val="00E01A83"/>
    <w:rsid w:val="00E12FFD"/>
    <w:rsid w:val="00E64802"/>
    <w:rsid w:val="00E7327E"/>
    <w:rsid w:val="00E876C5"/>
    <w:rsid w:val="00E9253F"/>
    <w:rsid w:val="00EA6C86"/>
    <w:rsid w:val="00EE0FE7"/>
    <w:rsid w:val="00EF46BA"/>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CF665-4810-4116-B5C3-59FDB4A6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43E"/>
    <w:pPr>
      <w:suppressAutoHyphens/>
      <w:spacing w:after="200"/>
    </w:pPr>
  </w:style>
  <w:style w:type="paragraph" w:styleId="Heading1">
    <w:name w:val="heading 1"/>
    <w:basedOn w:val="Normal"/>
    <w:next w:val="Normal"/>
    <w:link w:val="Heading1Char"/>
    <w:uiPriority w:val="9"/>
    <w:qFormat/>
    <w:rsid w:val="0082778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7788"/>
    <w:rPr>
      <w:lang w:eastAsia="fr-FR"/>
    </w:rPr>
  </w:style>
  <w:style w:type="character" w:customStyle="1" w:styleId="BalloonTextChar">
    <w:name w:val="Balloon Text Char"/>
    <w:basedOn w:val="DefaultParagraphFont"/>
    <w:link w:val="BalloonText"/>
    <w:uiPriority w:val="99"/>
    <w:semiHidden/>
    <w:rsid w:val="00827788"/>
    <w:rPr>
      <w:rFonts w:ascii="Tahoma" w:hAnsi="Tahoma" w:cs="Tahoma"/>
      <w:sz w:val="16"/>
      <w:szCs w:val="16"/>
    </w:rPr>
  </w:style>
  <w:style w:type="character" w:customStyle="1" w:styleId="Heading1Char">
    <w:name w:val="Heading 1 Char"/>
    <w:basedOn w:val="DefaultParagraphFont"/>
    <w:link w:val="Heading1"/>
    <w:uiPriority w:val="9"/>
    <w:rsid w:val="00827788"/>
    <w:rPr>
      <w:rFonts w:ascii="Cambria" w:hAnsi="Cambria"/>
      <w:b/>
      <w:bCs/>
      <w:color w:val="365F91"/>
      <w:sz w:val="28"/>
      <w:szCs w:val="28"/>
    </w:rPr>
  </w:style>
  <w:style w:type="character" w:customStyle="1" w:styleId="apple-tab-span">
    <w:name w:val="apple-tab-span"/>
    <w:basedOn w:val="DefaultParagraphFont"/>
    <w:rsid w:val="00D2424D"/>
  </w:style>
  <w:style w:type="character" w:styleId="IntenseEmphasis">
    <w:name w:val="Intense Emphasis"/>
    <w:basedOn w:val="DefaultParagraphFont"/>
    <w:uiPriority w:val="21"/>
    <w:qFormat/>
    <w:rsid w:val="00C46FDC"/>
    <w:rPr>
      <w:b/>
      <w:bCs/>
      <w:i/>
      <w:iCs/>
      <w:color w:val="4F81BD"/>
    </w:rPr>
  </w:style>
  <w:style w:type="character" w:customStyle="1" w:styleId="Heading2Char">
    <w:name w:val="Heading 2 Char"/>
    <w:basedOn w:val="DefaultParagraphFont"/>
    <w:link w:val="Heading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le">
    <w:name w:val="Title"/>
    <w:basedOn w:val="Normal"/>
    <w:next w:val="BodyText"/>
    <w:rsid w:val="00141F96"/>
    <w:pPr>
      <w:keepNext/>
      <w:spacing w:before="240" w:after="120"/>
    </w:pPr>
    <w:rPr>
      <w:rFonts w:ascii="Liberation Sans" w:eastAsia="Microsoft YaHei" w:hAnsi="Liberation Sans" w:cs="Mangal"/>
      <w:sz w:val="28"/>
      <w:szCs w:val="28"/>
    </w:rPr>
  </w:style>
  <w:style w:type="paragraph" w:styleId="BodyText">
    <w:name w:val="Body Text"/>
    <w:basedOn w:val="Normal"/>
    <w:rsid w:val="00141F96"/>
    <w:pPr>
      <w:spacing w:after="140" w:line="288" w:lineRule="auto"/>
    </w:pPr>
  </w:style>
  <w:style w:type="paragraph" w:styleId="List">
    <w:name w:val="List"/>
    <w:basedOn w:val="BodyText"/>
    <w:rsid w:val="00141F96"/>
    <w:rPr>
      <w:rFonts w:cs="Mangal"/>
    </w:rPr>
  </w:style>
  <w:style w:type="paragraph" w:styleId="Caption">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NoSpacing">
    <w:name w:val="No Spacing"/>
    <w:link w:val="NoSpacingChar"/>
    <w:uiPriority w:val="1"/>
    <w:qFormat/>
    <w:rsid w:val="00827788"/>
    <w:pPr>
      <w:suppressAutoHyphens/>
      <w:spacing w:line="240" w:lineRule="auto"/>
    </w:pPr>
    <w:rPr>
      <w:lang w:eastAsia="fr-FR"/>
    </w:rPr>
  </w:style>
  <w:style w:type="paragraph" w:styleId="BalloonText">
    <w:name w:val="Balloon Text"/>
    <w:basedOn w:val="Normal"/>
    <w:link w:val="BalloonTextChar"/>
    <w:uiPriority w:val="99"/>
    <w:semiHidden/>
    <w:unhideWhenUsed/>
    <w:rsid w:val="00827788"/>
    <w:pPr>
      <w:spacing w:after="0" w:line="240" w:lineRule="auto"/>
    </w:pPr>
    <w:rPr>
      <w:rFonts w:ascii="Tahoma" w:hAnsi="Tahoma" w:cs="Tahoma"/>
      <w:sz w:val="16"/>
      <w:szCs w:val="16"/>
    </w:rPr>
  </w:style>
  <w:style w:type="paragraph" w:styleId="ListParagraph">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Header">
    <w:name w:val="header"/>
    <w:basedOn w:val="Normal"/>
    <w:link w:val="HeaderChar"/>
    <w:uiPriority w:val="99"/>
    <w:unhideWhenUsed/>
    <w:rsid w:val="00DD6C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6C5D"/>
  </w:style>
  <w:style w:type="paragraph" w:styleId="Footer">
    <w:name w:val="footer"/>
    <w:basedOn w:val="Normal"/>
    <w:link w:val="FooterChar"/>
    <w:uiPriority w:val="99"/>
    <w:unhideWhenUsed/>
    <w:rsid w:val="00DD6C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6C5D"/>
  </w:style>
  <w:style w:type="paragraph" w:styleId="TOCHeading">
    <w:name w:val="TOC Heading"/>
    <w:basedOn w:val="Heading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OC1">
    <w:name w:val="toc 1"/>
    <w:basedOn w:val="Normal"/>
    <w:next w:val="Normal"/>
    <w:autoRedefine/>
    <w:uiPriority w:val="39"/>
    <w:unhideWhenUsed/>
    <w:rsid w:val="00E64802"/>
    <w:pPr>
      <w:spacing w:after="100"/>
    </w:pPr>
  </w:style>
  <w:style w:type="paragraph" w:styleId="TOC2">
    <w:name w:val="toc 2"/>
    <w:basedOn w:val="Normal"/>
    <w:next w:val="Normal"/>
    <w:autoRedefine/>
    <w:uiPriority w:val="39"/>
    <w:unhideWhenUsed/>
    <w:rsid w:val="00E64802"/>
    <w:pPr>
      <w:spacing w:after="100"/>
      <w:ind w:left="220"/>
    </w:pPr>
  </w:style>
  <w:style w:type="character" w:styleId="Hyperlink">
    <w:name w:val="Hyperlink"/>
    <w:basedOn w:val="DefaultParagraphFont"/>
    <w:uiPriority w:val="99"/>
    <w:unhideWhenUsed/>
    <w:rsid w:val="00E64802"/>
    <w:rPr>
      <w:color w:val="0000FF" w:themeColor="hyperlink"/>
      <w:u w:val="single"/>
    </w:rPr>
  </w:style>
  <w:style w:type="paragraph" w:styleId="TOC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llo.com/b/VwLaydSd/centre-de-recyclage-dalton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CAC39-2269-47CF-B037-9FEB90F6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2418</Words>
  <Characters>13303</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2</dc:subject>
  <dc:creator>Dalton</dc:creator>
  <cp:lastModifiedBy>Kevin Salles</cp:lastModifiedBy>
  <cp:revision>29</cp:revision>
  <cp:lastPrinted>2014-10-16T22:32:00Z</cp:lastPrinted>
  <dcterms:created xsi:type="dcterms:W3CDTF">2014-09-23T21:28:00Z</dcterms:created>
  <dcterms:modified xsi:type="dcterms:W3CDTF">2014-10-16T22:32:00Z</dcterms:modified>
  <dc:language>fr-FR</dc:language>
</cp:coreProperties>
</file>