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HotChocolate (GraphQL)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4B5"/>
          <w:sz w:val="32"/>
          <w:szCs w:val="32"/>
        </w:rPr>
        <w:t xml:space="preserve">Architektur, Patterns und Democode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Detaillierte Ausarbeitung  •  .NET 8 LTS  •  Code-First</w:t>
      </w:r>
    </w:p>
    <w:p>
      <w:pPr>
        <w:spacing w:after="120" w:before="16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Stand: April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Einleitung &amp; Zielsetzung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HotChocolate ist der mit Abstand am weitesten verbreitete GraphQL-Server in der .NET-Welt. Die Bibliothek setzt konsequent auf ein Code-First-Modell, integriert sich nativ in das ASP.NET Core-Hostingmodell und liefert Middleware fuer Filtering, Sorting, Paging, Projections, Authorization sowie einen batch-optimierten DataLoader gleich mit.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Diese Ausarbeitung beschreibt eine produktionsnahe Architektur fuer GraphQL-APIs mit HotChocolate v14 und .NET 8 LTS. Sie gibt klare Richtlinien, wie Resolver, Services und Domaene geschichtet werden, welche Fehler und Anti-Patterns vermieden werden muessen, und liefert ein vollstaendiges, lauffaehiges Democode-Projekt.</w:t>
      </w:r>
    </w:p>
    <w:p>
      <w:pPr>
        <w:pBdr>
          <w:left w:val="single" w:color="2E74B5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Der gesamte Democode liegt unter HotChocolate.Demo/ im gleichen Ordner wie diese Datei und laesst sich mit "dotnet run" starten.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Technologiestack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Begruendung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8 LTS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Aktuelle LTS mit Support bis 11/2026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GraphQL-Server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HotChocolate v14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Federation v2, .NET 8 optimiert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Minimal Hosting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Weniger Boilerplate, klare Startup-Sequenz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Schema-Ansatz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Code-First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Refactoring-sicher, IDE-Support, Typsicherheit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 Core 8 (InMemory/SQL)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Produktive Integration mit Projections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Tooling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Banana Cake Pop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Mitgeliefertes IDE unter /graphql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InMemory / Redis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InMemory fuer Dev, Redis fuer Production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Grundprinzipien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folgenden Prinzipien ziehen sich durch den kompletten Democode und sollten in jedem produktiven HotChocolate-Projekt eingehalten werden.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3.1 Resolver sind duenn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Ein Resolver orchestriert, er implementiert keine Fachlichkeit.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Er reicht Parameter an einen Application Service weiter und kapselt das Ergebnis gegebenenfalls in ein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Das macht Resolver trivial zu lesen und ermoeglicht den identischen Service unter REST, gRPC oder einem Worker zu verwenden.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3.2 Business-Logik gehoert in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 Services sind framework-unabhaengig - kein HotChocolate, kein ASP.NET, keine Attribute.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Sie sind die natuerliche Stelle fuer Validierung, Transaktionen und Side-Effects.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Tests koennen den Service in-process instanziieren, ohne einen HTTP-Kontext aufzubauen.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3.3 Alles async, CancellationToken durchreichen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Niemals Task.Run als Schein-Asynchronitaet - das belegt Threadpool-Slots ohne Nutzen.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Cancellation Tokens werden von HotChocolate automatisch bereitgestellt und sollten bis in den DbContext durchgereicht werden.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3.4 IQueryable statt IEnumerable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Queries geben IQueryable&lt;T&gt; zurueck, damit HotChocolate Projections, Filter, Sorting und Paging in SQL uebersetzt.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Mit IEnumerable landet alles im Arbeitsspeicher - bei 10.000+ Datensaetzen tierisch teuer.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3.5 Input-Objekte statt Primitive-Flood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Mutations akzeptieren genau ein Input-Objekt (AddBookInput, UpdateBookInput).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Neue Felder koennen additiv erweitert werden, ohne das Schema zu brechen.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Records sind ideal: immutable, ohne Boilerplate, mit struktureller Gleichheit.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Projektstruktur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Empfohlene Aufteilung in drei Schichten. Die Abhaengigkeit zeigt ausschliesslich nach innen.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Schicht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Verantwortung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Kennt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Entitaeten, Wertobjekte, Domain Events, Business-Regeln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Use-Cases, Orchestrierung, Validierung, Transaktionen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GraphQL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Schema, Resolver, Types, DataLoader, Auth-Policies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 + Application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Wichtig: Domain und Application kennen HotChocolate nicht. Es gibt keine [GraphQLNonNull]-Attribute auf Entitaeten - dafuer sind die ObjectTypes zustaendig.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Ordnerstruktur im Democode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HotChocolate.Demo/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├─ Domain/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Book.cs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Author.cs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└─ DomainExceptions.cs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├─ Data/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LibraryDbContext.cs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└─ DatabaseSeeder.cs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├─ Application/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BookService.cs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└─ AuthorService.cs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├─ GraphQL/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Query.cs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Mutation.cs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Subscription.cs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DomainErrorFilter.cs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Types/BookType.cs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Types/AuthorType.cs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Inputs/BookInputs.cs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├─ Payloads/BookPayloads.cs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│  └─ DataLoaders/AuthorByIdDataLoader.cs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└─ Program.cs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Domain Model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Domaene ist der Ort der Wahrheit. Hier liegt die Sprache der Fachlichkeit - nichts anderes. Typische Eigenschaften: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immutable: init-only Setter, keine Setter-Magie.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keine Attribute: kein [Required], kein [GraphQLNonNull]. Das verhindert Framework-Lock-in.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keine Navigation-Properties, wenn die Beziehung im GraphQL-Layer per DataLoader aufgeloest wird.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Beispiel Book aus dem Democode: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sealed class Book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Guid Id { get; init; }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string Title { get; init; } = default!;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string Isbn  { get; init; } = default!;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DateOnly PublishedOn { get; init; }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int PageCount { get; init; }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Genre Genre { get; init; }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Guid AuthorId { get; init; }   // Fremdschluessel, keine Navigation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Application Service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Application Service kapselt den kompletten Use-Case. Er ist die einzige Stelle, an der Validierung, Autorisierung auf Datenebene und SaveChanges stattfinden.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Drei Methoden-Typen wiederholen sich in jedem Service: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Read-Queries geben IQueryable&lt;T&gt; zurueck - HotChocolate uebersetzt die GraphQL-Selektion direkt in 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Single-Record-Reads sind asynchron und nutzen CancellationToken.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Writes nehmen Parameter bzw. ein internes Input-DTO, validieren, persistieren und geben die Entitaet zurueck.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Auszug aus BookService: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IQueryable&lt;Book&gt; QueryBooks()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=&gt; _dbFactory.CreateDbContext().Books.AsNoTracking();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async Task&lt;Book&gt; AddAsync(...)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await using var db = await _dbFactory.CreateDbContextAsync(ct);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(string.IsNullOrWhiteSpace(title)) throw new ValidationException(...);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if (!await db.Authors.AnyAsync(a =&gt; a.Id == authorId, ct))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throw new AuthorNotFoundException(authorId);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// ...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GraphQL Types (ObjectType)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HotChocolate kann Typen implizit ableiten. Fuer produktive Schnittstellen lohnt es sich jedoch fast immer, die Typen explizit zu schreiben. Gruende: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Volle Kontrolle ueber Nullability (NonNullType&lt;StringType&gt;).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Stabile Namen - Umbenennungen in der Domaene brechen nicht das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Feinere Dokumentation per Description - landet in Banana Cake Pop und in generierten Clients.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Eigene Resolver fuer virtuelle Felder (author, books, createdBy).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Vorbereitung fuer Apollo Federation v2.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Beispiel BookType: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sealed class BookType : ObjectType&lt;Book&gt;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protected override void Configure(IObjectTypeDescriptor&lt;Book&gt; d)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d.BindFieldsImplicitly();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d.Field(b =&gt; b.Id).Type&lt;NonNullType&lt;IdType&gt;&gt;();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d.Field(b =&gt; b.Title).Type&lt;NonNullType&lt;StringType&gt;&gt;();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d.Ignore(b =&gt; b.AuthorId);          // intern ausblenden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d.Field("author")                   // virtuelles Feld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.Type&lt;NonNullType&lt;AuthorType&gt;&gt;()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.ResolveWith&lt;BookResolvers&gt;(r =&gt;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   r.GetAuthorAsync(default!, default!, default));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Queries - Read-Zugriff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Middleware-Reihenfolge ist kritisch. HotChocolate prozessiert sie inside-out, deshalb muessen die Attribute in genau dieser Reihenfolge stehen: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[UsePaging(IncludeTotalCount = true, DefaultPageSize = 25)]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[UseProjection]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[UseFiltering]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[UseSorting]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IQueryable&lt;Book&gt; GetBooks([Service] BookService s)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=&gt; s.QueryBooks();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UsePaging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Relay-konformes Cursor-/Offset-Paging; IncludeTotalCount nur aktivieren, wenn Client es braucht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UseProjection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Baut aus der GraphQL-Selektion eine SELECT-Projektion - kein SELECT *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UseFiltering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Ermoeglicht where-Klauseln (eq, contains, gt, in, and, or)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UseSorting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Ermoeglicht order: [{ field: ASC|DESC }]</w:t>
            </w:r>
          </w:p>
        </w:tc>
      </w:tr>
    </w:tbl>
    <w:p>
      <w:pPr>
        <w:pBdr>
          <w:left w:val="single" w:color="2E74B5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Regel: UsePaging muss zuerst stehen, sonst erhaelt der Client alle Datensaetze vor der Paginierung.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Mutations - Write-Zugriff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Mutations folgen einer klaren Konvention: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Exakt ein Input-Objekt als Parameter (Relay-Style).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Rueckgabe ist ein Payload-Record, der sich erweitern laesst, ohne das Schema zu brechen.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Fehler werden als typisierte Exceptions aus dem Service geworfen und vom DomainErrorFilter in GraphQL-Errors uebersetzt.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[Authorize(Policy = "librarian")]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async Task&lt;AddBookPayload&gt; AddBookAsync(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AddBookInput input,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[Service] BookService service,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[Service] ITopicEventSender events,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CancellationToken ct)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var book = await service.AddAsync(...);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await events.SendAsync(nameof(Subscription.OnBookAdded), book, ct);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return new AddBookPayload(book);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10. Subscriptions - Realtime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Subscriptions werden ueber WebSockets oder SSE ausgeliefert. HotChocolate stellt dafuer ITopicEventSender (in Mutations) und ITopicEventReceiver (in Subscriptions) bereit.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sealed class Subscription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[Subscribe]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[Topic]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Book OnBookAdded([EventMessage] Book book) =&gt; book;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Fuer die Produktion empfiehlt sich ein persistenter Transport wie Redis: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.AddRedisSubscriptions(_ =&gt; ConnectionMultiplexer.Connect("localhost"))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11. DataLoader - N+1 vermeiden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 GraphQL ist das N+1-Problem strukturell: 100 Buecher im Query bedeuten ohne Batching 100 einzelne Autor-Abfragen. DataLoader sammelt in einem Request alle Ids und loest sie in einer einzigen Batch-Abfrage auf.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sealed class AuthorByIdDataLoader(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AuthorService svc, IBatchScheduler batch, DataLoaderOptions opt)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: BatchDataLoader&lt;Guid, Author&gt;(batch, opt)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protected override Task&lt;IReadOnlyDictionary&lt;Guid, Author&gt;&gt;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LoadBatchAsync(IReadOnlyList&lt;Guid&gt; keys, CancellationToken ct)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=&gt; svc.GetByIdsAsync(keys, ct);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Loader-Typ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BatchDataLoader&lt;K,V&gt;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→ Value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1:1-Beziehung (Buch hat genau einen Autor)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GroupedDataLoader&lt;K,V&gt;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→ IEnumerable&lt;V&gt;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1:N-Beziehung (Autor hat viele Buecher)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CacheDataLoader&lt;K,V&gt;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→ Value (einzeln)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Caching ohne Batching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StatefulBatchDataLoader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Key → Value + State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Cross-Request-Cache via Redis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12. Authentication &amp; Authorization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HotChocolate integriert sich in ASP.NET Core Authentication. Damit das [Authorize]-Attribut auf Resolvern greift, muss .AddAuthorization() im GraphQL-Builder registriert sein.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builder.Services.AddAuthentication(JwtBearerDefaults.AuthenticationScheme)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.AddJwtBearer(options =&gt; { /* Key, Issuer, Audience */ });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builder.Services.AddAuthorization(o =&gt;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o.AddPolicy("reader",    p =&gt; p.RequireAuthenticatedUser());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o.AddPolicy("librarian", p =&gt; p.RequireRole("librarian","admin"));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builder.Services.AddGraphQLServer()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.AddAuthorization()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.AddQueryType&lt;Query&gt;();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Attribute koennen auf Query-/Mutation-Methoden gelegt werden oder auf einzelne Felder eines ObjectType.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Empfehlung: Authorization immer auf die kleinste sinnvolle Einheit - bei sensitiven Feldern lieber pro Feld als pro Type.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13. Error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HotChocolate landet jede nicht gefangene Exception als GraphQL-Error im Response. In Production duerfen aber keine Stack Traces nach aussen - und Clients wollen strukturierte Fehler mit einem stabilen Code.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Loesung ist ein IErrorFilter, der Domaenen-Exceptions in Errors mit Code und Extensions uebersetzt: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sealed class DomainErrorFilter : IErrorFilter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public IError OnError(IError error) =&gt; error.Exception switch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BookNotFoundException ex =&gt; error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.WithMessage(ex.Message)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.WithCode("BOOK_NOT_FOUND")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.SetExtension("bookId", ex.BookId),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ValidationException ex =&gt; error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.WithMessage(ex.Message)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    .WithCode("VALIDATION_FAILED"),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_ =&gt; error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14. Program.cs - Composition Root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gesamte Konfiguration soll explizit sein. Keine Magie, keine versteckten Side-Effects. Jeder Aufruf hat einen nachvollziehbaren Effekt: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builder.Services.AddGraphQLServer()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.AddQueryType&lt;Query&gt;()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.AddMutationType&lt;Mutation&gt;()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.AddSubscriptionType&lt;Subscription&gt;()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.AddType&lt;BookType&gt;().AddType&lt;AuthorType&gt;()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.AddErrorFilter&lt;DomainErrorFilter&gt;()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.AddFiltering().AddSorting().AddProjections()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.AddAuthorization()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.AddInMemorySubscriptions()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.AddMaxExecutionDepthRule(10)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.AddDataLoader&lt;AuthorByIdDataLoader&gt;();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app.MapGraphQL("/graphql");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15. Sicherheit &amp; Performance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15.1 Query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MaxExecutionDepthRule: verhindert rekursiv tiefe Queries (z.B. book → author → books → author → 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Cost Analysis: HotChocolate v14 unterstuetzt das Computing von Query-Kosten und das Ablehnen teurer Abfragen.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Timeouts pro Request: ModifyRequestOptions(opt =&gt; opt.ExecutionTimeout = TimeSpan.FromSeconds(30)).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15.2 Persisted Queries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 Production sollten Clients nur vorregistrierte Queries nutzen koennen. Damit ist die Angriffsflaeche auf praktisch Null reduziert.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.AddReadOnlyFileSystemQueryStorage("./persisted_queries")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.UsePersistedQueryPipeline()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15.3 Introspection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Oeffentlich exponierte APIs ohne Schema-Veroeffentlichungspflicht sollten Introspection deaktivieren: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.AllowIntrospection(builder.Environment.IsDevelopment())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16. Testing-Strategie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Test-Art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 wird getestet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Service isoliert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xUnit + FakeItEasy/Moq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Schema-Snapshot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Schema-Stabilitaet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HotChocolate.Tests + VerifyXunit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Server-in-Memory + Query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WebApplicationFactory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Contract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Client-Generator laeuft durch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StrawberryShake build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Beispiel eines Schema-Snapshot-Tests (verifiziert, dass ein Pull Request das Schema nicht unbeabsichtigt aendert):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[Fact]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public async Task Schema_ist_stabil()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var schema = await new ServiceCollection()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.AddGraphQLServer()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.AddQueryType&lt;Query&gt;()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    .BuildSchemaAsync();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   schema.Print().MatchSnapshot();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17. Anti-Patterns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Business-Logik im Resolver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testbar, nicht wiederverwendbar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extrahieren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IEnumerable aus Queries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Lädt alles in RAM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IQueryable zurueckgeben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DbContext direkt im Resolver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Concurrency-Probleme, schwer testbar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DbContextFactory + Service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Viele Primitive in Mutations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Breaking Changes bei neuen Feldern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Input-Objekt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Lazy Loading auf Navigationen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Zuverlaessig N+1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DataLoader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Include() ueber alles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JOIN-Explosion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UseProjection + DataLoader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Keine Query-Limits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 durch tiefe Queries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MaxExecutionDepthRule + Cost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Introspection in Prod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leakt an Angreifer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AllowIntrospection(false)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Hardcoded JWT-Key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Credential-Leak bei Git Push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IConfiguration + Secret Manager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18. Deployment-Checkliste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appsettings.Production.json enthaelt keine Secrets - alle Secrets ueber Environment Variables oder Key Vault.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IncludeExceptionDetails = false im Produktions-Environment.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AllowIntrospection = false bei nicht-oeffentlichen APIs.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Persisted Queries aktiviert und im Build-Prozess befuellt.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MaxExecutionDepthRule und Cost Rules konfiguriert.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Subscriptions auf Redis/Postgres umgestellt (InMemory nur fuer Dev).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OpenTelemetry-Tracing konfiguriert (AddInstrumentation fuer HotChocolate).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Healthchecks /health und Readiness /ready registriert.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Rate-Limiting vor dem GraphQL-Endpunkt (ASP.NET Rate Limiter).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CI-Pipeline fuehrt Schema-Snapshot-Test aus.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19. Mentales Modell</w:t>
      </w:r>
    </w:p>
    <w:p>
      <w:pPr>
        <w:pBdr>
          <w:left w:val="single" w:color="2E74B5" w:sz="18" w:space="10"/>
        </w:pBdr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4A5568"/>
          <w:sz w:val="22"/>
          <w:szCs w:val="22"/>
        </w:rPr>
        <w:t xml:space="preserve">GraphQL ist kein Datenbank-Abfrage-DSL, sondern ein API-Vertrag mit starker Typisierung. HotChocolate ist die Middleware-Pipeline, die diesen Vertrag ausfuehrt.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Analogie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Controller (MVC)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Use-Case / Application Service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Fachliche Wahrheit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API-Vertrag mit dem Frontend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DataLoader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Request-lokaler Batch + Cache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Filter/Sort/Paging-Pipeline vor dem Resolver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20. Democode-Wegweiser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Das beiliegende Democode-Projekt (HotChocolate.Demo/) laesst sich direkt starten: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cd HotChocolate.Demo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dotnet restore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dotnet run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5F7FA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24292F"/>
                <w:sz w:val="18"/>
                <w:szCs w:val="18"/>
              </w:rPr>
              <w:t xml:space="preserve"># Banana Cake Pop oeffnet sich unter http://localhost:5071/graphql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Die Datei Examples.graphql enthaelt vorbereitete Queries, Mutations und Subscriptions. In Banana Cake Pop kannst du sie per Copy/Paste direkt ausprobieren.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Der Code bildet 1:1 die Patterns dieses Dokuments ab: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Layered Architecture mit Domain / Application / GraphQL.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Code-First ObjectTypes mit expliziter Nullability und Descriptions.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Queries mit Paging, Filter, Sorting und Projections.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Mutations mit Input/Payload-Records und Authorization-Policies.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Subscriptions ueber ITopicEventSender.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DataLoader (Batch und Grouped) zur N+1-Vermeidung.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DomainErrorFilter fuer strukturierte GraphQL-Errors.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 Core via IDbContextFactory&lt;T&gt; fuer parallele Resolver.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Calibri" w:cs="Calibri" w:eastAsia="Calibri" w:hAnsi="Calibri"/>
        <w:color w:val="7A7A7A"/>
        <w:sz w:val="18"/>
        <w:szCs w:val="18"/>
      </w:rPr>
      <w:t xml:space="preserve">Seite </w:t>
    </w:r>
    <w:r>
      <w:rPr>
        <w:rFonts w:ascii="Calibri" w:cs="Calibri" w:eastAsia="Calibri" w:hAnsi="Calibri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A7A"/>
        <w:sz w:val="18"/>
        <w:szCs w:val="18"/>
      </w:rPr>
      <w:t xml:space="preserve"> von </w:t>
    </w:r>
    <w:r>
      <w:rPr>
        <w:rFonts w:ascii="Calibri" w:cs="Calibri" w:eastAsia="Calibri" w:hAnsi="Calibri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A7A"/>
        <w:sz w:val="18"/>
        <w:szCs w:val="18"/>
      </w:rPr>
      <w:t xml:space="preserve">HotChocolate (GraphQL) - Ausarbeitung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HotChocolate GraphQL - Ausarbeitung</dc:title>
  <dc:creator>Karl Bauer</dc:creator>
  <cp:lastModifiedBy>Un-named</cp:lastModifiedBy>
  <cp:revision>1</cp:revision>
  <dcterms:created xsi:type="dcterms:W3CDTF">2026-04-22T07:23:57.302Z</dcterms:created>
  <dcterms:modified xsi:type="dcterms:W3CDTF">2026-04-22T07:23:57.303Z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