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c7ea021fb183df0be0d705405f5aa7748fdc0b"/>
      <w:r>
        <w:t xml:space="preserve">Webtext 35 — Kombiseite /objektschutz-nuernberg/</w:t>
      </w:r>
      <w:bookmarkEnd w:id="20"/>
    </w:p>
    <w:p>
      <w:pPr>
        <w:pStyle w:val="FirstParagraph"/>
      </w:pPr>
      <w:r>
        <w:t xml:space="preserve">Stand: 25.07.2026 · Kombiseite (index) + Ads-LP · objektschutz nürnberg (10) · Eigencontent kompakt, Struktur variiert ggü. Brandwache-Kombi (Objekt-Typen statt Einsatzlagen)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/objektschutz-nuernberg/</w:t>
      </w:r>
    </w:p>
    <w:p>
      <w:pPr>
        <w:pStyle w:val="BodyText"/>
      </w:pPr>
      <w:r>
        <w:rPr>
          <w:b/>
        </w:rPr>
        <w:t xml:space="preserve">Title (59 Zeichen):</w:t>
      </w:r>
      <w:r>
        <w:t xml:space="preserve"> </w:t>
      </w:r>
      <w:r>
        <w:t xml:space="preserve">Objektschutz Nürnberg | Ihr Objekt 24/7 bewacht – FRANKONIA</w:t>
      </w:r>
    </w:p>
    <w:p>
      <w:pPr>
        <w:pStyle w:val="BodyText"/>
      </w:pPr>
      <w:r>
        <w:rPr>
          <w:b/>
        </w:rPr>
        <w:t xml:space="preserve">Meta-Description (149 Zeichen):</w:t>
      </w:r>
      <w:r>
        <w:t xml:space="preserve"> </w:t>
      </w:r>
      <w:r>
        <w:t xml:space="preserve">Objektschutz in Nürnberg: Bestreifung, Zugangskontrolle &amp; Alarmverfolgung für Gewerbe, Logistik &amp; Büro. DEKRA-zertifiziert,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Nürnberg)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/objektschutz/ (Leistung) · /sicherheitsdienst-nuernberg/ (Stadt) · /sicherheitstechnik/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Nürnberg, feste Teams direkt im Objekt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Objektschutz Nürnberg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Bestreifung, Zugangskontrolle und Alarmverfolgung für Ihr Nürnberger Objekt, dokumentiert, zertifiziert, mit festem Ansprechpartner.</w:t>
      </w:r>
    </w:p>
    <w:p>
      <w:pPr>
        <w:numPr>
          <w:ilvl w:val="0"/>
          <w:numId w:val="1001"/>
        </w:numPr>
        <w:pStyle w:val="Compact"/>
      </w:pPr>
      <w:r>
        <w:t xml:space="preserve">IHK-qualifizierte Kräfte nach § 34a GewO, DEKRA-zertifiziertes System</w:t>
      </w:r>
    </w:p>
    <w:p>
      <w:pPr>
        <w:numPr>
          <w:ilvl w:val="0"/>
          <w:numId w:val="1001"/>
        </w:numPr>
        <w:pStyle w:val="Compact"/>
      </w:pPr>
      <w:r>
        <w:t xml:space="preserve">Digitales Wachbuch: Sie sehen, was auf Ihrem Objekt passiert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bjekt-typen-in-nürnberg-eigencontent"/>
      <w:r>
        <w:t xml:space="preserve">2 — Objekt-Typen in Nürnberg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Diese Nürnberger Objekte schützt FRANKONIA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Logistikhallen und Lager:</w:t>
      </w:r>
      <w:r>
        <w:t xml:space="preserve"> </w:t>
      </w:r>
      <w:r>
        <w:t xml:space="preserve">Hohe Warenwerte und durchgehender Lieferverkehr rund um Hafen und Gewerbegürtel — Zufahrtskontrolle und dokumentierte Rundgänge sind hier Versicherungs-Grundlage.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Büro- und Verwaltungsgebäude:</w:t>
      </w:r>
      <w:r>
        <w:t xml:space="preserve"> </w:t>
      </w:r>
      <w:r>
        <w:t xml:space="preserve">Schutz für Mitarbeitende, IT und Unterlagen, plus professioneller Auftritt am Empfang. Nachts sichern Verschlusskonzepte und Alarmverfolgung.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Handels- und Publikumsobjekte:</w:t>
      </w:r>
      <w:r>
        <w:t xml:space="preserve"> </w:t>
      </w:r>
      <w:r>
        <w:t xml:space="preserve">Märkte, Filialen und Einrichtungen mit Kundenverkehr, sichtbare Präsenz, die Kunden beruhigt und Täter abschreckt.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Öffentliche Einrichtungen:</w:t>
      </w:r>
      <w:r>
        <w:t xml:space="preserve"> </w:t>
      </w:r>
      <w:r>
        <w:t xml:space="preserve">Dokumentierte, vergabetaugliche Prozesse — FRANKONIA schützt Einrichtungen der öffentlichen Hand in ganz Franken.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56fd5103c8e28c01394f36e43142e0ff2d56828"/>
      <w:r>
        <w:t xml:space="preserve">3 — Was drinsteckt (kompakt, anders gruppiert als Hauptseite)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Objektschutz in Nürnberg: die Bausteine</w:t>
      </w:r>
    </w:p>
    <w:p>
      <w:pPr>
        <w:pStyle w:val="BodyText"/>
      </w:pPr>
      <w:r>
        <w:rPr>
          <w:b/>
        </w:rPr>
        <w:t xml:space="preserve">Präsenz:</w:t>
      </w:r>
      <w:r>
        <w:t xml:space="preserve"> </w:t>
      </w:r>
      <w:r>
        <w:t xml:space="preserve">Feste Posten oder Kontrollgänge, nach Konzept statt nach Schema. ·</w:t>
      </w:r>
      <w:r>
        <w:t xml:space="preserve"> </w:t>
      </w:r>
      <w:r>
        <w:rPr>
          <w:b/>
        </w:rPr>
        <w:t xml:space="preserve">Kontrolle:</w:t>
      </w:r>
      <w:r>
        <w:t xml:space="preserve"> </w:t>
      </w:r>
      <w:r>
        <w:t xml:space="preserve">Zugangs- und Ausweisprüfung, Besucher- und Lieferverkehr. ·</w:t>
      </w:r>
      <w:r>
        <w:t xml:space="preserve"> </w:t>
      </w:r>
      <w:r>
        <w:rPr>
          <w:b/>
        </w:rPr>
        <w:t xml:space="preserve">Reaktion:</w:t>
      </w:r>
      <w:r>
        <w:t xml:space="preserve"> </w:t>
      </w:r>
      <w:r>
        <w:t xml:space="preserve">Alarmverfolgung und Erstmaßnahmen mit definierter Meldekette. ·</w:t>
      </w:r>
      <w:r>
        <w:t xml:space="preserve"> </w:t>
      </w:r>
      <w:r>
        <w:rPr>
          <w:b/>
        </w:rPr>
        <w:t xml:space="preserve">Nachweis:</w:t>
      </w:r>
      <w:r>
        <w:t xml:space="preserve"> </w:t>
      </w:r>
      <w:r>
        <w:t xml:space="preserve">Digitales Wachbuch, Checkpoint-System, regelmäßiger Report.</w:t>
      </w:r>
    </w:p>
    <w:p>
      <w:pPr>
        <w:pStyle w:val="BodyText"/>
      </w:pPr>
      <w:r>
        <w:rPr>
          <w:b/>
        </w:rPr>
        <w:t xml:space="preserve">Hinweis-Box:</w:t>
      </w:r>
      <w:r>
        <w:t xml:space="preserve"> </w:t>
      </w:r>
      <w:r>
        <w:t xml:space="preserve">Wo Technik Personalstunden spart, planen wir sie ins Konzept ein — Videoüberwachung und Alarmtechnik aus einer Hand.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as-risiko-in-zahlen-kompakt"/>
      <w:r>
        <w:t xml:space="preserve">4 — Das Risiko in Zahlen (kompakt)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ein unbewachtes Objekt in Nürnberg kostet</w:t>
      </w:r>
    </w:p>
    <w:p>
      <w:pPr>
        <w:pStyle w:val="BodyText"/>
      </w:pPr>
      <w:r>
        <w:t xml:space="preserve">Ein einziger Einbruch kostet mit Betriebsunterbrechung und Versicherungsärger oft mehr als ein ganzes Jahr professioneller Bewachung. Dazu kommt das leise Risiko: Diebstahl über unkontrollierten Lieferverkehr, Vandalismus an Fassaden, unbemerkte Schwelbrände außerhalb der Geschäftszeiten. Objektschutz ist Prävention, und im Ernstfall Ihr dokumentierter Nachweis gegenüber der Versicherung.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n-4-schritten-zum-bewachten-objekt"/>
      <w:r>
        <w:t xml:space="preserve">5 — In 4 Schritten zum bewachten Objekt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So starten Sie den Objektschutz in Nürnberg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 Kostenfreie Begehung:</w:t>
      </w:r>
      <w:r>
        <w:t xml:space="preserve"> </w:t>
      </w:r>
      <w:r>
        <w:t xml:space="preserve">Zugänge, Risiken, vorhandene Technik, bewertet von Sicherheitsexperten.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2 Sicherheitskonzept:</w:t>
      </w:r>
      <w:r>
        <w:t xml:space="preserve"> </w:t>
      </w:r>
      <w:r>
        <w:t xml:space="preserve">Besetzung, Zeiten, Technik-Empfehlung, schriftlich und kostenfrei. → /sicherheitskonzept/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3 Angebot in 1 Werktag:</w:t>
      </w:r>
      <w:r>
        <w:t xml:space="preserve"> </w:t>
      </w:r>
      <w:r>
        <w:t xml:space="preserve">Transparent kalkuliert, ohne versteckte Posten.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4 Start mit festem Team:</w:t>
      </w:r>
      <w:r>
        <w:t xml:space="preserve"> </w:t>
      </w:r>
      <w:r>
        <w:t xml:space="preserve">Nach Checkliste eingearbeitet, dokumentiert vom ersten Rundgang 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"/>
      <w:r>
        <w:t xml:space="preserve">6 — Kosten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Objektschutz in Nürnberg?</w:t>
      </w:r>
    </w:p>
    <w:p>
      <w:pPr>
        <w:pStyle w:val="BodyText"/>
      </w:pPr>
      <w:r>
        <w:t xml:space="preserve">Objektschutz kostet in Nürnberg in der Regel 25 bis 40 Euro pro Stunde netto, je nach Qualifikation, Einsatzzeit und Umfang. Vor dem Angebot steht die kostenfreie Begehung Ihres Objekts; das Angebot selbst kommt innerhalb eines Werktages.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aq-6-fragen"/>
      <w:r>
        <w:t xml:space="preserve">7 — FAQ (6 Fragen)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Objektschutz Nürnberg: die häufigsten Fragen</w:t>
      </w:r>
    </w:p>
    <w:p>
      <w:pPr>
        <w:pStyle w:val="BodyText"/>
      </w:pPr>
      <w:r>
        <w:rPr>
          <w:b/>
        </w:rPr>
        <w:t xml:space="preserve">Wie startet der Objektschutz für mein Nürnberger Objekt?</w:t>
      </w:r>
      <w:r>
        <w:t xml:space="preserve"> </w:t>
      </w:r>
      <w:r>
        <w:t xml:space="preserve">Mit einer kostenfreien Begehung: Unsere Experten bewerten Zugänge, Risiken und vorhandene Technik, danach erhalten Sie Konzept und unverbindliches Angebot innerhalb eines Werktages.</w:t>
      </w:r>
    </w:p>
    <w:p>
      <w:pPr>
        <w:pStyle w:val="BodyText"/>
      </w:pPr>
      <w:r>
        <w:rPr>
          <w:b/>
        </w:rPr>
        <w:t xml:space="preserve">Sind die Kräfte fest meinem Objekt zugeordnet?</w:t>
      </w:r>
      <w:r>
        <w:t xml:space="preserve"> </w:t>
      </w:r>
      <w:r>
        <w:t xml:space="preserve">Ja, feste Stammkräfte, nach Checkliste in Ihr Objekt eingearbeitet, mit Mitsprache bei der Personalauswahl. Kein ständiger Wechsel.</w:t>
      </w:r>
    </w:p>
    <w:p>
      <w:pPr>
        <w:pStyle w:val="BodyText"/>
      </w:pPr>
      <w:r>
        <w:rPr>
          <w:b/>
        </w:rPr>
        <w:t xml:space="preserve">Was kostet Objektschutz in Nürnberg pro Monat?</w:t>
      </w:r>
      <w:r>
        <w:t xml:space="preserve"> </w:t>
      </w:r>
      <w:r>
        <w:t xml:space="preserve">Je nach Besetzung: Ein einzelner Nachtposten an Werktagen liegt grob bei 4.000–6.000 Euro netto monatlich. Wirtschaftlicher wird es oft durch Technik-Kombination. Die Begehung rechnet beide Varianten für Sie durch.</w:t>
      </w:r>
    </w:p>
    <w:p>
      <w:pPr>
        <w:pStyle w:val="BodyText"/>
      </w:pPr>
      <w:r>
        <w:rPr>
          <w:b/>
        </w:rPr>
        <w:t xml:space="preserve">Kann ich Objektschutz mit Sicherheitstechnik kombinieren?</w:t>
      </w:r>
      <w:r>
        <w:t xml:space="preserve"> </w:t>
      </w:r>
      <w:r>
        <w:t xml:space="preserve">Ja, das ist meist die wirtschaftlichste Lösung: Videoüberwachung und Alarmtechnik ersetzen Personalstunden, wo Präsenz nicht nötig ist. Die Kombination wird im kostenfreien Sicherheitskonzept durchgerechnet.</w:t>
      </w:r>
    </w:p>
    <w:p>
      <w:pPr>
        <w:pStyle w:val="BodyText"/>
      </w:pPr>
      <w:r>
        <w:rPr>
          <w:b/>
        </w:rPr>
        <w:t xml:space="preserve">Woher weiß ich, dass die Rundgänge wirklich laufen?</w:t>
      </w:r>
      <w:r>
        <w:t xml:space="preserve"> </w:t>
      </w:r>
      <w:r>
        <w:t xml:space="preserve">Durch das Wächterkontrollsystem: Checkpoints an Ihrem Objekt werden je Runde gescannt und mit Zeitstempel im Report ausgewiesen — Sie prüfen es jederzeit nach.</w:t>
      </w:r>
    </w:p>
    <w:p>
      <w:pPr>
        <w:pStyle w:val="BodyText"/>
      </w:pPr>
      <w:r>
        <w:rPr>
          <w:b/>
        </w:rPr>
        <w:t xml:space="preserve">Bietet FRANKONIA in Nürnberg weitere Leistungen an?</w:t>
      </w:r>
      <w:r>
        <w:t xml:space="preserve"> </w:t>
      </w:r>
      <w:r>
        <w:t xml:space="preserve">Ja — Werkschutz, Brandwache, Baustellenbewachung und mehr: → /sicherheitsdienst-nuernberg/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"/>
      <w:r>
        <w:t xml:space="preserve">8 — Abschluss-CTA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Objektschutz für Nürnberg anfragen</w:t>
      </w:r>
    </w:p>
    <w:p>
      <w:pPr>
        <w:pStyle w:val="BodyText"/>
      </w:pPr>
      <w:r>
        <w:t xml:space="preserve">Kurz das Objekt beschreiben, kostenfreie Begehung,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Objektschutz-Anfrage Nürnberg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Objektschutz → /objektschutz/ · Sicherheitsdienst Nürnberg → /sicherheitsdienst-nuernberg/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65683256-3397-42EA-A347-249CDD1D5D07}"/>
</file>

<file path=customXml/itemProps2.xml><?xml version="1.0" encoding="utf-8"?>
<ds:datastoreItem xmlns:ds="http://schemas.openxmlformats.org/officeDocument/2006/customXml" ds:itemID="{0CD686FC-072D-4438-AB58-F0C530D9955C}"/>
</file>

<file path=customXml/itemProps3.xml><?xml version="1.0" encoding="utf-8"?>
<ds:datastoreItem xmlns:ds="http://schemas.openxmlformats.org/officeDocument/2006/customXml" ds:itemID="{343A31E4-D56F-4284-8306-E6BF20BC479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2026-07-27T14:04:10Z</dcterms:created>
  <dcterms:modified xsi:type="dcterms:W3CDTF">2026-07-27T14:04:10Z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