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11-leistungsseite-empfangsdienst"/>
      <w:r>
        <w:t xml:space="preserve">Webtext 11 — Leistungsseite /empfangsdienst/</w:t>
      </w:r>
      <w:bookmarkEnd w:id="20"/>
    </w:p>
    <w:p>
      <w:pPr>
        <w:pStyle w:val="FirstParagraph"/>
      </w:pPr>
      <w:r>
        <w:t xml:space="preserve">Stand: 24.07.2026 · Entwurf für Review (Dirk) · Struktur-Variante „Repräsentation": Erster-Eindruck-Einstieg, Outfit-/Auftreten-Sektion prominent (Top-Solution-Statement wörtlich)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/empfangsdienst/</w:t>
      </w:r>
    </w:p>
    <w:p>
      <w:pPr>
        <w:pStyle w:val="BodyText"/>
      </w:pPr>
      <w:r>
        <w:rPr>
          <w:b/>
        </w:rPr>
        <w:t xml:space="preserve">Title (60 Zeichen):</w:t>
      </w:r>
      <w:r>
        <w:t xml:space="preserve"> </w:t>
      </w:r>
      <w:r>
        <w:t xml:space="preserve">Empfangsdienst Franken | Pfortendienst &amp; Empfang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Empfangsdienst mit Sicherheitskompetenz: Besuchermanagement, Pfortendienst, Postannahme, im Anzug oder Sicherheitsmontur. Fester Stamm statt Fluktuation.</w:t>
      </w:r>
    </w:p>
    <w:p>
      <w:pPr>
        <w:pStyle w:val="BodyText"/>
      </w:pPr>
      <w:r>
        <w:rPr>
          <w:b/>
        </w:rPr>
        <w:t xml:space="preserve">Primär-Keyword:</w:t>
      </w:r>
      <w:r>
        <w:t xml:space="preserve"> </w:t>
      </w:r>
      <w:r>
        <w:t xml:space="preserve">empfangsdienst (210) ·</w:t>
      </w:r>
      <w:r>
        <w:t xml:space="preserve"> </w:t>
      </w:r>
      <w:r>
        <w:rPr>
          <w:b/>
        </w:rPr>
        <w:t xml:space="preserve">Unterstützend:</w:t>
      </w:r>
      <w:r>
        <w:t xml:space="preserve"> </w:t>
      </w:r>
      <w:r>
        <w:t xml:space="preserve">pfortendienst (320), empfangsservice, rezeptionsdienst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/objektschutz/ · /kaufhausdetektei/ (Doorman) · Stadtseiten ·</w:t>
      </w:r>
      <w:r>
        <w:t xml:space="preserve"> </w:t>
      </w:r>
      <w:r>
        <w:rPr>
          <w:b/>
        </w:rPr>
        <w:t xml:space="preserve">Autoritätslinks:</w:t>
      </w:r>
      <w:r>
        <w:t xml:space="preserve"> </w:t>
      </w:r>
      <w:r>
        <w:t xml:space="preserve">§ 34a GewO</w:t>
      </w:r>
    </w:p>
    <w:p>
      <w:pPr>
        <w:pStyle w:val="BodyText"/>
      </w:pPr>
      <w:r>
        <w:rPr>
          <w:b/>
        </w:rPr>
        <w:t xml:space="preserve">Pain/Solution-Aufhänger:</w:t>
      </w:r>
      <w:r>
        <w:t xml:space="preserve"> </w:t>
      </w:r>
      <w:r>
        <w:t xml:space="preserve">Pain „Unser Sicherheitsdienst tritt unprofessionell auf" (Top-Pain, CTR 2,27 %) · Solution „Gäste sollen bei unprofessionellem Auftreten Feedback direkt dem Sicherheitsdienst geben, nicht uns" (Top-Solution, CTR 2,40 %)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i/>
        </w:rPr>
        <w:t xml:space="preserve">Aufbau: Standard-Hero. Bild: Empfangssituation, gepflegte Sicherheitskraft im Anzug am Empfangstresen.</w:t>
      </w:r>
    </w:p>
    <w:p>
      <w:pPr>
        <w:pStyle w:val="BodyText"/>
      </w:pPr>
      <w:r>
        <w:rPr>
          <w:b/>
        </w:rPr>
        <w:t xml:space="preserve">Badge:</w:t>
      </w:r>
      <w:r>
        <w:t xml:space="preserve"> </w:t>
      </w:r>
      <w:r>
        <w:t xml:space="preserve">Repräsentativ im Auftreten, konsequent in der Sache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Empfangsdienst: Der erste Eindruck Ihres Unternehmens, mit Sicherheitskompetenz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Empfangen Sie Besucher professionell, durch Kräfte, die freundlich auftreten und wissen, wer ins Gebäude darf.</w:t>
      </w:r>
    </w:p>
    <w:p>
      <w:pPr>
        <w:numPr>
          <w:ilvl w:val="0"/>
          <w:numId w:val="1001"/>
        </w:numPr>
        <w:pStyle w:val="Compact"/>
      </w:pPr>
      <w:r>
        <w:t xml:space="preserve">Besuchermanagement, Ausweiskontrolle und Telefonzentrale in einer Position</w:t>
      </w:r>
    </w:p>
    <w:p>
      <w:pPr>
        <w:numPr>
          <w:ilvl w:val="0"/>
          <w:numId w:val="1001"/>
        </w:numPr>
        <w:pStyle w:val="Compact"/>
      </w:pPr>
      <w:r>
        <w:t xml:space="preserve">Feste Stammkräfte mit Mitsprache bei der Personalauswahl</w:t>
      </w:r>
    </w:p>
    <w:p>
      <w:pPr>
        <w:numPr>
          <w:ilvl w:val="0"/>
          <w:numId w:val="1001"/>
        </w:numPr>
        <w:pStyle w:val="Compact"/>
      </w:pPr>
      <w:r>
        <w:t xml:space="preserve">Sicherheitskompetenz inklusive: § 34a-qualifiziert, deeskalations-geschult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bffff675568d26eedc6e375edb50cd88d1cef4"/>
      <w:r>
        <w:t xml:space="preserve">2 — Der erste Eindruck (Pain-Aufhänger als Einstieg, Variation)</w:t>
      </w:r>
      <w:bookmarkEnd w:id="23"/>
    </w:p>
    <w:p>
      <w:pPr>
        <w:pStyle w:val="FirstParagraph"/>
      </w:pPr>
      <w:r>
        <w:rPr>
          <w:i/>
        </w:rPr>
        <w:t xml:space="preserve">Aufbau: H2 = Top-Pain wörtlich, 2 Absätze, Solution-Box.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Ein Empfang, der Gäste willkommen heißt und Ihr Unternehmen schützt</w:t>
      </w:r>
    </w:p>
    <w:p>
      <w:pPr>
        <w:pStyle w:val="BodyText"/>
      </w:pPr>
      <w:r>
        <w:t xml:space="preserve">Der Empfang prägt den ersten Eindruck von Ihrem Unternehmen: Wer hier unfreundlich behandelt wird, erzählt es weiter — Bewerber, Kunden, Lieferanten. Und die Beschwerden landen nicht beim Sicherheitsdienst, sondern bei Ihnen.</w:t>
      </w:r>
    </w:p>
    <w:p>
      <w:pPr>
        <w:pStyle w:val="BodyText"/>
      </w:pPr>
      <w:r>
        <w:t xml:space="preserve">FRANKONIA besetzt Empfangspositionen deshalb anders: Sie reden bei der Personalauswahl mit, bestimmen Outfit und Umgangston, und bekommen feste Stammkräfte, die Ihre Besucher irgendwann mit Namen begrüßen.</w:t>
      </w:r>
    </w:p>
    <w:p>
      <w:pPr>
        <w:pStyle w:val="BodyText"/>
      </w:pPr>
      <w:r>
        <w:rPr>
          <w:b/>
        </w:rPr>
        <w:t xml:space="preserve">Solution-Box (wörtlich):</w:t>
      </w:r>
      <w:r>
        <w:t xml:space="preserve"> </w:t>
      </w:r>
      <w:r>
        <w:t xml:space="preserve">Unser Versprechen: Gäste sollen bei unprofessionellem Auftreten Feedback direkt dem Sicherheitsdienst geben, nicht Ihnen. Der direkte Feedback-Kanal gehört bei FRANKONIA zum Empfangsdienst dazu, jede Rückmeldung wird nachverfolgt.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sumfang"/>
      <w:r>
        <w:t xml:space="preserve">3 — Leistungsumfang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Das übernimmt der FRANKONIA Empfangsdienst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Besuchermanagement:</w:t>
      </w:r>
      <w:r>
        <w:t xml:space="preserve"> </w:t>
      </w:r>
      <w:r>
        <w:t xml:space="preserve">Anmeldung, Besucherausweise, Begleitregelungen — Ihre Gäste fühlen sich erwartet statt kontrolliert.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Pfortendienst:</w:t>
      </w:r>
      <w:r>
        <w:t xml:space="preserve"> </w:t>
      </w:r>
      <w:r>
        <w:t xml:space="preserve">Zufahrts- und Zutrittskontrolle am Werkstor, Koordination von Lieferverkehr und Fremdfirmen, die klassische Pforte mit System. → /werkschutz/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Telefon- &amp; Postdienste:</w:t>
      </w:r>
      <w:r>
        <w:t xml:space="preserve"> </w:t>
      </w:r>
      <w:r>
        <w:t xml:space="preserve">Zentrale, Paketannahme, Kurierabwicklung, zuverlässig auch dann, wenn der Empfang viel gleichzeitig können muss.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Zutrittskontrolle &amp; Ausweiswesen:</w:t>
      </w:r>
      <w:r>
        <w:t xml:space="preserve"> </w:t>
      </w:r>
      <w:r>
        <w:t xml:space="preserve">Wer darf wohin? Ihr Empfang setzt die Regeln freundlich durch, und dokumentiert Ausnahmen.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Sicherheits-Erstreaktion:</w:t>
      </w:r>
      <w:r>
        <w:t xml:space="preserve"> </w:t>
      </w:r>
      <w:r>
        <w:t xml:space="preserve">Im Ernstfall (Bedrohung, Notfall, Alarm) reagiert Ihr Empfang geschult: Meldekette, Erstmaßnahmen, Einweisung der Einsatzkräfte.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Vertretungssicherheit:</w:t>
      </w:r>
      <w:r>
        <w:t xml:space="preserve"> </w:t>
      </w:r>
      <w:r>
        <w:t xml:space="preserve">Urlaub und Krankheit deckt der FRANKONIA Stamm ab, eingearbeitet nach Checkliste, kein „Springer ohne Ahnung".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a0751c8428ebdb8c078802b0517e02499226a4"/>
      <w:r>
        <w:t xml:space="preserve">4 — Anzug oder Montur? (Variation: Auftritt-Sektion)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Empfang, Ihr Auftritt: vom Business-Anzug bis zur Sicherheitsmontur</w:t>
      </w:r>
    </w:p>
    <w:p>
      <w:pPr>
        <w:pStyle w:val="BodyText"/>
      </w:pPr>
      <w:r>
        <w:t xml:space="preserve">Wie Ihr Empfang wirkt, entscheiden Sie: repräsentativ im Anzug für die Unternehmenszentrale, erkennbar als Sicherheit am Industriestandort, oder die Mischung aus beidem. FRANKONIA stellt Kräfte, die zu Ihrem Haus passen: gepflegtes Auftreten, sichere Umgangsformen, gutes Deutsch, auf Wunsch Englisch für internationale Gäste.</w:t>
      </w:r>
    </w:p>
    <w:p>
      <w:pPr>
        <w:numPr>
          <w:ilvl w:val="0"/>
          <w:numId w:val="1003"/>
        </w:numPr>
        <w:pStyle w:val="Compact"/>
      </w:pPr>
      <w:r>
        <w:t xml:space="preserve">Personalauswahl mit Ihrer Mitsprache — Sie lernen Ihre Empfangskräfte vor dem Start kennen</w:t>
      </w:r>
    </w:p>
    <w:p>
      <w:pPr>
        <w:numPr>
          <w:ilvl w:val="0"/>
          <w:numId w:val="1003"/>
        </w:numPr>
        <w:pStyle w:val="Compact"/>
      </w:pPr>
      <w:r>
        <w:t xml:space="preserve">Outfit nach Ihrem Standard: Anzug, Unternehmens-Look oder Sicherheitsmontur</w:t>
      </w:r>
    </w:p>
    <w:p>
      <w:pPr>
        <w:numPr>
          <w:ilvl w:val="0"/>
          <w:numId w:val="1003"/>
        </w:numPr>
        <w:pStyle w:val="Compact"/>
      </w:pPr>
      <w:r>
        <w:t xml:space="preserve">Regelmäßige Schulungen: Umgangsformen, Deeskalation, Notfallverhalten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nwendungsfälle"/>
      <w:r>
        <w:t xml:space="preserve">5 — Anwendungsfälle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der FRANKONIA Empfangsdienst im Einsatz ist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Unternehmenszentralen &amp; Bürostandorte:</w:t>
      </w:r>
      <w:r>
        <w:t xml:space="preserve"> </w:t>
      </w:r>
      <w:r>
        <w:t xml:space="preserve">Repräsentativer Empfang mit Besuchermanagement und dezenter Sicherheitsfunktion.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Industrie &amp; Produktion:</w:t>
      </w:r>
      <w:r>
        <w:t xml:space="preserve"> </w:t>
      </w:r>
      <w:r>
        <w:t xml:space="preserve">Pfortendienst mit Lieferverkehr, Fremdfirmen-Koordination und Ausweiswesen, die Schnittstelle zum Werkschutz.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Kliniken &amp; öffentliche Einrichtungen:</w:t>
      </w:r>
      <w:r>
        <w:t xml:space="preserve"> </w:t>
      </w:r>
      <w:r>
        <w:t xml:space="preserve">Empfang mit Zutrittssteuerung und geschultem Umgang mit schwierigen Situationen.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Immobilien &amp; Bürokomplexe:</w:t>
      </w:r>
      <w:r>
        <w:t xml:space="preserve"> </w:t>
      </w:r>
      <w:r>
        <w:t xml:space="preserve">Ein Empfang für mehrere Mieter — Kostenteilung inklusive professionellem Auftritt für alle.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"/>
      <w:r>
        <w:t xml:space="preserve">6 — Kosten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Empfangsdienst?</w:t>
      </w:r>
    </w:p>
    <w:p>
      <w:pPr>
        <w:pStyle w:val="BodyText"/>
      </w:pPr>
      <w:r>
        <w:t xml:space="preserve">Empfangs- und Pfortendienst kostet in der Regel zwischen 25 und 38 Euro pro Stunde, abhängig von Anforderungsprofil und Besetzungszeiten. Die Faktoren:</w:t>
      </w:r>
    </w:p>
    <w:p>
      <w:pPr>
        <w:numPr>
          <w:ilvl w:val="0"/>
          <w:numId w:val="1005"/>
        </w:numPr>
        <w:pStyle w:val="Compact"/>
      </w:pPr>
      <w:r>
        <w:t xml:space="preserve">Anforderungsprofil: reiner Empfang, Pforte mit Sicherheitsaufgaben oder repräsentativer Konzern-Empfang</w:t>
      </w:r>
    </w:p>
    <w:p>
      <w:pPr>
        <w:numPr>
          <w:ilvl w:val="0"/>
          <w:numId w:val="1005"/>
        </w:numPr>
        <w:pStyle w:val="Compact"/>
      </w:pPr>
      <w:r>
        <w:t xml:space="preserve">Sprachanforderungen und Zusatzqualifikationen</w:t>
      </w:r>
    </w:p>
    <w:p>
      <w:pPr>
        <w:numPr>
          <w:ilvl w:val="0"/>
          <w:numId w:val="1005"/>
        </w:numPr>
        <w:pStyle w:val="Compact"/>
      </w:pPr>
      <w:r>
        <w:t xml:space="preserve">Besetzungszeiten: Bürozeiten, Schichtbetrieb oder 24/7-Pforte</w:t>
      </w:r>
    </w:p>
    <w:p>
      <w:pPr>
        <w:numPr>
          <w:ilvl w:val="0"/>
          <w:numId w:val="1005"/>
        </w:numPr>
        <w:pStyle w:val="Compact"/>
      </w:pPr>
      <w:r>
        <w:t xml:space="preserve">Zusatzaufgaben: Telefonzentrale, Post, Ausweiswesen</w:t>
      </w:r>
    </w:p>
    <w:p>
      <w:pPr>
        <w:pStyle w:val="FirstParagraph"/>
      </w:pPr>
      <w:r>
        <w:rPr>
          <w:b/>
        </w:rPr>
        <w:t xml:space="preserve">Hinweis:</w:t>
      </w:r>
      <w:r>
        <w:t xml:space="preserve"> </w:t>
      </w:r>
      <w:r>
        <w:t xml:space="preserve">Rechnen Sie den Empfangsdienst gegen die interne Alternative: Eine eigene Empfangsstelle kostet mit Vertretung, Ausfällen und Führungsaufwand meist mehr, und ist im Ernstfall nicht sicherheitsgeschult.</w:t>
      </w:r>
    </w:p>
    <w:p>
      <w:pPr>
        <w:pStyle w:val="BodyText"/>
      </w:pPr>
      <w:r>
        <w:rPr>
          <w:b/>
        </w:rPr>
        <w:t xml:space="preserve">Preis-Box:</w:t>
      </w:r>
      <w:r>
        <w:t xml:space="preserve"> </w:t>
      </w:r>
      <w:r>
        <w:t xml:space="preserve">IHRE PREISSPANNE</w:t>
      </w:r>
      <w:r>
        <w:t xml:space="preserve"> </w:t>
      </w:r>
      <w:r>
        <w:rPr>
          <w:b/>
        </w:rPr>
        <w:t xml:space="preserve">26–32 €/Std.</w:t>
      </w:r>
      <w:r>
        <w:t xml:space="preserve"> </w:t>
      </w:r>
      <w:r>
        <w:t xml:space="preserve">(netto, je nach Profil und Zeiten) · Personalauswahl mit Ihrer Mitsprache · Angebot in 1 Werktag ·</w:t>
      </w:r>
      <w:r>
        <w:t xml:space="preserve"> </w:t>
      </w:r>
      <w:r>
        <w:rPr>
          <w:b/>
        </w:rPr>
        <w:t xml:space="preserve">CTA: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rust"/>
      <w:r>
        <w:t xml:space="preserve">7 — Trust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Empfang in verantwortungsvollen Händen</w:t>
      </w:r>
    </w:p>
    <w:p>
      <w:pPr>
        <w:pStyle w:val="BodyText"/>
      </w:pPr>
      <w:r>
        <w:t xml:space="preserve">Ihre Empfangskräfte sehen, wer kommt und geht, hören Interna und vertreten Ihr Haus nach außen. Deshalb: feste Stammkräfte, dokumentierte Einarbeitung, Verschwiegenheitsverpflichtung, im zertifizierten FRANKONIA System (DIN 77200-1, ISO 9001, DEKRA-geprüft). Unter anderem vertrauen die Sozialstiftung Bamberg und Unternehmen der Region auf FRANKONIA am Empfang.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aq"/>
      <w:r>
        <w:t xml:space="preserve">8 — FAQ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Empfangsdienst: die häufigsten Fragen</w:t>
      </w:r>
    </w:p>
    <w:p>
      <w:pPr>
        <w:pStyle w:val="BodyText"/>
      </w:pPr>
      <w:r>
        <w:rPr>
          <w:b/>
        </w:rPr>
        <w:t xml:space="preserve">Was kostet ein Empfangsdienst pro Stunde?</w:t>
      </w:r>
      <w:r>
        <w:t xml:space="preserve"> </w:t>
      </w:r>
      <w:r>
        <w:t xml:space="preserve">In der Regel 26 bis 32 Euro pro Stunde, abhängig von Anforderungsprofil, Sprachen und Besetzungszeiten. Eine 24/7-Pforte wird individuell kalkuliert — Ihr Angebot erhalten Sie innerhalb eines Werktages.</w:t>
      </w:r>
    </w:p>
    <w:p>
      <w:pPr>
        <w:pStyle w:val="BodyText"/>
      </w:pPr>
      <w:r>
        <w:rPr>
          <w:b/>
        </w:rPr>
        <w:t xml:space="preserve">Was ist der Unterschied zwischen Empfangsdienst und Pfortendienst?</w:t>
      </w:r>
      <w:r>
        <w:t xml:space="preserve"> </w:t>
      </w:r>
      <w:r>
        <w:t xml:space="preserve">Der Empfangsdienst ist auf Besucher und Repräsentation ausgerichtet (Zentrale, Bürostandort), der Pfortendienst auf Zufahrt, Lieferverkehr und Werksicherheit (Industriestandort). FRANKONIA besetzt beide Profile, auch kombiniert, etwa Empfang tagsüber und Pforten-Funktion in Randzeiten.</w:t>
      </w:r>
    </w:p>
    <w:p>
      <w:pPr>
        <w:pStyle w:val="BodyText"/>
      </w:pPr>
      <w:r>
        <w:rPr>
          <w:b/>
        </w:rPr>
        <w:t xml:space="preserve">Können wir bei der Personalauswahl mitentscheiden?</w:t>
      </w:r>
      <w:r>
        <w:t xml:space="preserve"> </w:t>
      </w:r>
      <w:r>
        <w:t xml:space="preserve">Ja, das ist bei FRANKONIA Standard: Sie definieren das Anforderungsprofil, lernen die vorgesehenen Stammkräfte kennen und geben Ihr Okay vor dem Start. Outfit und Umgangston legen Sie fest.</w:t>
      </w:r>
    </w:p>
    <w:p>
      <w:pPr>
        <w:pStyle w:val="BodyText"/>
      </w:pPr>
      <w:r>
        <w:rPr>
          <w:b/>
        </w:rPr>
        <w:t xml:space="preserve">Was passiert bei Urlaub oder Krankheit unserer Empfangskraft?</w:t>
      </w:r>
      <w:r>
        <w:t xml:space="preserve"> </w:t>
      </w:r>
      <w:r>
        <w:t xml:space="preserve">Die Vertretung kommt aus dem eingearbeiteten FRANKONIA Stamm, nach derselben Checkliste eingewiesen wie Ihre Stammkraft. Die Besetzung ist vertraglich zugesichert, nicht „nach Verfügbarkeit".</w:t>
      </w:r>
    </w:p>
    <w:p>
      <w:pPr>
        <w:pStyle w:val="BodyText"/>
      </w:pPr>
      <w:r>
        <w:rPr>
          <w:b/>
        </w:rPr>
        <w:t xml:space="preserve">Sind Empfangskräfte auch Sicherheitskräfte?</w:t>
      </w:r>
      <w:r>
        <w:t xml:space="preserve"> </w:t>
      </w:r>
      <w:r>
        <w:t xml:space="preserve">Ja, alle FRANKONIA Empfangskräfte sind mindestens IHK-qualifiziert nach § 34a GewO und deeskalations-geschult. Im Normalbetrieb merkt man davon nur die souveränen Umgangsformen, im Ernstfall den Unterschied.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bschluss-cta-verwandte-seiten"/>
      <w:r>
        <w:t xml:space="preserve">9 — Abschluss-CTA + verwandte Seiten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Empfangsdienst anfragen — Profil definieren, Angebot erhalten</w:t>
      </w:r>
    </w:p>
    <w:p>
      <w:pPr>
        <w:pStyle w:val="BodyText"/>
      </w:pPr>
      <w:r>
        <w:t xml:space="preserve">Beschreiben Sie kurz Standort und Aufgabenprofil, unsere Experten melden sich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Empfangsdienst-Anfrage</w:t>
      </w:r>
    </w:p>
    <w:p>
      <w:pPr>
        <w:pStyle w:val="BodyText"/>
      </w:pPr>
      <w:r>
        <w:rPr>
          <w:b/>
        </w:rPr>
        <w:t xml:space="preserve">Verwandte Leistungen:</w:t>
      </w:r>
      <w:r>
        <w:t xml:space="preserve"> </w:t>
      </w:r>
      <w:r>
        <w:t xml:space="preserve">Werkschutz → /werkschutz/ · Objektschutz → /objektschutz/ · Kaufhausdetektei → /kaufhausdetektei/</w:t>
      </w:r>
    </w:p>
    <w:p>
      <w:pPr>
        <w:pStyle w:val="BodyText"/>
      </w:pPr>
      <w:r>
        <w:rPr>
          <w:b/>
        </w:rPr>
        <w:t xml:space="preserve">In Ihrer Stadt:</w:t>
      </w:r>
      <w:r>
        <w:t xml:space="preserve"> </w:t>
      </w:r>
      <w:r>
        <w:t xml:space="preserve">Sicherheitsdienst Nürnberg → /sicherheitsdienst-nuernberg/ · Bamberg → /sicherheitsdienst-bamberg/ ·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61D36F42-A51A-44A5-9284-7F228FBCD023}"/>
</file>

<file path=customXml/itemProps2.xml><?xml version="1.0" encoding="utf-8"?>
<ds:datastoreItem xmlns:ds="http://schemas.openxmlformats.org/officeDocument/2006/customXml" ds:itemID="{72B92489-2A1C-4E3B-8073-9C0F5E538989}"/>
</file>

<file path=customXml/itemProps3.xml><?xml version="1.0" encoding="utf-8"?>
<ds:datastoreItem xmlns:ds="http://schemas.openxmlformats.org/officeDocument/2006/customXml" ds:itemID="{C9F98470-8E8A-43CB-AC06-D1E78503989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2026-08-05T08:49:40Z</dcterms:created>
  <dcterms:modified xsi:type="dcterms:W3CDTF">2026-08-05T08:49:40Z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